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F7DB" w14:textId="77777777" w:rsidR="00425AB8" w:rsidRPr="00797812" w:rsidRDefault="00425AB8" w:rsidP="00425AB8">
      <w:pPr>
        <w:overflowPunct w:val="0"/>
        <w:adjustRightInd w:val="0"/>
        <w:jc w:val="center"/>
        <w:textAlignment w:val="baseline"/>
        <w:rPr>
          <w:rFonts w:asciiTheme="majorEastAsia" w:eastAsiaTheme="majorEastAsia" w:hAnsiTheme="majorEastAsia" w:cs="ＭＳ 明朝"/>
          <w:kern w:val="0"/>
          <w:sz w:val="40"/>
          <w:szCs w:val="40"/>
        </w:rPr>
      </w:pPr>
      <w:r w:rsidRPr="00797812">
        <w:rPr>
          <w:rFonts w:asciiTheme="majorEastAsia" w:eastAsiaTheme="majorEastAsia" w:hAnsiTheme="majorEastAsia" w:cs="ＭＳ 明朝" w:hint="eastAsia"/>
          <w:kern w:val="0"/>
          <w:sz w:val="40"/>
          <w:szCs w:val="40"/>
        </w:rPr>
        <w:t>令和</w:t>
      </w:r>
      <w:r>
        <w:rPr>
          <w:rFonts w:asciiTheme="majorEastAsia" w:eastAsiaTheme="majorEastAsia" w:hAnsiTheme="majorEastAsia" w:cs="ＭＳ 明朝" w:hint="eastAsia"/>
          <w:kern w:val="0"/>
          <w:sz w:val="40"/>
          <w:szCs w:val="40"/>
        </w:rPr>
        <w:t>４</w:t>
      </w:r>
      <w:r w:rsidRPr="00797812">
        <w:rPr>
          <w:rFonts w:asciiTheme="majorEastAsia" w:eastAsiaTheme="majorEastAsia" w:hAnsiTheme="majorEastAsia" w:cs="ＭＳ 明朝" w:hint="eastAsia"/>
          <w:kern w:val="0"/>
          <w:sz w:val="40"/>
          <w:szCs w:val="40"/>
        </w:rPr>
        <w:t>年度補正予算</w:t>
      </w:r>
    </w:p>
    <w:p w14:paraId="49AF6B7E" w14:textId="77777777" w:rsidR="00425AB8" w:rsidRPr="00797812" w:rsidRDefault="00425AB8" w:rsidP="00425AB8">
      <w:pPr>
        <w:overflowPunct w:val="0"/>
        <w:adjustRightInd w:val="0"/>
        <w:jc w:val="center"/>
        <w:textAlignment w:val="baseline"/>
        <w:rPr>
          <w:rFonts w:asciiTheme="majorEastAsia" w:eastAsiaTheme="majorEastAsia" w:hAnsiTheme="majorEastAsia" w:cs="ＭＳ 明朝"/>
          <w:kern w:val="0"/>
          <w:sz w:val="40"/>
          <w:szCs w:val="40"/>
        </w:rPr>
      </w:pPr>
    </w:p>
    <w:p w14:paraId="69BB9FEE" w14:textId="77777777" w:rsidR="00425AB8" w:rsidRDefault="00425AB8" w:rsidP="00425AB8">
      <w:pPr>
        <w:spacing w:line="0" w:lineRule="atLeast"/>
        <w:jc w:val="center"/>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国土交通</w:t>
      </w:r>
      <w:r w:rsidRPr="00E75223">
        <w:rPr>
          <w:rFonts w:asciiTheme="majorEastAsia" w:eastAsiaTheme="majorEastAsia" w:hAnsiTheme="majorEastAsia" w:cs="Arial" w:hint="eastAsia"/>
          <w:sz w:val="36"/>
          <w:szCs w:val="36"/>
        </w:rPr>
        <w:t>省</w:t>
      </w:r>
    </w:p>
    <w:p w14:paraId="5DF36186" w14:textId="39B7D583" w:rsidR="00425AB8" w:rsidRDefault="00425AB8" w:rsidP="00425AB8">
      <w:pPr>
        <w:spacing w:line="0" w:lineRule="atLeast"/>
        <w:jc w:val="center"/>
        <w:rPr>
          <w:rFonts w:asciiTheme="majorEastAsia" w:eastAsiaTheme="majorEastAsia" w:hAnsiTheme="majorEastAsia" w:cs="Arial"/>
          <w:sz w:val="36"/>
          <w:szCs w:val="36"/>
        </w:rPr>
      </w:pPr>
      <w:r w:rsidRPr="00E75223">
        <w:rPr>
          <w:rFonts w:asciiTheme="majorEastAsia" w:eastAsiaTheme="majorEastAsia" w:hAnsiTheme="majorEastAsia" w:cs="Arial" w:hint="eastAsia"/>
          <w:sz w:val="36"/>
          <w:szCs w:val="36"/>
        </w:rPr>
        <w:t>中小企業イノベーション創出推進事業</w:t>
      </w:r>
    </w:p>
    <w:p w14:paraId="6972BC3D" w14:textId="77777777" w:rsidR="002C008E" w:rsidRDefault="002C008E" w:rsidP="002C008E">
      <w:pPr>
        <w:spacing w:line="0" w:lineRule="atLeast"/>
        <w:jc w:val="center"/>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（ＳＢＩＲフェーズ３）</w:t>
      </w:r>
    </w:p>
    <w:p w14:paraId="5C86D3E3" w14:textId="77777777" w:rsidR="002C008E" w:rsidRPr="00E75223" w:rsidRDefault="002C008E" w:rsidP="00425AB8">
      <w:pPr>
        <w:spacing w:line="0" w:lineRule="atLeast"/>
        <w:jc w:val="center"/>
        <w:rPr>
          <w:rFonts w:asciiTheme="majorEastAsia" w:eastAsiaTheme="majorEastAsia" w:hAnsiTheme="majorEastAsia" w:cs="Arial"/>
          <w:sz w:val="36"/>
          <w:szCs w:val="36"/>
        </w:rPr>
      </w:pPr>
    </w:p>
    <w:p w14:paraId="5D812873" w14:textId="77777777" w:rsidR="00C05092" w:rsidRDefault="00C05092" w:rsidP="00425AB8">
      <w:pPr>
        <w:overflowPunct w:val="0"/>
        <w:adjustRightInd w:val="0"/>
        <w:jc w:val="center"/>
        <w:textAlignment w:val="baseline"/>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国際競争力強化に資する交通基盤づくりに</w:t>
      </w:r>
    </w:p>
    <w:p w14:paraId="5CF13961" w14:textId="4E7DD5D2" w:rsidR="00425AB8" w:rsidRDefault="00C05092" w:rsidP="00425AB8">
      <w:pPr>
        <w:overflowPunct w:val="0"/>
        <w:adjustRightInd w:val="0"/>
        <w:jc w:val="center"/>
        <w:textAlignment w:val="baseline"/>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向けた技術の開発・実証分野</w:t>
      </w:r>
    </w:p>
    <w:p w14:paraId="4C80B0BB" w14:textId="4BABBBFA" w:rsidR="00C05092" w:rsidRDefault="00C05092" w:rsidP="00425AB8">
      <w:pPr>
        <w:overflowPunct w:val="0"/>
        <w:adjustRightInd w:val="0"/>
        <w:jc w:val="center"/>
        <w:textAlignment w:val="baseline"/>
        <w:rPr>
          <w:rFonts w:asciiTheme="majorEastAsia" w:eastAsiaTheme="majorEastAsia" w:hAnsiTheme="majorEastAsia" w:cs="Arial"/>
          <w:sz w:val="36"/>
          <w:szCs w:val="36"/>
        </w:rPr>
      </w:pPr>
      <w:r>
        <w:rPr>
          <w:rFonts w:asciiTheme="majorEastAsia" w:eastAsiaTheme="majorEastAsia" w:hAnsiTheme="majorEastAsia" w:cs="Arial"/>
          <w:sz w:val="36"/>
          <w:szCs w:val="36"/>
        </w:rPr>
        <w:tab/>
      </w:r>
    </w:p>
    <w:p w14:paraId="2D332710" w14:textId="05E58199" w:rsidR="00425AB8" w:rsidRDefault="006A43E5" w:rsidP="00425AB8">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交付規程の別表</w:t>
      </w:r>
      <w:r w:rsidR="00425AB8">
        <w:rPr>
          <w:rFonts w:asciiTheme="majorEastAsia" w:eastAsiaTheme="majorEastAsia" w:hAnsiTheme="majorEastAsia" w:cs="ＭＳ 明朝" w:hint="eastAsia"/>
          <w:kern w:val="0"/>
          <w:sz w:val="36"/>
          <w:szCs w:val="36"/>
        </w:rPr>
        <w:t>・様式集</w:t>
      </w:r>
    </w:p>
    <w:p w14:paraId="5C01737E" w14:textId="45F39655"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p>
    <w:p w14:paraId="2CDB1B50" w14:textId="77777777"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p>
    <w:p w14:paraId="6629744D" w14:textId="7801BCBD"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令和５年１</w:t>
      </w:r>
      <w:r w:rsidR="00824CC2">
        <w:rPr>
          <w:rFonts w:asciiTheme="majorEastAsia" w:eastAsiaTheme="majorEastAsia" w:hAnsiTheme="majorEastAsia" w:cs="ＭＳ 明朝" w:hint="eastAsia"/>
          <w:kern w:val="0"/>
          <w:sz w:val="36"/>
          <w:szCs w:val="36"/>
        </w:rPr>
        <w:t>１</w:t>
      </w:r>
      <w:r>
        <w:rPr>
          <w:rFonts w:asciiTheme="majorEastAsia" w:eastAsiaTheme="majorEastAsia" w:hAnsiTheme="majorEastAsia" w:cs="ＭＳ 明朝" w:hint="eastAsia"/>
          <w:kern w:val="0"/>
          <w:sz w:val="36"/>
          <w:szCs w:val="36"/>
        </w:rPr>
        <w:t>月</w:t>
      </w:r>
    </w:p>
    <w:p w14:paraId="2F724FBF" w14:textId="3F31C544"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p>
    <w:p w14:paraId="73698F2D" w14:textId="51D90E24"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国土交通省</w:t>
      </w:r>
    </w:p>
    <w:p w14:paraId="6BE57B67" w14:textId="799DA5F6" w:rsidR="006A43E5" w:rsidRDefault="00425AB8" w:rsidP="00DD7AF2">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一般社団法人 低炭素投資促進機構</w:t>
      </w:r>
    </w:p>
    <w:p w14:paraId="2FF4B94B" w14:textId="77777777" w:rsidR="006A43E5" w:rsidRDefault="006A43E5">
      <w:pPr>
        <w:widowControl/>
        <w:jc w:val="left"/>
        <w:rPr>
          <w:rFonts w:asciiTheme="majorEastAsia" w:eastAsiaTheme="majorEastAsia" w:hAnsiTheme="majorEastAsia" w:cs="ＭＳ 明朝"/>
          <w:kern w:val="0"/>
          <w:sz w:val="36"/>
          <w:szCs w:val="36"/>
        </w:rPr>
      </w:pPr>
      <w:r>
        <w:rPr>
          <w:rFonts w:asciiTheme="majorEastAsia" w:eastAsiaTheme="majorEastAsia" w:hAnsiTheme="majorEastAsia" w:cs="ＭＳ 明朝"/>
          <w:kern w:val="0"/>
          <w:sz w:val="36"/>
          <w:szCs w:val="36"/>
        </w:rPr>
        <w:br w:type="page"/>
      </w:r>
    </w:p>
    <w:p w14:paraId="6DEE5899" w14:textId="77777777" w:rsidR="006A43E5" w:rsidRDefault="006A43E5" w:rsidP="006A43E5">
      <w:pPr>
        <w:widowControl/>
        <w:jc w:val="left"/>
        <w:rPr>
          <w:rFonts w:asciiTheme="minorEastAsia" w:hAnsiTheme="minorEastAsia"/>
          <w:bCs/>
          <w:iCs/>
          <w:szCs w:val="21"/>
        </w:rPr>
        <w:sectPr w:rsidR="006A43E5" w:rsidSect="00DD7AF2">
          <w:headerReference w:type="default" r:id="rId8"/>
          <w:footerReference w:type="default" r:id="rId9"/>
          <w:footerReference w:type="first" r:id="rId10"/>
          <w:pgSz w:w="11906" w:h="16838"/>
          <w:pgMar w:top="1985" w:right="1701" w:bottom="1701" w:left="1701" w:header="851" w:footer="992" w:gutter="0"/>
          <w:pgNumType w:start="0"/>
          <w:cols w:space="425"/>
          <w:vAlign w:val="center"/>
          <w:titlePg/>
          <w:docGrid w:type="linesAndChars" w:linePitch="337"/>
        </w:sectPr>
      </w:pPr>
      <w:bookmarkStart w:id="0" w:name="_Hlk135781610"/>
    </w:p>
    <w:p w14:paraId="6A471850" w14:textId="75C3A719" w:rsidR="006A43E5" w:rsidRPr="00227BB1" w:rsidRDefault="006A43E5" w:rsidP="006A43E5">
      <w:pPr>
        <w:widowControl/>
        <w:jc w:val="left"/>
        <w:rPr>
          <w:rFonts w:asciiTheme="minorEastAsia" w:hAnsiTheme="minorEastAsia"/>
          <w:bCs/>
          <w:iCs/>
          <w:sz w:val="28"/>
          <w:szCs w:val="28"/>
        </w:rPr>
      </w:pPr>
      <w:r w:rsidRPr="00772663">
        <w:rPr>
          <w:rFonts w:asciiTheme="minorEastAsia" w:hAnsiTheme="minorEastAsia" w:hint="eastAsia"/>
          <w:bCs/>
          <w:iCs/>
          <w:szCs w:val="21"/>
        </w:rPr>
        <w:lastRenderedPageBreak/>
        <w:t>（</w:t>
      </w:r>
      <w:r>
        <w:rPr>
          <w:rFonts w:asciiTheme="minorEastAsia" w:hAnsiTheme="minorEastAsia" w:hint="eastAsia"/>
          <w:bCs/>
          <w:iCs/>
          <w:szCs w:val="21"/>
        </w:rPr>
        <w:t>別表及び様式</w:t>
      </w:r>
      <w:r w:rsidRPr="00772663">
        <w:rPr>
          <w:rFonts w:asciiTheme="minorEastAsia" w:hAnsiTheme="minorEastAsia" w:hint="eastAsia"/>
          <w:bCs/>
          <w:iCs/>
          <w:szCs w:val="21"/>
        </w:rPr>
        <w:t>の整理表）</w:t>
      </w:r>
      <w:bookmarkStart w:id="1" w:name="_Hlk135781498"/>
      <w:bookmarkEnd w:id="0"/>
    </w:p>
    <w:tbl>
      <w:tblPr>
        <w:tblStyle w:val="a8"/>
        <w:tblpPr w:leftFromText="142" w:rightFromText="142" w:vertAnchor="text" w:horzAnchor="margin" w:tblpY="230"/>
        <w:tblW w:w="8302" w:type="dxa"/>
        <w:tblLook w:val="04A0" w:firstRow="1" w:lastRow="0" w:firstColumn="1" w:lastColumn="0" w:noHBand="0" w:noVBand="1"/>
      </w:tblPr>
      <w:tblGrid>
        <w:gridCol w:w="7225"/>
        <w:gridCol w:w="1077"/>
      </w:tblGrid>
      <w:tr w:rsidR="006A43E5" w:rsidRPr="00772663" w14:paraId="3F8C4D7B" w14:textId="77777777" w:rsidTr="006D233D">
        <w:trPr>
          <w:trHeight w:val="20"/>
        </w:trPr>
        <w:tc>
          <w:tcPr>
            <w:tcW w:w="7225" w:type="dxa"/>
            <w:shd w:val="clear" w:color="auto" w:fill="auto"/>
          </w:tcPr>
          <w:p w14:paraId="447CAB86" w14:textId="77777777" w:rsidR="006A43E5" w:rsidRPr="00772663" w:rsidRDefault="006A43E5" w:rsidP="006D233D">
            <w:pPr>
              <w:jc w:val="center"/>
              <w:rPr>
                <w:rFonts w:asciiTheme="minorEastAsia" w:hAnsiTheme="minorEastAsia"/>
                <w:bCs/>
                <w:iCs/>
                <w:szCs w:val="21"/>
              </w:rPr>
            </w:pPr>
            <w:r>
              <w:rPr>
                <w:rFonts w:asciiTheme="minorEastAsia" w:hAnsiTheme="minorEastAsia" w:hint="eastAsia"/>
                <w:bCs/>
                <w:iCs/>
                <w:szCs w:val="21"/>
              </w:rPr>
              <w:t>別表及び様式</w:t>
            </w:r>
          </w:p>
        </w:tc>
        <w:tc>
          <w:tcPr>
            <w:tcW w:w="1077" w:type="dxa"/>
            <w:shd w:val="clear" w:color="auto" w:fill="auto"/>
          </w:tcPr>
          <w:p w14:paraId="7DCD142F" w14:textId="77777777" w:rsidR="006A43E5" w:rsidRPr="00772663" w:rsidRDefault="006A43E5" w:rsidP="006D233D">
            <w:pPr>
              <w:jc w:val="center"/>
              <w:rPr>
                <w:rFonts w:asciiTheme="minorEastAsia" w:hAnsiTheme="minorEastAsia"/>
                <w:bCs/>
                <w:iCs/>
                <w:szCs w:val="21"/>
              </w:rPr>
            </w:pPr>
            <w:r>
              <w:rPr>
                <w:rFonts w:asciiTheme="minorEastAsia" w:hAnsiTheme="minorEastAsia" w:hint="eastAsia"/>
                <w:bCs/>
                <w:iCs/>
                <w:szCs w:val="21"/>
              </w:rPr>
              <w:t>ページ数</w:t>
            </w:r>
          </w:p>
        </w:tc>
      </w:tr>
      <w:tr w:rsidR="006A43E5" w:rsidRPr="00772663" w14:paraId="7C7E2502" w14:textId="77777777" w:rsidTr="006D233D">
        <w:trPr>
          <w:trHeight w:val="20"/>
        </w:trPr>
        <w:tc>
          <w:tcPr>
            <w:tcW w:w="7225" w:type="dxa"/>
            <w:shd w:val="clear" w:color="auto" w:fill="auto"/>
          </w:tcPr>
          <w:p w14:paraId="04852BA6" w14:textId="77777777" w:rsidR="006A43E5" w:rsidRPr="00772663" w:rsidRDefault="006A43E5" w:rsidP="006D233D">
            <w:pPr>
              <w:widowControl/>
              <w:jc w:val="left"/>
              <w:rPr>
                <w:rFonts w:asciiTheme="minorEastAsia" w:hAnsiTheme="minorEastAsia"/>
                <w:bCs/>
                <w:iCs/>
                <w:szCs w:val="21"/>
              </w:rPr>
            </w:pPr>
            <w:r>
              <w:rPr>
                <w:rFonts w:asciiTheme="minorEastAsia" w:hAnsiTheme="minorEastAsia" w:hint="eastAsia"/>
                <w:bCs/>
                <w:iCs/>
                <w:szCs w:val="21"/>
              </w:rPr>
              <w:t>別表1（補助事業）</w:t>
            </w:r>
          </w:p>
        </w:tc>
        <w:tc>
          <w:tcPr>
            <w:tcW w:w="1077" w:type="dxa"/>
            <w:shd w:val="clear" w:color="auto" w:fill="auto"/>
            <w:vAlign w:val="center"/>
          </w:tcPr>
          <w:p w14:paraId="03E8291E" w14:textId="5A4970C4"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.1</w:t>
            </w:r>
            <w:r>
              <w:rPr>
                <w:rFonts w:asciiTheme="minorEastAsia" w:hAnsiTheme="minorEastAsia" w:hint="eastAsia"/>
                <w:bCs/>
                <w:iCs/>
                <w:szCs w:val="21"/>
              </w:rPr>
              <w:t>～</w:t>
            </w:r>
            <w:r w:rsidR="00261948">
              <w:rPr>
                <w:rFonts w:asciiTheme="minorEastAsia" w:hAnsiTheme="minorEastAsia" w:hint="eastAsia"/>
                <w:bCs/>
                <w:iCs/>
                <w:szCs w:val="21"/>
              </w:rPr>
              <w:t>11</w:t>
            </w:r>
          </w:p>
        </w:tc>
      </w:tr>
      <w:tr w:rsidR="006A43E5" w:rsidRPr="00772663" w14:paraId="6347B560" w14:textId="77777777" w:rsidTr="006D233D">
        <w:trPr>
          <w:trHeight w:val="20"/>
        </w:trPr>
        <w:tc>
          <w:tcPr>
            <w:tcW w:w="7225" w:type="dxa"/>
            <w:shd w:val="clear" w:color="auto" w:fill="auto"/>
          </w:tcPr>
          <w:p w14:paraId="0E5EB803" w14:textId="77777777" w:rsidR="006A43E5" w:rsidRPr="00772663" w:rsidRDefault="006A43E5" w:rsidP="006D233D">
            <w:pPr>
              <w:widowControl/>
              <w:jc w:val="left"/>
              <w:rPr>
                <w:rFonts w:asciiTheme="minorEastAsia" w:hAnsiTheme="minorEastAsia"/>
                <w:bCs/>
                <w:iCs/>
                <w:szCs w:val="21"/>
              </w:rPr>
            </w:pPr>
            <w:r>
              <w:rPr>
                <w:rFonts w:asciiTheme="minorEastAsia" w:hAnsiTheme="minorEastAsia" w:hint="eastAsia"/>
                <w:bCs/>
                <w:iCs/>
                <w:szCs w:val="21"/>
              </w:rPr>
              <w:t>別表</w:t>
            </w:r>
            <w:r>
              <w:rPr>
                <w:rFonts w:asciiTheme="minorEastAsia" w:hAnsiTheme="minorEastAsia"/>
                <w:bCs/>
                <w:iCs/>
                <w:szCs w:val="21"/>
              </w:rPr>
              <w:t>2</w:t>
            </w:r>
            <w:r>
              <w:rPr>
                <w:rFonts w:asciiTheme="minorEastAsia" w:hAnsiTheme="minorEastAsia" w:hint="eastAsia"/>
                <w:bCs/>
                <w:iCs/>
                <w:szCs w:val="21"/>
              </w:rPr>
              <w:t>（</w:t>
            </w:r>
            <w:r w:rsidRPr="004928F9">
              <w:rPr>
                <w:rFonts w:asciiTheme="minorEastAsia" w:eastAsiaTheme="minorEastAsia" w:hAnsiTheme="minorEastAsia" w:hint="eastAsia"/>
                <w:color w:val="000000" w:themeColor="text1"/>
                <w:spacing w:val="1"/>
              </w:rPr>
              <w:t>補助対象経費</w:t>
            </w:r>
            <w:r w:rsidRPr="00772663">
              <w:rPr>
                <w:rFonts w:asciiTheme="minorEastAsia" w:hAnsiTheme="minorEastAsia" w:hint="eastAsia"/>
                <w:bCs/>
                <w:iCs/>
                <w:szCs w:val="21"/>
              </w:rPr>
              <w:t>）</w:t>
            </w:r>
          </w:p>
        </w:tc>
        <w:tc>
          <w:tcPr>
            <w:tcW w:w="1077" w:type="dxa"/>
            <w:shd w:val="clear" w:color="auto" w:fill="auto"/>
            <w:vAlign w:val="center"/>
          </w:tcPr>
          <w:p w14:paraId="62C60F59" w14:textId="57CF06DA"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12～13</w:t>
            </w:r>
          </w:p>
        </w:tc>
      </w:tr>
      <w:tr w:rsidR="006A43E5" w:rsidRPr="00772663" w14:paraId="6CC1ECBB" w14:textId="77777777" w:rsidTr="006D233D">
        <w:trPr>
          <w:trHeight w:val="20"/>
        </w:trPr>
        <w:tc>
          <w:tcPr>
            <w:tcW w:w="7225" w:type="dxa"/>
            <w:shd w:val="clear" w:color="auto" w:fill="auto"/>
          </w:tcPr>
          <w:p w14:paraId="5106213B" w14:textId="77777777" w:rsidR="006A43E5" w:rsidRDefault="006A43E5" w:rsidP="006D233D">
            <w:pPr>
              <w:widowControl/>
              <w:jc w:val="left"/>
              <w:rPr>
                <w:rFonts w:asciiTheme="minorEastAsia" w:hAnsiTheme="minorEastAsia"/>
                <w:bCs/>
                <w:iCs/>
                <w:szCs w:val="21"/>
              </w:rPr>
            </w:pPr>
            <w:r>
              <w:rPr>
                <w:rFonts w:asciiTheme="minorEastAsia" w:hAnsiTheme="minorEastAsia" w:hint="eastAsia"/>
                <w:bCs/>
                <w:iCs/>
                <w:szCs w:val="21"/>
              </w:rPr>
              <w:t>別表3（</w:t>
            </w:r>
            <w:r w:rsidRPr="003D78E2">
              <w:rPr>
                <w:rFonts w:asciiTheme="minorEastAsia" w:eastAsiaTheme="minorEastAsia" w:hAnsiTheme="minorEastAsia" w:hint="eastAsia"/>
                <w:color w:val="000000" w:themeColor="text1"/>
              </w:rPr>
              <w:t>補助率・限度額</w:t>
            </w:r>
            <w:r>
              <w:rPr>
                <w:rFonts w:asciiTheme="minorEastAsia" w:hAnsiTheme="minorEastAsia" w:hint="eastAsia"/>
                <w:bCs/>
                <w:iCs/>
                <w:szCs w:val="21"/>
              </w:rPr>
              <w:t>）</w:t>
            </w:r>
          </w:p>
        </w:tc>
        <w:tc>
          <w:tcPr>
            <w:tcW w:w="1077" w:type="dxa"/>
            <w:shd w:val="clear" w:color="auto" w:fill="auto"/>
            <w:vAlign w:val="center"/>
          </w:tcPr>
          <w:p w14:paraId="7335A9D9" w14:textId="4927A342"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14</w:t>
            </w:r>
          </w:p>
        </w:tc>
      </w:tr>
      <w:tr w:rsidR="006A43E5" w:rsidRPr="00772663" w14:paraId="2B3D66D7" w14:textId="77777777" w:rsidTr="006D233D">
        <w:trPr>
          <w:trHeight w:val="20"/>
        </w:trPr>
        <w:tc>
          <w:tcPr>
            <w:tcW w:w="7225" w:type="dxa"/>
            <w:shd w:val="clear" w:color="auto" w:fill="auto"/>
          </w:tcPr>
          <w:p w14:paraId="66A3A85C" w14:textId="77777777" w:rsidR="006A43E5" w:rsidRPr="00772663" w:rsidRDefault="006A43E5" w:rsidP="006D233D">
            <w:pPr>
              <w:widowControl/>
              <w:jc w:val="left"/>
              <w:rPr>
                <w:rFonts w:asciiTheme="minorEastAsia" w:hAnsiTheme="minorEastAsia"/>
                <w:bCs/>
                <w:iCs/>
                <w:szCs w:val="21"/>
              </w:rPr>
            </w:pPr>
            <w:r>
              <w:rPr>
                <w:rFonts w:asciiTheme="minorEastAsia" w:hAnsiTheme="minorEastAsia" w:hint="eastAsia"/>
                <w:bCs/>
                <w:iCs/>
                <w:szCs w:val="21"/>
              </w:rPr>
              <w:t>様式第1（</w:t>
            </w:r>
            <w:r>
              <w:rPr>
                <w:rFonts w:asciiTheme="minorEastAsia" w:hAnsiTheme="minorEastAsia" w:hint="eastAsia"/>
                <w:color w:val="000000" w:themeColor="text1"/>
              </w:rPr>
              <w:t>国土交通</w:t>
            </w:r>
            <w:r w:rsidRPr="003D78E2">
              <w:rPr>
                <w:rFonts w:asciiTheme="minorEastAsia" w:hAnsiTheme="minorEastAsia" w:hint="eastAsia"/>
                <w:color w:val="000000" w:themeColor="text1"/>
              </w:rPr>
              <w:t>省中小企業イノベーション創出推進</w:t>
            </w:r>
            <w:r w:rsidRPr="00E27220">
              <w:rPr>
                <w:rFonts w:asciiTheme="minorEastAsia" w:hAnsiTheme="minorEastAsia" w:hint="eastAsia"/>
                <w:color w:val="000000" w:themeColor="text1"/>
              </w:rPr>
              <w:t>事業交付申請書</w:t>
            </w:r>
            <w:r>
              <w:rPr>
                <w:rFonts w:asciiTheme="minorEastAsia" w:hAnsiTheme="minorEastAsia" w:hint="eastAsia"/>
                <w:bCs/>
                <w:iCs/>
                <w:szCs w:val="21"/>
              </w:rPr>
              <w:t>）</w:t>
            </w:r>
          </w:p>
        </w:tc>
        <w:tc>
          <w:tcPr>
            <w:tcW w:w="1077" w:type="dxa"/>
            <w:shd w:val="clear" w:color="auto" w:fill="auto"/>
            <w:vAlign w:val="center"/>
          </w:tcPr>
          <w:p w14:paraId="2F7EB6F3" w14:textId="0981140F" w:rsidR="006A43E5" w:rsidRPr="00847DE9" w:rsidRDefault="006A43E5" w:rsidP="006D233D">
            <w:pPr>
              <w:widowControl/>
              <w:jc w:val="center"/>
              <w:rPr>
                <w:rFonts w:asciiTheme="minorEastAsia" w:hAnsiTheme="minorEastAsia"/>
                <w:bCs/>
                <w:iCs/>
                <w:szCs w:val="21"/>
              </w:rPr>
            </w:pPr>
            <w:r>
              <w:rPr>
                <w:rFonts w:asciiTheme="minorEastAsia" w:hAnsiTheme="minorEastAsia"/>
                <w:bCs/>
                <w:iCs/>
                <w:szCs w:val="21"/>
              </w:rPr>
              <w:t>p.</w:t>
            </w:r>
            <w:r w:rsidR="00261948">
              <w:rPr>
                <w:rFonts w:asciiTheme="minorEastAsia" w:hAnsiTheme="minorEastAsia" w:hint="eastAsia"/>
                <w:bCs/>
                <w:iCs/>
                <w:szCs w:val="21"/>
              </w:rPr>
              <w:t>15</w:t>
            </w:r>
          </w:p>
        </w:tc>
      </w:tr>
      <w:tr w:rsidR="006A43E5" w:rsidRPr="00772663" w14:paraId="398952F6" w14:textId="77777777" w:rsidTr="006D233D">
        <w:trPr>
          <w:trHeight w:val="20"/>
        </w:trPr>
        <w:tc>
          <w:tcPr>
            <w:tcW w:w="7225" w:type="dxa"/>
            <w:shd w:val="clear" w:color="auto" w:fill="auto"/>
          </w:tcPr>
          <w:p w14:paraId="6D9F026C"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様式1-1（申請企業等概要）</w:t>
            </w:r>
          </w:p>
        </w:tc>
        <w:tc>
          <w:tcPr>
            <w:tcW w:w="1077" w:type="dxa"/>
            <w:shd w:val="clear" w:color="auto" w:fill="auto"/>
            <w:vAlign w:val="center"/>
          </w:tcPr>
          <w:p w14:paraId="082CCB8B" w14:textId="03B50670" w:rsidR="006A43E5" w:rsidRPr="00772663" w:rsidRDefault="006A43E5" w:rsidP="006D233D">
            <w:pPr>
              <w:widowControl/>
              <w:jc w:val="center"/>
              <w:rPr>
                <w:rFonts w:asciiTheme="minorEastAsia" w:hAnsiTheme="minorEastAsia"/>
                <w:bCs/>
                <w:iCs/>
                <w:szCs w:val="21"/>
              </w:rPr>
            </w:pPr>
            <w:r>
              <w:rPr>
                <w:rFonts w:asciiTheme="minorEastAsia" w:hAnsiTheme="minorEastAsia"/>
                <w:bCs/>
                <w:iCs/>
                <w:szCs w:val="21"/>
              </w:rPr>
              <w:t>p.</w:t>
            </w:r>
            <w:r>
              <w:rPr>
                <w:rFonts w:asciiTheme="minorEastAsia" w:hAnsiTheme="minorEastAsia" w:hint="eastAsia"/>
                <w:bCs/>
                <w:iCs/>
                <w:szCs w:val="21"/>
              </w:rPr>
              <w:t>1</w:t>
            </w:r>
            <w:r>
              <w:rPr>
                <w:rFonts w:asciiTheme="minorEastAsia" w:hAnsiTheme="minorEastAsia"/>
                <w:bCs/>
                <w:iCs/>
                <w:szCs w:val="21"/>
              </w:rPr>
              <w:t>6</w:t>
            </w:r>
            <w:r w:rsidR="00261948">
              <w:rPr>
                <w:rFonts w:asciiTheme="minorEastAsia" w:hAnsiTheme="minorEastAsia" w:hint="eastAsia"/>
                <w:bCs/>
                <w:iCs/>
                <w:szCs w:val="21"/>
              </w:rPr>
              <w:t>～19</w:t>
            </w:r>
          </w:p>
        </w:tc>
      </w:tr>
      <w:tr w:rsidR="006A43E5" w:rsidRPr="00772663" w14:paraId="703B46E7" w14:textId="77777777" w:rsidTr="006D233D">
        <w:trPr>
          <w:trHeight w:val="20"/>
        </w:trPr>
        <w:tc>
          <w:tcPr>
            <w:tcW w:w="7225" w:type="dxa"/>
            <w:shd w:val="clear" w:color="auto" w:fill="auto"/>
          </w:tcPr>
          <w:p w14:paraId="64407B6F"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様式1-2（プロジェクト計画書）</w:t>
            </w:r>
          </w:p>
        </w:tc>
        <w:tc>
          <w:tcPr>
            <w:tcW w:w="1077" w:type="dxa"/>
            <w:shd w:val="clear" w:color="auto" w:fill="auto"/>
            <w:vAlign w:val="center"/>
          </w:tcPr>
          <w:p w14:paraId="18CC49E3" w14:textId="527F2BDD" w:rsidR="006A43E5" w:rsidRPr="00772663" w:rsidRDefault="006A43E5" w:rsidP="006D233D">
            <w:pPr>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20～24</w:t>
            </w:r>
          </w:p>
        </w:tc>
      </w:tr>
      <w:tr w:rsidR="006A43E5" w:rsidRPr="00772663" w14:paraId="0C3D3F26" w14:textId="77777777" w:rsidTr="006D233D">
        <w:trPr>
          <w:trHeight w:val="20"/>
        </w:trPr>
        <w:tc>
          <w:tcPr>
            <w:tcW w:w="7225" w:type="dxa"/>
            <w:shd w:val="clear" w:color="auto" w:fill="auto"/>
          </w:tcPr>
          <w:p w14:paraId="2D1C0A06"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様式1-3（複数年参考計画書）</w:t>
            </w:r>
          </w:p>
        </w:tc>
        <w:tc>
          <w:tcPr>
            <w:tcW w:w="1077" w:type="dxa"/>
            <w:shd w:val="clear" w:color="auto" w:fill="auto"/>
            <w:vAlign w:val="center"/>
          </w:tcPr>
          <w:p w14:paraId="27B956A2" w14:textId="6C724FA9" w:rsidR="006A43E5" w:rsidRPr="00772663" w:rsidRDefault="006A43E5" w:rsidP="006959B8">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25</w:t>
            </w:r>
          </w:p>
        </w:tc>
      </w:tr>
      <w:tr w:rsidR="006A43E5" w:rsidRPr="00772663" w14:paraId="70BD77B1" w14:textId="77777777" w:rsidTr="006D233D">
        <w:trPr>
          <w:trHeight w:val="20"/>
        </w:trPr>
        <w:tc>
          <w:tcPr>
            <w:tcW w:w="7225" w:type="dxa"/>
            <w:shd w:val="clear" w:color="auto" w:fill="auto"/>
          </w:tcPr>
          <w:p w14:paraId="24AC546C"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様式1-4（収支明細書）</w:t>
            </w:r>
          </w:p>
        </w:tc>
        <w:tc>
          <w:tcPr>
            <w:tcW w:w="1077" w:type="dxa"/>
            <w:shd w:val="clear" w:color="auto" w:fill="auto"/>
            <w:vAlign w:val="center"/>
          </w:tcPr>
          <w:p w14:paraId="022F6EE2" w14:textId="02A386FB"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26～27</w:t>
            </w:r>
          </w:p>
        </w:tc>
      </w:tr>
      <w:tr w:rsidR="006A43E5" w:rsidRPr="00772663" w14:paraId="130B6EAD" w14:textId="77777777" w:rsidTr="006D233D">
        <w:trPr>
          <w:trHeight w:val="20"/>
        </w:trPr>
        <w:tc>
          <w:tcPr>
            <w:tcW w:w="7225" w:type="dxa"/>
            <w:shd w:val="clear" w:color="auto" w:fill="auto"/>
          </w:tcPr>
          <w:p w14:paraId="2FA5A5DC"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様式1-5（申請企業説明書）</w:t>
            </w:r>
          </w:p>
        </w:tc>
        <w:tc>
          <w:tcPr>
            <w:tcW w:w="1077" w:type="dxa"/>
            <w:shd w:val="clear" w:color="auto" w:fill="auto"/>
            <w:vAlign w:val="center"/>
          </w:tcPr>
          <w:p w14:paraId="00D8AA57" w14:textId="744663B0"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28～30</w:t>
            </w:r>
          </w:p>
        </w:tc>
      </w:tr>
      <w:tr w:rsidR="006A43E5" w:rsidRPr="00772663" w14:paraId="1A6EBEB8" w14:textId="77777777" w:rsidTr="006D233D">
        <w:trPr>
          <w:trHeight w:val="20"/>
        </w:trPr>
        <w:tc>
          <w:tcPr>
            <w:tcW w:w="7225" w:type="dxa"/>
            <w:shd w:val="clear" w:color="auto" w:fill="auto"/>
          </w:tcPr>
          <w:p w14:paraId="38A196A0"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様式1-6（仮設施設の概要）</w:t>
            </w:r>
          </w:p>
        </w:tc>
        <w:tc>
          <w:tcPr>
            <w:tcW w:w="1077" w:type="dxa"/>
            <w:shd w:val="clear" w:color="auto" w:fill="auto"/>
            <w:vAlign w:val="center"/>
          </w:tcPr>
          <w:p w14:paraId="2A1C4ACF" w14:textId="413A42C5"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31</w:t>
            </w:r>
          </w:p>
        </w:tc>
      </w:tr>
      <w:tr w:rsidR="006A43E5" w:rsidRPr="00772663" w14:paraId="0E271A83" w14:textId="77777777" w:rsidTr="006D233D">
        <w:trPr>
          <w:trHeight w:val="20"/>
        </w:trPr>
        <w:tc>
          <w:tcPr>
            <w:tcW w:w="7225" w:type="dxa"/>
            <w:shd w:val="clear" w:color="auto" w:fill="auto"/>
          </w:tcPr>
          <w:p w14:paraId="25975251"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様式1-7（経費明細書）</w:t>
            </w:r>
            <w:r>
              <w:rPr>
                <w:rFonts w:asciiTheme="minorEastAsia" w:hAnsiTheme="minorEastAsia"/>
                <w:bCs/>
                <w:iCs/>
                <w:szCs w:val="21"/>
              </w:rPr>
              <w:br/>
            </w:r>
            <w:r>
              <w:rPr>
                <w:rFonts w:asciiTheme="minorEastAsia" w:hAnsiTheme="minorEastAsia" w:hint="eastAsia"/>
                <w:bCs/>
                <w:iCs/>
                <w:szCs w:val="21"/>
              </w:rPr>
              <w:t>※Microsoft　Excelファイルに記入</w:t>
            </w:r>
          </w:p>
        </w:tc>
        <w:tc>
          <w:tcPr>
            <w:tcW w:w="1077" w:type="dxa"/>
            <w:shd w:val="clear" w:color="auto" w:fill="auto"/>
            <w:vAlign w:val="center"/>
          </w:tcPr>
          <w:p w14:paraId="393DAD1E" w14:textId="77777777"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w:t>
            </w:r>
          </w:p>
        </w:tc>
      </w:tr>
      <w:tr w:rsidR="006A43E5" w:rsidRPr="00772663" w14:paraId="182ABD70" w14:textId="77777777" w:rsidTr="006D233D">
        <w:trPr>
          <w:trHeight w:val="20"/>
        </w:trPr>
        <w:tc>
          <w:tcPr>
            <w:tcW w:w="7225" w:type="dxa"/>
            <w:shd w:val="clear" w:color="auto" w:fill="auto"/>
          </w:tcPr>
          <w:p w14:paraId="0D30D96D"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様式1-</w:t>
            </w:r>
            <w:r w:rsidRPr="00772663">
              <w:rPr>
                <w:rFonts w:asciiTheme="minorEastAsia" w:hAnsiTheme="minorEastAsia"/>
                <w:bCs/>
                <w:iCs/>
                <w:szCs w:val="21"/>
              </w:rPr>
              <w:t>8</w:t>
            </w:r>
            <w:r w:rsidRPr="00772663">
              <w:rPr>
                <w:rFonts w:asciiTheme="minorEastAsia" w:hAnsiTheme="minorEastAsia" w:hint="eastAsia"/>
                <w:bCs/>
                <w:iCs/>
                <w:szCs w:val="21"/>
              </w:rPr>
              <w:t>（暴力団排除に関する誓約書）</w:t>
            </w:r>
          </w:p>
        </w:tc>
        <w:tc>
          <w:tcPr>
            <w:tcW w:w="1077" w:type="dxa"/>
            <w:shd w:val="clear" w:color="auto" w:fill="auto"/>
            <w:vAlign w:val="center"/>
          </w:tcPr>
          <w:p w14:paraId="2611E92A" w14:textId="7AA7FEA4"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32</w:t>
            </w:r>
          </w:p>
        </w:tc>
      </w:tr>
      <w:tr w:rsidR="006A43E5" w:rsidRPr="00772663" w14:paraId="4E20C3D2" w14:textId="77777777" w:rsidTr="006D233D">
        <w:trPr>
          <w:trHeight w:val="20"/>
        </w:trPr>
        <w:tc>
          <w:tcPr>
            <w:tcW w:w="7225" w:type="dxa"/>
            <w:shd w:val="clear" w:color="auto" w:fill="auto"/>
          </w:tcPr>
          <w:p w14:paraId="3AB2289C" w14:textId="77777777" w:rsidR="006A43E5" w:rsidRPr="00772663" w:rsidRDefault="006A43E5" w:rsidP="006D233D">
            <w:pPr>
              <w:widowControl/>
              <w:jc w:val="left"/>
              <w:rPr>
                <w:rFonts w:asciiTheme="minorEastAsia" w:hAnsiTheme="minorEastAsia"/>
                <w:bCs/>
                <w:iCs/>
                <w:szCs w:val="21"/>
              </w:rPr>
            </w:pPr>
            <w:r w:rsidRPr="00772663">
              <w:rPr>
                <w:rFonts w:asciiTheme="minorEastAsia" w:hAnsiTheme="minorEastAsia" w:hint="eastAsia"/>
                <w:bCs/>
                <w:iCs/>
                <w:szCs w:val="21"/>
              </w:rPr>
              <w:t>別紙（</w:t>
            </w:r>
            <w:r w:rsidRPr="00772663">
              <w:rPr>
                <w:rFonts w:asciiTheme="minorEastAsia" w:hAnsiTheme="minorEastAsia" w:hint="eastAsia"/>
                <w:color w:val="000000" w:themeColor="text1"/>
              </w:rPr>
              <w:t>連携協定書（案）</w:t>
            </w:r>
            <w:r w:rsidRPr="00772663">
              <w:rPr>
                <w:rFonts w:asciiTheme="minorEastAsia" w:hAnsiTheme="minorEastAsia" w:hint="eastAsia"/>
                <w:bCs/>
                <w:iCs/>
                <w:szCs w:val="21"/>
              </w:rPr>
              <w:t>）</w:t>
            </w:r>
          </w:p>
        </w:tc>
        <w:tc>
          <w:tcPr>
            <w:tcW w:w="1077" w:type="dxa"/>
            <w:shd w:val="clear" w:color="auto" w:fill="auto"/>
            <w:vAlign w:val="center"/>
          </w:tcPr>
          <w:p w14:paraId="5FCCC7FB" w14:textId="663C4E5F" w:rsidR="006A43E5" w:rsidRPr="00772663"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sidR="006959B8">
              <w:rPr>
                <w:rFonts w:asciiTheme="minorEastAsia" w:hAnsiTheme="minorEastAsia"/>
                <w:bCs/>
                <w:iCs/>
                <w:szCs w:val="21"/>
              </w:rPr>
              <w:t>.</w:t>
            </w:r>
            <w:r w:rsidR="00261948">
              <w:rPr>
                <w:rFonts w:asciiTheme="minorEastAsia" w:hAnsiTheme="minorEastAsia" w:hint="eastAsia"/>
                <w:bCs/>
                <w:iCs/>
                <w:szCs w:val="21"/>
              </w:rPr>
              <w:t>33～34</w:t>
            </w:r>
          </w:p>
        </w:tc>
      </w:tr>
      <w:tr w:rsidR="006A43E5" w:rsidRPr="00772663" w14:paraId="767F3A95" w14:textId="77777777" w:rsidTr="006D233D">
        <w:trPr>
          <w:trHeight w:val="20"/>
        </w:trPr>
        <w:tc>
          <w:tcPr>
            <w:tcW w:w="7225" w:type="dxa"/>
            <w:shd w:val="clear" w:color="auto" w:fill="auto"/>
          </w:tcPr>
          <w:p w14:paraId="5A052EBF" w14:textId="77777777" w:rsidR="006A43E5" w:rsidRPr="006A5745" w:rsidRDefault="006A43E5" w:rsidP="006D233D">
            <w:pPr>
              <w:jc w:val="left"/>
              <w:rPr>
                <w:rFonts w:asciiTheme="minorEastAsia" w:eastAsiaTheme="minorEastAsia" w:hAnsiTheme="minorEastAsia"/>
                <w:szCs w:val="21"/>
              </w:rPr>
            </w:pPr>
            <w:r w:rsidRPr="006A5745">
              <w:rPr>
                <w:rFonts w:asciiTheme="minorEastAsia" w:hAnsiTheme="minorEastAsia" w:hint="eastAsia"/>
                <w:bCs/>
                <w:iCs/>
                <w:color w:val="000000" w:themeColor="text1"/>
                <w:szCs w:val="21"/>
              </w:rPr>
              <w:t>様式第</w:t>
            </w:r>
            <w:r w:rsidRPr="006A5745">
              <w:rPr>
                <w:rFonts w:asciiTheme="minorEastAsia" w:hAnsiTheme="minorEastAsia"/>
                <w:bCs/>
                <w:iCs/>
                <w:color w:val="000000" w:themeColor="text1"/>
                <w:szCs w:val="21"/>
              </w:rPr>
              <w:t>2</w:t>
            </w:r>
            <w:r w:rsidRPr="006A5745">
              <w:rPr>
                <w:rFonts w:asciiTheme="minorEastAsia" w:hAnsiTheme="minorEastAsia" w:hint="eastAsia"/>
                <w:bCs/>
                <w:iCs/>
                <w:color w:val="000000" w:themeColor="text1"/>
                <w:szCs w:val="21"/>
              </w:rPr>
              <w:t>（</w:t>
            </w:r>
            <w:r w:rsidRPr="006A5745">
              <w:rPr>
                <w:rFonts w:asciiTheme="minorEastAsia" w:eastAsiaTheme="minorEastAsia" w:hAnsiTheme="minorEastAsia" w:cs="Open Sans"/>
                <w:color w:val="000000" w:themeColor="text1"/>
                <w:szCs w:val="21"/>
              </w:rPr>
              <w:t>中小企業イノベーション創出推進事業費補助金</w:t>
            </w:r>
            <w:r w:rsidRPr="006A5745">
              <w:rPr>
                <w:rFonts w:asciiTheme="minorEastAsia" w:eastAsiaTheme="minorEastAsia" w:hAnsiTheme="minorEastAsia" w:hint="eastAsia"/>
                <w:color w:val="000000" w:themeColor="text1"/>
                <w:szCs w:val="21"/>
              </w:rPr>
              <w:t>辞退届</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13DF3EF7" w14:textId="7AF25F69"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35</w:t>
            </w:r>
          </w:p>
        </w:tc>
      </w:tr>
      <w:tr w:rsidR="006A43E5" w:rsidRPr="00772663" w14:paraId="09BDBE6A" w14:textId="77777777" w:rsidTr="006D233D">
        <w:trPr>
          <w:trHeight w:val="20"/>
        </w:trPr>
        <w:tc>
          <w:tcPr>
            <w:tcW w:w="7225" w:type="dxa"/>
            <w:shd w:val="clear" w:color="auto" w:fill="auto"/>
          </w:tcPr>
          <w:p w14:paraId="09F75075" w14:textId="77777777" w:rsidR="006A43E5" w:rsidRPr="006A5745" w:rsidRDefault="006A43E5" w:rsidP="006D233D">
            <w:pPr>
              <w:wordWrap w:val="0"/>
              <w:autoSpaceDE w:val="0"/>
              <w:autoSpaceDN w:val="0"/>
              <w:adjustRightInd w:val="0"/>
              <w:spacing w:line="0" w:lineRule="atLeas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3</w:t>
            </w:r>
            <w:r w:rsidRPr="006A5745">
              <w:rPr>
                <w:rFonts w:asciiTheme="minorEastAsia" w:hAnsiTheme="minorEastAsia" w:hint="eastAsia"/>
                <w:bCs/>
                <w:iCs/>
                <w:color w:val="000000" w:themeColor="text1"/>
                <w:szCs w:val="21"/>
              </w:rPr>
              <w:t>（</w:t>
            </w:r>
            <w:r w:rsidRPr="00CE6602">
              <w:rPr>
                <w:rFonts w:asciiTheme="minorEastAsia" w:eastAsiaTheme="minorEastAsia" w:hAnsiTheme="minorEastAsia" w:cs="Open Sans"/>
                <w:color w:val="000000" w:themeColor="text1"/>
                <w:spacing w:val="2"/>
                <w:kern w:val="0"/>
                <w:szCs w:val="21"/>
              </w:rPr>
              <w:t>中小企業イノベーション創出推進事業費補助金</w:t>
            </w:r>
            <w:r w:rsidRPr="00CE6602">
              <w:rPr>
                <w:rFonts w:asciiTheme="minorEastAsia" w:eastAsiaTheme="minorEastAsia" w:hAnsiTheme="minorEastAsia" w:cs="ＭＳ 明朝" w:hint="eastAsia"/>
                <w:color w:val="000000" w:themeColor="text1"/>
                <w:spacing w:val="2"/>
                <w:kern w:val="0"/>
                <w:szCs w:val="21"/>
              </w:rPr>
              <w:t>交付決</w:t>
            </w:r>
            <w:r w:rsidRPr="00D539D7">
              <w:rPr>
                <w:rFonts w:asciiTheme="minorEastAsia" w:eastAsiaTheme="minorEastAsia" w:hAnsiTheme="minorEastAsia" w:cs="ＭＳ 明朝" w:hint="eastAsia"/>
                <w:spacing w:val="2"/>
                <w:kern w:val="0"/>
                <w:szCs w:val="21"/>
              </w:rPr>
              <w:t>定通知書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6FD64263" w14:textId="5B322523"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sidR="006959B8">
              <w:rPr>
                <w:rFonts w:asciiTheme="minorEastAsia" w:hAnsiTheme="minorEastAsia"/>
                <w:bCs/>
                <w:iCs/>
                <w:szCs w:val="21"/>
              </w:rPr>
              <w:t>.</w:t>
            </w:r>
            <w:r w:rsidR="00261948">
              <w:rPr>
                <w:rFonts w:asciiTheme="minorEastAsia" w:hAnsiTheme="minorEastAsia" w:hint="eastAsia"/>
                <w:bCs/>
                <w:iCs/>
                <w:szCs w:val="21"/>
              </w:rPr>
              <w:t>36～37</w:t>
            </w:r>
          </w:p>
        </w:tc>
      </w:tr>
      <w:tr w:rsidR="006A43E5" w:rsidRPr="00772663" w14:paraId="37DB782B" w14:textId="77777777" w:rsidTr="006D233D">
        <w:trPr>
          <w:trHeight w:val="20"/>
        </w:trPr>
        <w:tc>
          <w:tcPr>
            <w:tcW w:w="7225" w:type="dxa"/>
            <w:shd w:val="clear" w:color="auto" w:fill="auto"/>
          </w:tcPr>
          <w:p w14:paraId="4F3E9218" w14:textId="77777777" w:rsidR="006A43E5" w:rsidRPr="00CE6602" w:rsidRDefault="006A43E5" w:rsidP="006D233D">
            <w:pPr>
              <w:wordWrap w:val="0"/>
              <w:autoSpaceDE w:val="0"/>
              <w:autoSpaceDN w:val="0"/>
              <w:adjustRightInd w:val="0"/>
              <w:spacing w:line="329" w:lineRule="exac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4</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交付申請取下げ届出書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2E77754B" w14:textId="47E1E0E8" w:rsidR="006A43E5" w:rsidRPr="00CE6602"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38</w:t>
            </w:r>
          </w:p>
        </w:tc>
      </w:tr>
      <w:tr w:rsidR="006A43E5" w:rsidRPr="00772663" w14:paraId="616CEDB9" w14:textId="77777777" w:rsidTr="006D233D">
        <w:trPr>
          <w:trHeight w:val="20"/>
        </w:trPr>
        <w:tc>
          <w:tcPr>
            <w:tcW w:w="7225" w:type="dxa"/>
            <w:shd w:val="clear" w:color="auto" w:fill="auto"/>
          </w:tcPr>
          <w:p w14:paraId="799DCCC1" w14:textId="77777777" w:rsidR="006A43E5" w:rsidRPr="006A5745" w:rsidRDefault="006A43E5" w:rsidP="006D233D">
            <w:pPr>
              <w:wordWrap w:val="0"/>
              <w:autoSpaceDE w:val="0"/>
              <w:autoSpaceDN w:val="0"/>
              <w:adjustRightInd w:val="0"/>
              <w:spacing w:line="329"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5</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CE6602">
              <w:rPr>
                <w:rFonts w:asciiTheme="minorEastAsia" w:eastAsiaTheme="minorEastAsia" w:hAnsiTheme="minorEastAsia" w:cs="ＭＳ 明朝" w:hint="eastAsia"/>
                <w:spacing w:val="2"/>
                <w:kern w:val="0"/>
                <w:szCs w:val="21"/>
              </w:rPr>
              <w:t>計画変更（等）承認申請書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35C4FEBA" w14:textId="5023551E"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39</w:t>
            </w:r>
          </w:p>
        </w:tc>
      </w:tr>
      <w:tr w:rsidR="006A43E5" w:rsidRPr="00772663" w14:paraId="4A0950CC" w14:textId="77777777" w:rsidTr="006D233D">
        <w:trPr>
          <w:trHeight w:val="20"/>
        </w:trPr>
        <w:tc>
          <w:tcPr>
            <w:tcW w:w="7225" w:type="dxa"/>
            <w:shd w:val="clear" w:color="auto" w:fill="auto"/>
          </w:tcPr>
          <w:p w14:paraId="2AE8CF57" w14:textId="77777777" w:rsidR="006A43E5" w:rsidRPr="00CE6602" w:rsidRDefault="006A43E5" w:rsidP="006D233D">
            <w:pPr>
              <w:wordWrap w:val="0"/>
              <w:autoSpaceDE w:val="0"/>
              <w:autoSpaceDN w:val="0"/>
              <w:adjustRightInd w:val="0"/>
              <w:spacing w:line="329" w:lineRule="exac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6</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事故報告書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4066FD1E" w14:textId="17FD2E62"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40</w:t>
            </w:r>
          </w:p>
        </w:tc>
      </w:tr>
      <w:tr w:rsidR="006A43E5" w:rsidRPr="00772663" w14:paraId="2569250D" w14:textId="77777777" w:rsidTr="006D233D">
        <w:trPr>
          <w:trHeight w:val="20"/>
        </w:trPr>
        <w:tc>
          <w:tcPr>
            <w:tcW w:w="7225" w:type="dxa"/>
            <w:shd w:val="clear" w:color="auto" w:fill="auto"/>
          </w:tcPr>
          <w:p w14:paraId="626D8756" w14:textId="77777777" w:rsidR="006A43E5" w:rsidRPr="006A5745" w:rsidRDefault="006A43E5" w:rsidP="006D233D">
            <w:pPr>
              <w:wordWrap w:val="0"/>
              <w:autoSpaceDE w:val="0"/>
              <w:autoSpaceDN w:val="0"/>
              <w:adjustRightInd w:val="0"/>
              <w:spacing w:line="329"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7</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状況報告書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1EEDD74B" w14:textId="5E267AAB"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41</w:t>
            </w:r>
          </w:p>
        </w:tc>
      </w:tr>
      <w:tr w:rsidR="006A43E5" w:rsidRPr="00772663" w14:paraId="529FE2BF" w14:textId="77777777" w:rsidTr="006D233D">
        <w:trPr>
          <w:trHeight w:val="20"/>
        </w:trPr>
        <w:tc>
          <w:tcPr>
            <w:tcW w:w="7225" w:type="dxa"/>
            <w:shd w:val="clear" w:color="auto" w:fill="auto"/>
          </w:tcPr>
          <w:p w14:paraId="4DBF1E2B" w14:textId="77777777" w:rsidR="006A43E5" w:rsidRPr="006A5745" w:rsidRDefault="006A43E5" w:rsidP="006D233D">
            <w:pPr>
              <w:wordWrap w:val="0"/>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8</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実績報告書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37F5252C" w14:textId="09A97B82"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sidR="006959B8">
              <w:rPr>
                <w:rFonts w:asciiTheme="minorEastAsia" w:hAnsiTheme="minorEastAsia"/>
                <w:bCs/>
                <w:iCs/>
                <w:szCs w:val="21"/>
              </w:rPr>
              <w:t>.</w:t>
            </w:r>
            <w:r w:rsidR="00261948">
              <w:rPr>
                <w:rFonts w:asciiTheme="minorEastAsia" w:hAnsiTheme="minorEastAsia" w:hint="eastAsia"/>
                <w:bCs/>
                <w:iCs/>
                <w:szCs w:val="21"/>
              </w:rPr>
              <w:t>42～43</w:t>
            </w:r>
          </w:p>
        </w:tc>
      </w:tr>
      <w:tr w:rsidR="006A43E5" w:rsidRPr="00772663" w14:paraId="311E3185" w14:textId="77777777" w:rsidTr="006D233D">
        <w:trPr>
          <w:trHeight w:val="20"/>
        </w:trPr>
        <w:tc>
          <w:tcPr>
            <w:tcW w:w="7225" w:type="dxa"/>
            <w:shd w:val="clear" w:color="auto" w:fill="auto"/>
          </w:tcPr>
          <w:p w14:paraId="5ACAAA74" w14:textId="77777777" w:rsidR="006A43E5" w:rsidRPr="006A5745" w:rsidRDefault="006A43E5" w:rsidP="006D233D">
            <w:pPr>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9</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承継承認申請書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2BFA01A7" w14:textId="6E1F3732"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44</w:t>
            </w:r>
          </w:p>
        </w:tc>
      </w:tr>
      <w:tr w:rsidR="006A43E5" w:rsidRPr="00772663" w14:paraId="2645DEC6" w14:textId="77777777" w:rsidTr="006D233D">
        <w:trPr>
          <w:trHeight w:val="20"/>
        </w:trPr>
        <w:tc>
          <w:tcPr>
            <w:tcW w:w="7225" w:type="dxa"/>
            <w:shd w:val="clear" w:color="auto" w:fill="auto"/>
          </w:tcPr>
          <w:p w14:paraId="6E5E8A97" w14:textId="77777777" w:rsidR="006A43E5" w:rsidRPr="00CE6602" w:rsidRDefault="006A43E5" w:rsidP="006D233D">
            <w:pPr>
              <w:autoSpaceDE w:val="0"/>
              <w:autoSpaceDN w:val="0"/>
              <w:adjustRightInd w:val="0"/>
              <w:spacing w:line="329" w:lineRule="exact"/>
              <w:jc w:val="left"/>
              <w:rPr>
                <w:rFonts w:asciiTheme="minorEastAsia" w:eastAsiaTheme="minorEastAsia" w:hAnsiTheme="minorEastAsia" w:cs="ＭＳ 明朝"/>
                <w:color w:val="000000" w:themeColor="text1"/>
                <w:spacing w:val="2"/>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1</w:t>
            </w:r>
            <w:r>
              <w:rPr>
                <w:rFonts w:asciiTheme="minorEastAsia" w:hAnsiTheme="minorEastAsia"/>
                <w:bCs/>
                <w:iCs/>
                <w:color w:val="000000" w:themeColor="text1"/>
                <w:szCs w:val="21"/>
              </w:rPr>
              <w:t>0</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精算（概算）払請求書</w:t>
            </w:r>
            <w:r>
              <w:rPr>
                <w:rFonts w:asciiTheme="minorEastAsia" w:eastAsiaTheme="minorEastAsia" w:hAnsiTheme="minorEastAsia" w:cs="ＭＳ 明朝" w:hint="eastAsia"/>
                <w:spacing w:val="2"/>
                <w:kern w:val="0"/>
                <w:szCs w:val="21"/>
              </w:rPr>
              <w:t>）</w:t>
            </w:r>
          </w:p>
        </w:tc>
        <w:tc>
          <w:tcPr>
            <w:tcW w:w="1077" w:type="dxa"/>
            <w:shd w:val="clear" w:color="auto" w:fill="auto"/>
            <w:vAlign w:val="center"/>
          </w:tcPr>
          <w:p w14:paraId="3BF7A370" w14:textId="30B2F813"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45</w:t>
            </w:r>
          </w:p>
        </w:tc>
      </w:tr>
      <w:tr w:rsidR="006A43E5" w:rsidRPr="00772663" w14:paraId="2C9EE16F" w14:textId="77777777" w:rsidTr="006D233D">
        <w:trPr>
          <w:trHeight w:val="20"/>
        </w:trPr>
        <w:tc>
          <w:tcPr>
            <w:tcW w:w="7225" w:type="dxa"/>
            <w:shd w:val="clear" w:color="auto" w:fill="auto"/>
          </w:tcPr>
          <w:p w14:paraId="618018A9" w14:textId="77777777" w:rsidR="006A43E5" w:rsidRPr="006A5745" w:rsidRDefault="006A43E5" w:rsidP="006D233D">
            <w:pPr>
              <w:wordWrap w:val="0"/>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11（</w:t>
            </w:r>
            <w:r w:rsidRPr="00CE6602">
              <w:rPr>
                <w:rFonts w:asciiTheme="minorEastAsia" w:eastAsiaTheme="minorEastAsia" w:hAnsiTheme="minorEastAsia" w:cs="Open Sans" w:hint="eastAsia"/>
                <w:color w:val="000000" w:themeColor="text1"/>
                <w:spacing w:val="2"/>
                <w:kern w:val="0"/>
                <w:szCs w:val="21"/>
              </w:rPr>
              <w:t>消費税額及び地方消費税額の額の確定に伴う報告書</w:t>
            </w:r>
            <w:r>
              <w:rPr>
                <w:rFonts w:asciiTheme="minorEastAsia" w:eastAsiaTheme="minorEastAsia" w:hAnsiTheme="minorEastAsia" w:cs="ＭＳ 明朝" w:hint="eastAsia"/>
                <w:spacing w:val="2"/>
                <w:kern w:val="0"/>
                <w:szCs w:val="21"/>
              </w:rPr>
              <w:t>）</w:t>
            </w:r>
          </w:p>
        </w:tc>
        <w:tc>
          <w:tcPr>
            <w:tcW w:w="1077" w:type="dxa"/>
            <w:shd w:val="clear" w:color="auto" w:fill="auto"/>
            <w:vAlign w:val="center"/>
          </w:tcPr>
          <w:p w14:paraId="0A3EF738" w14:textId="1E42D474" w:rsidR="006A43E5" w:rsidRPr="00CE6602" w:rsidRDefault="006A43E5" w:rsidP="006D233D">
            <w:pPr>
              <w:widowControl/>
              <w:jc w:val="center"/>
              <w:rPr>
                <w:rFonts w:asciiTheme="minorEastAsia" w:hAnsiTheme="minorEastAsia"/>
                <w:bCs/>
                <w:iCs/>
                <w:szCs w:val="21"/>
              </w:rPr>
            </w:pPr>
            <w:r>
              <w:rPr>
                <w:rFonts w:asciiTheme="minorEastAsia" w:hAnsiTheme="minorEastAsia"/>
                <w:bCs/>
                <w:iCs/>
                <w:szCs w:val="21"/>
              </w:rPr>
              <w:t>p.</w:t>
            </w:r>
            <w:r w:rsidR="00261948">
              <w:rPr>
                <w:rFonts w:asciiTheme="minorEastAsia" w:hAnsiTheme="minorEastAsia" w:hint="eastAsia"/>
                <w:bCs/>
                <w:iCs/>
                <w:szCs w:val="21"/>
              </w:rPr>
              <w:t>46</w:t>
            </w:r>
          </w:p>
        </w:tc>
      </w:tr>
      <w:tr w:rsidR="006A43E5" w:rsidRPr="00772663" w14:paraId="6832813D" w14:textId="77777777" w:rsidTr="006D233D">
        <w:trPr>
          <w:trHeight w:val="20"/>
        </w:trPr>
        <w:tc>
          <w:tcPr>
            <w:tcW w:w="7225" w:type="dxa"/>
            <w:shd w:val="clear" w:color="auto" w:fill="auto"/>
          </w:tcPr>
          <w:p w14:paraId="663B1ABE" w14:textId="77777777" w:rsidR="006A43E5" w:rsidRPr="00227BB1" w:rsidRDefault="006A43E5" w:rsidP="006D233D">
            <w:pPr>
              <w:wordWrap w:val="0"/>
              <w:autoSpaceDE w:val="0"/>
              <w:autoSpaceDN w:val="0"/>
              <w:adjustRightInd w:val="0"/>
              <w:spacing w:line="257" w:lineRule="exact"/>
              <w:jc w:val="left"/>
              <w:rPr>
                <w:rFonts w:asciiTheme="minorEastAsia" w:hAnsiTheme="minorEastAsia"/>
                <w:bCs/>
                <w:iCs/>
                <w:color w:val="000000" w:themeColor="text1"/>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2</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hint="eastAsia"/>
                <w:color w:val="000000" w:themeColor="text1"/>
                <w:spacing w:val="2"/>
                <w:kern w:val="0"/>
                <w:szCs w:val="21"/>
              </w:rPr>
              <w:t>取得財産等管理台帳</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047DC671" w14:textId="541C1BFC" w:rsidR="006A43E5" w:rsidRPr="00CE6602" w:rsidRDefault="006A43E5" w:rsidP="006D233D">
            <w:pPr>
              <w:widowControl/>
              <w:jc w:val="center"/>
              <w:rPr>
                <w:rFonts w:asciiTheme="minorEastAsia" w:hAnsiTheme="minorEastAsia"/>
                <w:bCs/>
                <w:iCs/>
                <w:szCs w:val="21"/>
              </w:rPr>
            </w:pPr>
            <w:r>
              <w:rPr>
                <w:rFonts w:asciiTheme="minorEastAsia" w:hAnsiTheme="minorEastAsia"/>
                <w:bCs/>
                <w:iCs/>
                <w:szCs w:val="21"/>
              </w:rPr>
              <w:t>p.</w:t>
            </w:r>
            <w:r w:rsidR="00261948">
              <w:rPr>
                <w:rFonts w:asciiTheme="minorEastAsia" w:hAnsiTheme="minorEastAsia" w:hint="eastAsia"/>
                <w:bCs/>
                <w:iCs/>
                <w:szCs w:val="21"/>
              </w:rPr>
              <w:t>47</w:t>
            </w:r>
          </w:p>
        </w:tc>
      </w:tr>
      <w:tr w:rsidR="006A43E5" w:rsidRPr="00772663" w14:paraId="32889CF3" w14:textId="77777777" w:rsidTr="006D233D">
        <w:trPr>
          <w:trHeight w:val="20"/>
        </w:trPr>
        <w:tc>
          <w:tcPr>
            <w:tcW w:w="7225" w:type="dxa"/>
            <w:shd w:val="clear" w:color="auto" w:fill="auto"/>
          </w:tcPr>
          <w:p w14:paraId="7494F718" w14:textId="77777777" w:rsidR="006A43E5" w:rsidRPr="00227BB1" w:rsidRDefault="006A43E5" w:rsidP="006D233D">
            <w:pPr>
              <w:wordWrap w:val="0"/>
              <w:autoSpaceDE w:val="0"/>
              <w:autoSpaceDN w:val="0"/>
              <w:adjustRightInd w:val="0"/>
              <w:spacing w:line="257" w:lineRule="exact"/>
              <w:jc w:val="left"/>
              <w:rPr>
                <w:rFonts w:asciiTheme="minorEastAsia" w:hAnsiTheme="minorEastAsia"/>
                <w:bCs/>
                <w:iCs/>
                <w:color w:val="000000" w:themeColor="text1"/>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3</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ＭＳ 明朝" w:hint="eastAsia"/>
                <w:color w:val="000000" w:themeColor="text1"/>
                <w:kern w:val="0"/>
                <w:szCs w:val="21"/>
              </w:rPr>
              <w:t>取得財産等管理明細表</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11D8502E" w14:textId="15F31C63" w:rsidR="006A43E5" w:rsidRPr="00227BB1" w:rsidRDefault="006A43E5" w:rsidP="006D233D">
            <w:pPr>
              <w:widowControl/>
              <w:jc w:val="center"/>
              <w:rPr>
                <w:rFonts w:asciiTheme="minorEastAsia" w:hAnsiTheme="minorEastAsia"/>
                <w:bCs/>
                <w:iCs/>
                <w:szCs w:val="21"/>
              </w:rPr>
            </w:pPr>
            <w:r>
              <w:rPr>
                <w:rFonts w:asciiTheme="minorEastAsia" w:hAnsiTheme="minorEastAsia"/>
                <w:bCs/>
                <w:iCs/>
                <w:szCs w:val="21"/>
              </w:rPr>
              <w:t>p.</w:t>
            </w:r>
            <w:r w:rsidR="00261948">
              <w:rPr>
                <w:rFonts w:asciiTheme="minorEastAsia" w:hAnsiTheme="minorEastAsia" w:hint="eastAsia"/>
                <w:bCs/>
                <w:iCs/>
                <w:szCs w:val="21"/>
              </w:rPr>
              <w:t>48</w:t>
            </w:r>
          </w:p>
        </w:tc>
      </w:tr>
      <w:tr w:rsidR="006A43E5" w:rsidRPr="00772663" w14:paraId="07170620" w14:textId="77777777" w:rsidTr="006D233D">
        <w:trPr>
          <w:trHeight w:val="20"/>
        </w:trPr>
        <w:tc>
          <w:tcPr>
            <w:tcW w:w="7225" w:type="dxa"/>
            <w:shd w:val="clear" w:color="auto" w:fill="auto"/>
          </w:tcPr>
          <w:p w14:paraId="3DF9DE82" w14:textId="77777777" w:rsidR="006A43E5" w:rsidRPr="00227BB1" w:rsidRDefault="006A43E5" w:rsidP="006D233D">
            <w:pPr>
              <w:overflowPunct w:val="0"/>
              <w:adjustRightInd w:val="0"/>
              <w:jc w:val="left"/>
              <w:textAlignment w:val="baseline"/>
              <w:rPr>
                <w:rFonts w:asciiTheme="minorEastAsia" w:eastAsiaTheme="minorEastAsia" w:hAnsiTheme="minorEastAsia" w:cs="ＭＳ 明朝"/>
                <w:color w:val="000000" w:themeColor="text1"/>
                <w:kern w:val="0"/>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4</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color w:val="000000" w:themeColor="text1"/>
                <w:szCs w:val="21"/>
              </w:rPr>
              <w:t>中小企業イノベーション創出推進事業費補助金</w:t>
            </w:r>
            <w:r w:rsidRPr="00227BB1">
              <w:rPr>
                <w:rFonts w:asciiTheme="minorEastAsia" w:eastAsiaTheme="minorEastAsia" w:hAnsiTheme="minorEastAsia" w:cs="ＭＳ 明朝" w:hint="eastAsia"/>
                <w:color w:val="000000" w:themeColor="text1"/>
                <w:kern w:val="0"/>
                <w:szCs w:val="21"/>
              </w:rPr>
              <w:t>財産処分承認申請書</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35D9FEF6" w14:textId="1F1ECC9F" w:rsidR="006A43E5" w:rsidRDefault="006A43E5" w:rsidP="006D233D">
            <w:pPr>
              <w:widowControl/>
              <w:jc w:val="center"/>
              <w:rPr>
                <w:rFonts w:asciiTheme="minorEastAsia" w:hAnsiTheme="minorEastAsia"/>
                <w:bCs/>
                <w:iCs/>
                <w:szCs w:val="21"/>
              </w:rPr>
            </w:pPr>
            <w:r>
              <w:rPr>
                <w:rFonts w:asciiTheme="minorEastAsia" w:hAnsiTheme="minorEastAsia"/>
                <w:bCs/>
                <w:iCs/>
                <w:szCs w:val="21"/>
              </w:rPr>
              <w:t>p.</w:t>
            </w:r>
            <w:r w:rsidR="00261948">
              <w:rPr>
                <w:rFonts w:asciiTheme="minorEastAsia" w:hAnsiTheme="minorEastAsia" w:hint="eastAsia"/>
                <w:bCs/>
                <w:iCs/>
                <w:szCs w:val="21"/>
              </w:rPr>
              <w:t>49</w:t>
            </w:r>
          </w:p>
        </w:tc>
      </w:tr>
      <w:tr w:rsidR="006A43E5" w:rsidRPr="00772663" w14:paraId="2699DDC4" w14:textId="77777777" w:rsidTr="006D233D">
        <w:trPr>
          <w:trHeight w:val="20"/>
        </w:trPr>
        <w:tc>
          <w:tcPr>
            <w:tcW w:w="7225" w:type="dxa"/>
            <w:shd w:val="clear" w:color="auto" w:fill="auto"/>
          </w:tcPr>
          <w:p w14:paraId="1952BC8A" w14:textId="77777777" w:rsidR="006A43E5" w:rsidRPr="00227BB1" w:rsidRDefault="006A43E5" w:rsidP="006D233D">
            <w:pPr>
              <w:overflowPunct w:val="0"/>
              <w:adjustRightInd w:val="0"/>
              <w:jc w:val="left"/>
              <w:textAlignment w:val="baseline"/>
              <w:rPr>
                <w:rFonts w:asciiTheme="minorEastAsia" w:eastAsiaTheme="minorEastAsia" w:hAnsiTheme="minorEastAsia" w:cs="ＭＳ 明朝"/>
                <w:color w:val="000000" w:themeColor="text1"/>
                <w:kern w:val="0"/>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5</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color w:val="000000" w:themeColor="text1"/>
                <w:szCs w:val="21"/>
              </w:rPr>
              <w:t>中小企業イノベーション創出推進事業費補助金</w:t>
            </w:r>
            <w:r w:rsidRPr="00227BB1">
              <w:rPr>
                <w:rFonts w:asciiTheme="minorEastAsia" w:eastAsiaTheme="minorEastAsia" w:hAnsiTheme="minorEastAsia" w:hint="eastAsia"/>
                <w:color w:val="000000" w:themeColor="text1"/>
              </w:rPr>
              <w:t>事業継続状況等報告書</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1617B57B" w14:textId="46C3EFE8" w:rsidR="006A43E5" w:rsidRDefault="006A43E5" w:rsidP="006D233D">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261948">
              <w:rPr>
                <w:rFonts w:asciiTheme="minorEastAsia" w:hAnsiTheme="minorEastAsia" w:hint="eastAsia"/>
                <w:bCs/>
                <w:iCs/>
                <w:szCs w:val="21"/>
              </w:rPr>
              <w:t>50</w:t>
            </w:r>
          </w:p>
        </w:tc>
      </w:tr>
      <w:bookmarkEnd w:id="1"/>
    </w:tbl>
    <w:p w14:paraId="054E970E" w14:textId="77777777" w:rsidR="00DD7AF2" w:rsidRPr="00DD7AF2" w:rsidRDefault="00DD7AF2" w:rsidP="00DD7AF2">
      <w:pPr>
        <w:overflowPunct w:val="0"/>
        <w:adjustRightInd w:val="0"/>
        <w:textAlignment w:val="baseline"/>
        <w:rPr>
          <w:rFonts w:asciiTheme="majorEastAsia" w:eastAsiaTheme="majorEastAsia" w:hAnsiTheme="majorEastAsia" w:cs="ＭＳ 明朝"/>
          <w:kern w:val="0"/>
          <w:sz w:val="36"/>
          <w:szCs w:val="36"/>
        </w:rPr>
        <w:sectPr w:rsidR="00DD7AF2" w:rsidRPr="00DD7AF2" w:rsidSect="00DD7AF2">
          <w:pgSz w:w="11906" w:h="16838"/>
          <w:pgMar w:top="1985" w:right="1701" w:bottom="1701" w:left="1701" w:header="851" w:footer="992" w:gutter="0"/>
          <w:pgNumType w:start="0"/>
          <w:cols w:space="425"/>
          <w:vAlign w:val="center"/>
          <w:titlePg/>
          <w:docGrid w:type="linesAndChars" w:linePitch="337"/>
        </w:sectPr>
      </w:pPr>
    </w:p>
    <w:p w14:paraId="25583066" w14:textId="24764F05" w:rsidR="00FD1A6E" w:rsidRPr="003D78E2" w:rsidRDefault="00FD1A6E">
      <w:pPr>
        <w:pStyle w:val="a3"/>
        <w:rPr>
          <w:rFonts w:asciiTheme="minorEastAsia" w:eastAsiaTheme="minorEastAsia" w:hAnsiTheme="minorEastAsia"/>
          <w:color w:val="000000" w:themeColor="text1"/>
          <w:spacing w:val="0"/>
        </w:rPr>
      </w:pPr>
      <w:r w:rsidRPr="003D78E2">
        <w:rPr>
          <w:rFonts w:asciiTheme="minorEastAsia" w:eastAsiaTheme="minorEastAsia" w:hAnsiTheme="minorEastAsia" w:hint="eastAsia"/>
          <w:color w:val="000000" w:themeColor="text1"/>
          <w:spacing w:val="0"/>
        </w:rPr>
        <w:lastRenderedPageBreak/>
        <w:t>別表</w:t>
      </w:r>
      <w:r w:rsidR="001B023A" w:rsidRPr="003D78E2">
        <w:rPr>
          <w:rFonts w:asciiTheme="minorEastAsia" w:eastAsiaTheme="minorEastAsia" w:hAnsiTheme="minorEastAsia" w:hint="eastAsia"/>
          <w:color w:val="000000" w:themeColor="text1"/>
          <w:spacing w:val="0"/>
        </w:rPr>
        <w:t>１</w:t>
      </w:r>
      <w:r w:rsidR="00457467" w:rsidRPr="003D78E2">
        <w:rPr>
          <w:rFonts w:asciiTheme="minorEastAsia" w:eastAsiaTheme="minorEastAsia" w:hAnsiTheme="minorEastAsia" w:hint="eastAsia"/>
          <w:color w:val="000000" w:themeColor="text1"/>
          <w:spacing w:val="0"/>
        </w:rPr>
        <w:t>（補助事業）</w:t>
      </w:r>
    </w:p>
    <w:p w14:paraId="1A3BAC75" w14:textId="19DBDEE8" w:rsidR="00D53C57" w:rsidRPr="00D53C57" w:rsidRDefault="00D53C57" w:rsidP="009C38F2">
      <w:pPr>
        <w:ind w:leftChars="200" w:left="420" w:firstLineChars="100" w:firstLine="210"/>
        <w:rPr>
          <w:rFonts w:asciiTheme="minorEastAsia" w:eastAsiaTheme="minorEastAsia" w:hAnsiTheme="minorEastAsia"/>
          <w:color w:val="000000" w:themeColor="text1"/>
          <w:szCs w:val="21"/>
        </w:rPr>
      </w:pPr>
      <w:r w:rsidRPr="00D53C57">
        <w:rPr>
          <w:rFonts w:asciiTheme="minorEastAsia" w:eastAsiaTheme="minorEastAsia" w:hAnsiTheme="minorEastAsia" w:hint="eastAsia"/>
          <w:color w:val="000000" w:themeColor="text1"/>
          <w:szCs w:val="21"/>
        </w:rPr>
        <w:t>本補助金の対象となる事業（補助対象事業）は、国土交通省が提示する研究開発課題（以下「テーマ」という。）を解決するために必要な革新的な新技術を有する代表スタートアップ又は当該新技術を有する代表スタートアップの技術を活用したコンソーシアムによる大規模技術実証事業です。本公募のテーマは以下の２つとします。</w:t>
      </w:r>
    </w:p>
    <w:p w14:paraId="4CE16907" w14:textId="77777777" w:rsidR="00562595" w:rsidRPr="00011CEC" w:rsidRDefault="00562595" w:rsidP="00562595">
      <w:pPr>
        <w:widowControl/>
        <w:jc w:val="left"/>
        <w:rPr>
          <w:rFonts w:asciiTheme="minorEastAsia" w:eastAsiaTheme="minorEastAsia" w:hAnsiTheme="minorEastAsia"/>
          <w:color w:val="000000" w:themeColor="text1"/>
        </w:rPr>
      </w:pPr>
    </w:p>
    <w:p w14:paraId="6598E945" w14:textId="6FA67659" w:rsidR="00D53C57" w:rsidRPr="00D53C57" w:rsidRDefault="00D53C57" w:rsidP="00D53C57">
      <w:pPr>
        <w:pStyle w:val="a3"/>
        <w:spacing w:line="240" w:lineRule="auto"/>
        <w:ind w:leftChars="200" w:left="1680" w:hangingChars="600" w:hanging="1260"/>
        <w:rPr>
          <w:rFonts w:asciiTheme="minorEastAsia" w:eastAsiaTheme="minorEastAsia" w:hAnsiTheme="minorEastAsia" w:cs="Times New Roman"/>
          <w:color w:val="000000" w:themeColor="text1"/>
          <w:spacing w:val="0"/>
          <w:kern w:val="2"/>
        </w:rPr>
      </w:pPr>
      <w:r w:rsidRPr="00D53C57">
        <w:rPr>
          <w:rFonts w:asciiTheme="minorEastAsia" w:eastAsiaTheme="minorEastAsia" w:hAnsiTheme="minorEastAsia" w:cs="Times New Roman" w:hint="eastAsia"/>
          <w:color w:val="000000" w:themeColor="text1"/>
          <w:spacing w:val="0"/>
          <w:kern w:val="2"/>
        </w:rPr>
        <w:t>◆テーマ①（AUV（自律型無人潜水機）・ROV（遠隔操作型無人潜水機）を活用した港湾鋼構造物の点検効率化・高度化に関する技術開発・実証）</w:t>
      </w:r>
    </w:p>
    <w:p w14:paraId="3639F886" w14:textId="71114DF0" w:rsidR="00D53C57" w:rsidRPr="00D53C57" w:rsidRDefault="00D53C57" w:rsidP="00D53C57">
      <w:pPr>
        <w:pStyle w:val="a3"/>
        <w:spacing w:line="240" w:lineRule="auto"/>
        <w:ind w:firstLineChars="200" w:firstLine="420"/>
        <w:rPr>
          <w:rFonts w:asciiTheme="minorEastAsia" w:eastAsiaTheme="minorEastAsia" w:hAnsiTheme="minorEastAsia" w:cs="Times New Roman"/>
          <w:color w:val="000000" w:themeColor="text1"/>
          <w:spacing w:val="0"/>
          <w:kern w:val="2"/>
        </w:rPr>
      </w:pPr>
      <w:r w:rsidRPr="00D53C57">
        <w:rPr>
          <w:rFonts w:asciiTheme="minorEastAsia" w:eastAsiaTheme="minorEastAsia" w:hAnsiTheme="minorEastAsia" w:cs="Times New Roman" w:hint="eastAsia"/>
          <w:color w:val="000000" w:themeColor="text1"/>
          <w:spacing w:val="0"/>
          <w:kern w:val="2"/>
        </w:rPr>
        <w:t>◆テーマ②（空港業務の生産性向上に関する技術開発・実証）</w:t>
      </w:r>
    </w:p>
    <w:p w14:paraId="75B6B68E" w14:textId="77777777" w:rsidR="00562595" w:rsidRPr="00D53C57" w:rsidRDefault="00562595" w:rsidP="00562595">
      <w:pPr>
        <w:widowControl/>
        <w:ind w:left="420"/>
        <w:jc w:val="left"/>
        <w:rPr>
          <w:rFonts w:asciiTheme="minorEastAsia" w:eastAsiaTheme="minorEastAsia" w:hAnsiTheme="minorEastAsia"/>
          <w:color w:val="000000" w:themeColor="text1"/>
        </w:rPr>
      </w:pPr>
    </w:p>
    <w:p w14:paraId="42D12DC1" w14:textId="28A5494C" w:rsidR="00D53C57" w:rsidRPr="00D53C57" w:rsidRDefault="00D53C57" w:rsidP="00D53C57">
      <w:pPr>
        <w:ind w:leftChars="100" w:left="210" w:firstLineChars="100" w:firstLine="210"/>
        <w:rPr>
          <w:rFonts w:asciiTheme="minorEastAsia" w:eastAsiaTheme="minorEastAsia" w:hAnsiTheme="minorEastAsia"/>
          <w:color w:val="000000" w:themeColor="text1"/>
          <w:szCs w:val="21"/>
        </w:rPr>
      </w:pPr>
      <w:r w:rsidRPr="00D53C57">
        <w:rPr>
          <w:rFonts w:asciiTheme="minorEastAsia" w:eastAsiaTheme="minorEastAsia" w:hAnsiTheme="minorEastAsia" w:hint="eastAsia"/>
          <w:color w:val="000000" w:themeColor="text1"/>
          <w:szCs w:val="21"/>
        </w:rPr>
        <w:t>各テーマの詳細は下記を参照。なお、</w:t>
      </w:r>
      <w:r w:rsidRPr="00D53C57">
        <w:rPr>
          <w:rFonts w:asciiTheme="minorEastAsia" w:eastAsiaTheme="minorEastAsia" w:hAnsiTheme="minorEastAsia" w:hint="eastAsia"/>
          <w:b/>
          <w:bCs/>
          <w:color w:val="000000" w:themeColor="text1"/>
          <w:szCs w:val="21"/>
          <w:u w:val="single"/>
        </w:rPr>
        <w:t>スタートアップ等が有する革新的な新技術の技術成熟度（TRL</w:t>
      </w:r>
      <w:r w:rsidRPr="00D53C57">
        <w:rPr>
          <w:rStyle w:val="aff5"/>
          <w:rFonts w:asciiTheme="minorEastAsia" w:eastAsiaTheme="minorEastAsia" w:hAnsiTheme="minorEastAsia"/>
          <w:b/>
          <w:bCs/>
          <w:color w:val="000000" w:themeColor="text1"/>
          <w:szCs w:val="21"/>
          <w:u w:val="single"/>
        </w:rPr>
        <w:footnoteReference w:id="1"/>
      </w:r>
      <w:r w:rsidRPr="00D53C57">
        <w:rPr>
          <w:rFonts w:asciiTheme="minorEastAsia" w:eastAsiaTheme="minorEastAsia" w:hAnsiTheme="minorEastAsia" w:hint="eastAsia"/>
          <w:b/>
          <w:bCs/>
          <w:color w:val="000000" w:themeColor="text1"/>
          <w:szCs w:val="21"/>
          <w:u w:val="single"/>
        </w:rPr>
        <w:t>）を原則としてレベル５以上から、社会実装が可能となるレベル７まで引き上げる計画であること</w:t>
      </w:r>
      <w:r w:rsidRPr="00D53C57">
        <w:rPr>
          <w:rFonts w:asciiTheme="minorEastAsia" w:eastAsiaTheme="minorEastAsia" w:hAnsiTheme="minorEastAsia" w:hint="eastAsia"/>
          <w:color w:val="000000" w:themeColor="text1"/>
          <w:szCs w:val="21"/>
        </w:rPr>
        <w:t>が申請において必要となります。</w:t>
      </w:r>
    </w:p>
    <w:p w14:paraId="4512AD59" w14:textId="1CE315A6" w:rsidR="00645CE5" w:rsidRPr="003D06F0" w:rsidRDefault="00645CE5" w:rsidP="00562595">
      <w:pPr>
        <w:rPr>
          <w:rFonts w:asciiTheme="minorEastAsia" w:eastAsiaTheme="minorEastAsia" w:hAnsiTheme="minorEastAsia"/>
          <w:color w:val="000000" w:themeColor="text1"/>
          <w:sz w:val="22"/>
          <w:szCs w:val="22"/>
          <w:highlight w:val="yellow"/>
        </w:rPr>
      </w:pPr>
    </w:p>
    <w:p w14:paraId="1DD196E1" w14:textId="77777777" w:rsidR="00EF0A2E" w:rsidRPr="00D20E30" w:rsidRDefault="00EF0A2E" w:rsidP="00EF0A2E">
      <w:pPr>
        <w:pStyle w:val="a3"/>
        <w:spacing w:line="240" w:lineRule="auto"/>
        <w:ind w:leftChars="48" w:left="1361" w:hangingChars="600" w:hanging="1260"/>
        <w:rPr>
          <w:rFonts w:asciiTheme="minorEastAsia" w:eastAsiaTheme="minorEastAsia" w:hAnsiTheme="minorEastAsia"/>
        </w:rPr>
      </w:pPr>
      <w:r w:rsidRPr="00D20E30">
        <w:rPr>
          <w:rFonts w:asciiTheme="minorEastAsia" w:eastAsiaTheme="minorEastAsia" w:hAnsiTheme="minorEastAsia" w:cs="Times New Roman" w:hint="eastAsia"/>
          <w:color w:val="000000" w:themeColor="text1"/>
          <w:spacing w:val="0"/>
          <w:kern w:val="2"/>
        </w:rPr>
        <w:t>◆テーマ①（AUV（自律型無人潜水機）・ROV（遠隔操作型無人潜水機）を活用した港湾鋼構造物の点検効率化・高度化に関する技術開発・実証）</w:t>
      </w:r>
    </w:p>
    <w:tbl>
      <w:tblPr>
        <w:tblStyle w:val="31"/>
        <w:tblW w:w="0" w:type="auto"/>
        <w:tblLook w:val="04A0" w:firstRow="1" w:lastRow="0" w:firstColumn="1" w:lastColumn="0" w:noHBand="0" w:noVBand="1"/>
      </w:tblPr>
      <w:tblGrid>
        <w:gridCol w:w="1760"/>
        <w:gridCol w:w="6734"/>
      </w:tblGrid>
      <w:tr w:rsidR="00EF0A2E" w:rsidRPr="00D20E30" w14:paraId="7130CC1D" w14:textId="77777777" w:rsidTr="00EF0A2E">
        <w:tc>
          <w:tcPr>
            <w:tcW w:w="1838" w:type="dxa"/>
            <w:shd w:val="pct10" w:color="auto" w:fill="auto"/>
          </w:tcPr>
          <w:p w14:paraId="0C960338"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項目</w:t>
            </w:r>
          </w:p>
        </w:tc>
        <w:tc>
          <w:tcPr>
            <w:tcW w:w="7229" w:type="dxa"/>
            <w:shd w:val="pct10" w:color="auto" w:fill="auto"/>
          </w:tcPr>
          <w:p w14:paraId="720627C6"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内容</w:t>
            </w:r>
          </w:p>
        </w:tc>
      </w:tr>
      <w:tr w:rsidR="00EF0A2E" w:rsidRPr="00D20E30" w14:paraId="386AD167" w14:textId="77777777" w:rsidTr="00EF0A2E">
        <w:tc>
          <w:tcPr>
            <w:tcW w:w="1838" w:type="dxa"/>
          </w:tcPr>
          <w:p w14:paraId="78137808"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【１】技術分野</w:t>
            </w:r>
          </w:p>
        </w:tc>
        <w:tc>
          <w:tcPr>
            <w:tcW w:w="7229" w:type="dxa"/>
          </w:tcPr>
          <w:p w14:paraId="1DF0C2B8"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国際競争力強化に資する交通基盤づくりに向けた技術の開発・実証</w:t>
            </w:r>
          </w:p>
        </w:tc>
      </w:tr>
      <w:tr w:rsidR="00EF0A2E" w:rsidRPr="00D20E30" w14:paraId="22107B82" w14:textId="77777777" w:rsidTr="00EF0A2E">
        <w:tc>
          <w:tcPr>
            <w:tcW w:w="1838" w:type="dxa"/>
          </w:tcPr>
          <w:p w14:paraId="74F03DF9"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【２】公募テーマ</w:t>
            </w:r>
          </w:p>
        </w:tc>
        <w:tc>
          <w:tcPr>
            <w:tcW w:w="7229" w:type="dxa"/>
          </w:tcPr>
          <w:p w14:paraId="3F866654"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AUV</w:t>
            </w:r>
            <w:r w:rsidRPr="00D20E30">
              <w:rPr>
                <w:rFonts w:asciiTheme="minorEastAsia" w:eastAsiaTheme="minorEastAsia" w:hAnsiTheme="minorEastAsia" w:hint="eastAsia"/>
                <w:kern w:val="0"/>
                <w:szCs w:val="21"/>
              </w:rPr>
              <w:t>（自律型無人潜水機）・</w:t>
            </w:r>
            <w:r w:rsidRPr="00D20E30">
              <w:rPr>
                <w:rFonts w:asciiTheme="minorEastAsia" w:eastAsiaTheme="minorEastAsia" w:hAnsiTheme="minorEastAsia"/>
                <w:kern w:val="0"/>
                <w:szCs w:val="21"/>
              </w:rPr>
              <w:t>ROV</w:t>
            </w:r>
            <w:r w:rsidRPr="00D20E30">
              <w:rPr>
                <w:rFonts w:asciiTheme="minorEastAsia" w:eastAsiaTheme="minorEastAsia" w:hAnsiTheme="minorEastAsia" w:hint="eastAsia"/>
                <w:kern w:val="0"/>
                <w:szCs w:val="21"/>
              </w:rPr>
              <w:t>（遠隔操作型無人潜水機）を活用した港湾鋼構造物の点検効率化・高度化に関する技術開発・実証</w:t>
            </w:r>
          </w:p>
        </w:tc>
      </w:tr>
      <w:tr w:rsidR="00EF0A2E" w:rsidRPr="00D20E30" w14:paraId="68E7019C" w14:textId="77777777" w:rsidTr="00EF0A2E">
        <w:tc>
          <w:tcPr>
            <w:tcW w:w="1838" w:type="dxa"/>
          </w:tcPr>
          <w:p w14:paraId="6D5EFFA4"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【３】</w:t>
            </w:r>
            <w:r w:rsidRPr="00D20E30">
              <w:rPr>
                <w:rFonts w:asciiTheme="minorEastAsia" w:eastAsiaTheme="minorEastAsia" w:hAnsiTheme="minorEastAsia" w:hint="eastAsia"/>
                <w:color w:val="000000"/>
                <w:kern w:val="0"/>
                <w:szCs w:val="21"/>
              </w:rPr>
              <w:t>公募テーマ内容</w:t>
            </w:r>
          </w:p>
        </w:tc>
        <w:tc>
          <w:tcPr>
            <w:tcW w:w="7229" w:type="dxa"/>
          </w:tcPr>
          <w:p w14:paraId="7082397A" w14:textId="77777777" w:rsidR="00EF0A2E" w:rsidRPr="00D20E30" w:rsidRDefault="00EF0A2E" w:rsidP="00EF0A2E">
            <w:pPr>
              <w:autoSpaceDE w:val="0"/>
              <w:autoSpaceDN w:val="0"/>
              <w:adjustRightInd w:val="0"/>
              <w:ind w:firstLineChars="100" w:firstLine="210"/>
              <w:rPr>
                <w:rFonts w:asciiTheme="minorEastAsia" w:eastAsiaTheme="minorEastAsia" w:hAnsiTheme="minorEastAsia" w:cs="MS-Gothic"/>
                <w:kern w:val="0"/>
                <w:szCs w:val="21"/>
              </w:rPr>
            </w:pPr>
            <w:r w:rsidRPr="00D20E30">
              <w:rPr>
                <w:rFonts w:asciiTheme="minorEastAsia" w:eastAsiaTheme="minorEastAsia" w:hAnsiTheme="minorEastAsia" w:cs="MS-Gothic" w:hint="eastAsia"/>
                <w:kern w:val="0"/>
                <w:szCs w:val="21"/>
              </w:rPr>
              <w:t>港湾管理者や民間事業者が維持管理しなければならない港湾の施設は、陸域・海域の広範囲に存在するが、人的資源・財源が限られる中、より効率的かつ的確な点検診断の実施が求められている。</w:t>
            </w:r>
          </w:p>
          <w:p w14:paraId="4EE3E3BF" w14:textId="77777777" w:rsidR="00EF0A2E" w:rsidRPr="00D20E30" w:rsidRDefault="00EF0A2E" w:rsidP="00EF0A2E">
            <w:pPr>
              <w:autoSpaceDE w:val="0"/>
              <w:autoSpaceDN w:val="0"/>
              <w:adjustRightInd w:val="0"/>
              <w:ind w:firstLineChars="100" w:firstLine="210"/>
              <w:rPr>
                <w:rFonts w:asciiTheme="minorEastAsia" w:eastAsiaTheme="minorEastAsia" w:hAnsiTheme="minorEastAsia"/>
                <w:kern w:val="0"/>
                <w:szCs w:val="21"/>
              </w:rPr>
            </w:pPr>
            <w:r w:rsidRPr="00D20E30">
              <w:rPr>
                <w:rFonts w:asciiTheme="minorEastAsia" w:eastAsiaTheme="minorEastAsia" w:hAnsiTheme="minorEastAsia" w:cs="MS-Gothic" w:hint="eastAsia"/>
                <w:kern w:val="0"/>
                <w:szCs w:val="21"/>
              </w:rPr>
              <w:t>特に、</w:t>
            </w:r>
            <w:r w:rsidRPr="00D20E30">
              <w:rPr>
                <w:rFonts w:asciiTheme="minorEastAsia" w:eastAsiaTheme="minorEastAsia" w:hAnsiTheme="minorEastAsia" w:hint="eastAsia"/>
                <w:kern w:val="0"/>
                <w:szCs w:val="21"/>
              </w:rPr>
              <w:t>桟橋（港湾鋼構造物）の点検診断では、上部工（鉄筋コンクリート構造）に加えて、下部工</w:t>
            </w:r>
            <w:r w:rsidRPr="00D20E30">
              <w:rPr>
                <w:rFonts w:asciiTheme="minorEastAsia" w:eastAsiaTheme="minorEastAsia" w:hAnsiTheme="minorEastAsia"/>
                <w:kern w:val="0"/>
                <w:szCs w:val="21"/>
              </w:rPr>
              <w:t>(</w:t>
            </w:r>
            <w:r w:rsidRPr="00D20E30">
              <w:rPr>
                <w:rFonts w:asciiTheme="minorEastAsia" w:eastAsiaTheme="minorEastAsia" w:hAnsiTheme="minorEastAsia" w:hint="eastAsia"/>
                <w:kern w:val="0"/>
                <w:szCs w:val="21"/>
              </w:rPr>
              <w:t>海面上及び海中に位置する</w:t>
            </w:r>
            <w:r w:rsidRPr="00D20E30">
              <w:rPr>
                <w:rFonts w:asciiTheme="minorEastAsia" w:eastAsiaTheme="minorEastAsia" w:hAnsiTheme="minorEastAsia"/>
                <w:kern w:val="0"/>
                <w:szCs w:val="21"/>
              </w:rPr>
              <w:t>鋼管杭)</w:t>
            </w:r>
            <w:r w:rsidRPr="00D20E30">
              <w:rPr>
                <w:rFonts w:asciiTheme="minorEastAsia" w:eastAsiaTheme="minorEastAsia" w:hAnsiTheme="minorEastAsia" w:hint="eastAsia"/>
                <w:kern w:val="0"/>
                <w:szCs w:val="21"/>
              </w:rPr>
              <w:t>における腐食状況や腐食対策（海面上：被覆防食工、海中：陽極）が有効に機能しているかの施設全体にわたっての確認が必要となるが、現状では、小型ボートや潜水士等による目視範囲は限定されており、全数調査を行う場合には点検コストが高価になるなど、有効かつ効率的に点検診断を実施する手段がない状況である。また、詳細点検では、現状、潜水士に頼らざるを得ない調査も多い。例えば、鋼管杭の肉厚測定が必要となる場合、</w:t>
            </w:r>
            <w:r w:rsidRPr="00D20E30">
              <w:rPr>
                <w:rFonts w:asciiTheme="minorEastAsia" w:eastAsiaTheme="minorEastAsia" w:hAnsiTheme="minorEastAsia"/>
                <w:kern w:val="0"/>
                <w:szCs w:val="21"/>
              </w:rPr>
              <w:t>現状、潜水士が海中に潜り、桟橋下部工(鋼管杭等)を</w:t>
            </w:r>
            <w:r w:rsidRPr="00D20E30">
              <w:rPr>
                <w:rFonts w:asciiTheme="minorEastAsia" w:eastAsiaTheme="minorEastAsia" w:hAnsiTheme="minorEastAsia" w:hint="eastAsia"/>
                <w:kern w:val="0"/>
                <w:szCs w:val="21"/>
              </w:rPr>
              <w:t>１</w:t>
            </w:r>
            <w:r w:rsidRPr="00D20E30">
              <w:rPr>
                <w:rFonts w:asciiTheme="minorEastAsia" w:eastAsiaTheme="minorEastAsia" w:hAnsiTheme="minorEastAsia"/>
                <w:kern w:val="0"/>
                <w:szCs w:val="21"/>
              </w:rPr>
              <w:t>点ずつ肉厚測定している状況</w:t>
            </w:r>
            <w:r w:rsidRPr="00D20E30">
              <w:rPr>
                <w:rFonts w:asciiTheme="minorEastAsia" w:eastAsiaTheme="minorEastAsia" w:hAnsiTheme="minorEastAsia" w:hint="eastAsia"/>
                <w:kern w:val="0"/>
                <w:szCs w:val="21"/>
              </w:rPr>
              <w:t>であるが、少子高齢化に伴う潜水士の人員不足への対応として、遠隔操作等による肉厚計測も求められている。点検診断の効率化・高度化により、より正確で高品質な維持管理およびそれに基づいた安全性等の施設全体の性能評価手法の発</w:t>
            </w:r>
            <w:r w:rsidRPr="00D20E30">
              <w:rPr>
                <w:rFonts w:asciiTheme="minorEastAsia" w:eastAsiaTheme="minorEastAsia" w:hAnsiTheme="minorEastAsia" w:hint="eastAsia"/>
                <w:kern w:val="0"/>
                <w:szCs w:val="21"/>
              </w:rPr>
              <w:lastRenderedPageBreak/>
              <w:t>展も考えられ、開発した点検調査分野における業務量（市場）の拡大も期待される。</w:t>
            </w:r>
          </w:p>
          <w:p w14:paraId="17A4FBEB"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 xml:space="preserve">　以上を踏まえ、港湾施設のうち桟橋や矢板等の港湾鋼構造物を対象として、更なる生産性・安全性向上の視点から、</w:t>
            </w:r>
            <w:r w:rsidRPr="00D20E30">
              <w:rPr>
                <w:rFonts w:asciiTheme="minorEastAsia" w:eastAsiaTheme="minorEastAsia" w:hAnsiTheme="minorEastAsia"/>
                <w:kern w:val="0"/>
                <w:szCs w:val="21"/>
              </w:rPr>
              <w:t>AUV(</w:t>
            </w:r>
            <w:r w:rsidRPr="00D20E30">
              <w:rPr>
                <w:rFonts w:asciiTheme="minorEastAsia" w:eastAsiaTheme="minorEastAsia" w:hAnsiTheme="minorEastAsia" w:hint="eastAsia"/>
                <w:kern w:val="0"/>
                <w:szCs w:val="21"/>
              </w:rPr>
              <w:t>自律型無人潜水機</w:t>
            </w:r>
            <w:r w:rsidRPr="00D20E30">
              <w:rPr>
                <w:rFonts w:asciiTheme="minorEastAsia" w:eastAsiaTheme="minorEastAsia" w:hAnsiTheme="minorEastAsia"/>
                <w:kern w:val="0"/>
                <w:szCs w:val="21"/>
              </w:rPr>
              <w:t>)及びROV(遠隔操作型無人潜水機)を組み合わせた港湾鋼構造物の点検</w:t>
            </w:r>
            <w:r w:rsidRPr="00D20E30">
              <w:rPr>
                <w:rFonts w:asciiTheme="minorEastAsia" w:eastAsiaTheme="minorEastAsia" w:hAnsiTheme="minorEastAsia" w:hint="eastAsia"/>
                <w:kern w:val="0"/>
                <w:szCs w:val="21"/>
              </w:rPr>
              <w:t>効率</w:t>
            </w:r>
            <w:r w:rsidRPr="00D20E30">
              <w:rPr>
                <w:rFonts w:asciiTheme="minorEastAsia" w:eastAsiaTheme="minorEastAsia" w:hAnsiTheme="minorEastAsia"/>
                <w:kern w:val="0"/>
                <w:szCs w:val="21"/>
              </w:rPr>
              <w:t>化に関する技術開発</w:t>
            </w:r>
            <w:r w:rsidRPr="00D20E30">
              <w:rPr>
                <w:rFonts w:asciiTheme="minorEastAsia" w:eastAsiaTheme="minorEastAsia" w:hAnsiTheme="minorEastAsia" w:hint="eastAsia"/>
                <w:kern w:val="0"/>
                <w:szCs w:val="21"/>
              </w:rPr>
              <w:t>・実証</w:t>
            </w:r>
            <w:r w:rsidRPr="00D20E30">
              <w:rPr>
                <w:rFonts w:asciiTheme="minorEastAsia" w:eastAsiaTheme="minorEastAsia" w:hAnsiTheme="minorEastAsia"/>
                <w:kern w:val="0"/>
                <w:szCs w:val="21"/>
              </w:rPr>
              <w:t>を</w:t>
            </w:r>
            <w:r w:rsidRPr="00D20E30">
              <w:rPr>
                <w:rFonts w:asciiTheme="minorEastAsia" w:eastAsiaTheme="minorEastAsia" w:hAnsiTheme="minorEastAsia" w:hint="eastAsia"/>
                <w:kern w:val="0"/>
                <w:szCs w:val="21"/>
              </w:rPr>
              <w:t>公募する。</w:t>
            </w:r>
          </w:p>
          <w:p w14:paraId="2F611E92"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kern w:val="0"/>
                <w:szCs w:val="21"/>
              </w:rPr>
              <w:t>AUV</w:t>
            </w:r>
            <w:r w:rsidRPr="00D20E30">
              <w:rPr>
                <w:rFonts w:asciiTheme="minorEastAsia" w:eastAsiaTheme="minorEastAsia" w:hAnsiTheme="minorEastAsia" w:hint="eastAsia"/>
                <w:kern w:val="0"/>
                <w:szCs w:val="21"/>
              </w:rPr>
              <w:t>を用いた技術開発・実証については、従来、点検作業員や潜水士が目視で実施してきた点検診断を</w:t>
            </w:r>
            <w:r w:rsidRPr="00D20E30">
              <w:rPr>
                <w:rFonts w:asciiTheme="minorEastAsia" w:eastAsiaTheme="minorEastAsia" w:hAnsiTheme="minorEastAsia"/>
                <w:kern w:val="0"/>
                <w:szCs w:val="21"/>
              </w:rPr>
              <w:t>AUV</w:t>
            </w:r>
            <w:r w:rsidRPr="00D20E30">
              <w:rPr>
                <w:rFonts w:asciiTheme="minorEastAsia" w:eastAsiaTheme="minorEastAsia" w:hAnsiTheme="minorEastAsia" w:hint="eastAsia"/>
                <w:kern w:val="0"/>
                <w:szCs w:val="21"/>
              </w:rPr>
              <w:t>航行により得られた各種データ（点検調査実施前の調査対象施設の設計・施工等情報も含む）の活用により、極力、人の介在・関与を減らした効率的な手法への転換に資する成果を期待している。</w:t>
            </w:r>
          </w:p>
          <w:p w14:paraId="62621C5D" w14:textId="66E8F8B2" w:rsidR="00EF0A2E" w:rsidRPr="00D20E30" w:rsidRDefault="00EF0A2E" w:rsidP="003D06F0">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kern w:val="0"/>
                <w:szCs w:val="21"/>
              </w:rPr>
              <w:t>ROV</w:t>
            </w:r>
            <w:r w:rsidRPr="00D20E30">
              <w:rPr>
                <w:rFonts w:asciiTheme="minorEastAsia" w:eastAsiaTheme="minorEastAsia" w:hAnsiTheme="minorEastAsia" w:hint="eastAsia"/>
                <w:kern w:val="0"/>
                <w:szCs w:val="21"/>
              </w:rPr>
              <w:t>を用いた技術開発・実証については、従来、潜水士が調査対象位置まで潜り、直接現場で作業を行ってきた調査（</w:t>
            </w:r>
            <w:r w:rsidRPr="00D20E30">
              <w:rPr>
                <w:rFonts w:asciiTheme="minorEastAsia" w:eastAsiaTheme="minorEastAsia" w:hAnsiTheme="minorEastAsia"/>
                <w:kern w:val="0"/>
                <w:szCs w:val="21"/>
              </w:rPr>
              <w:t>ROV</w:t>
            </w:r>
            <w:r w:rsidRPr="00D20E30">
              <w:rPr>
                <w:rFonts w:asciiTheme="minorEastAsia" w:eastAsiaTheme="minorEastAsia" w:hAnsiTheme="minorEastAsia" w:hint="eastAsia"/>
                <w:kern w:val="0"/>
                <w:szCs w:val="21"/>
              </w:rPr>
              <w:t>を調査対象に固定した上での鋼部材の肉厚測定等）を、</w:t>
            </w:r>
            <w:r w:rsidRPr="00D20E30">
              <w:rPr>
                <w:rFonts w:asciiTheme="minorEastAsia" w:eastAsiaTheme="minorEastAsia" w:hAnsiTheme="minorEastAsia"/>
                <w:kern w:val="0"/>
                <w:szCs w:val="21"/>
              </w:rPr>
              <w:t>ROV</w:t>
            </w:r>
            <w:r w:rsidRPr="00D20E30">
              <w:rPr>
                <w:rFonts w:asciiTheme="minorEastAsia" w:eastAsiaTheme="minorEastAsia" w:hAnsiTheme="minorEastAsia" w:hint="eastAsia"/>
                <w:kern w:val="0"/>
                <w:szCs w:val="21"/>
              </w:rPr>
              <w:t>の活用によりに遠隔操作・自動化等で代替できるような手法への転換に資する成果を期待している。</w:t>
            </w:r>
          </w:p>
        </w:tc>
      </w:tr>
      <w:tr w:rsidR="00EF0A2E" w:rsidRPr="00D20E30" w14:paraId="33601B25" w14:textId="77777777" w:rsidTr="00EF0A2E">
        <w:tc>
          <w:tcPr>
            <w:tcW w:w="1838" w:type="dxa"/>
          </w:tcPr>
          <w:p w14:paraId="0135B81C"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lastRenderedPageBreak/>
              <w:t>【４】</w:t>
            </w:r>
            <w:r w:rsidRPr="00D20E30">
              <w:rPr>
                <w:rFonts w:asciiTheme="minorEastAsia" w:eastAsiaTheme="minorEastAsia" w:hAnsiTheme="minorEastAsia" w:hint="eastAsia"/>
                <w:color w:val="000000"/>
                <w:kern w:val="0"/>
                <w:szCs w:val="21"/>
              </w:rPr>
              <w:t>想定するアウトプット</w:t>
            </w:r>
          </w:p>
        </w:tc>
        <w:tc>
          <w:tcPr>
            <w:tcW w:w="7229" w:type="dxa"/>
          </w:tcPr>
          <w:p w14:paraId="04E4B602" w14:textId="77777777" w:rsidR="00EF0A2E" w:rsidRPr="00D20E30" w:rsidRDefault="00EF0A2E" w:rsidP="00EF0A2E">
            <w:pPr>
              <w:rPr>
                <w:rFonts w:asciiTheme="minorEastAsia" w:eastAsiaTheme="minorEastAsia" w:hAnsiTheme="minorEastAsia"/>
                <w:kern w:val="0"/>
                <w:szCs w:val="21"/>
                <w:u w:val="single"/>
              </w:rPr>
            </w:pPr>
            <w:r w:rsidRPr="00D20E30">
              <w:rPr>
                <w:rFonts w:asciiTheme="minorEastAsia" w:eastAsiaTheme="minorEastAsia" w:hAnsiTheme="minorEastAsia" w:hint="eastAsia"/>
                <w:kern w:val="0"/>
                <w:szCs w:val="21"/>
                <w:u w:val="single"/>
              </w:rPr>
              <w:t>【</w:t>
            </w:r>
            <w:r w:rsidRPr="00D20E30">
              <w:rPr>
                <w:rFonts w:asciiTheme="minorEastAsia" w:eastAsiaTheme="minorEastAsia" w:hAnsiTheme="minorEastAsia"/>
                <w:kern w:val="0"/>
                <w:szCs w:val="21"/>
                <w:u w:val="single"/>
              </w:rPr>
              <w:t>AUV</w:t>
            </w:r>
            <w:r w:rsidRPr="00D20E30">
              <w:rPr>
                <w:rFonts w:asciiTheme="minorEastAsia" w:eastAsiaTheme="minorEastAsia" w:hAnsiTheme="minorEastAsia" w:hint="eastAsia"/>
                <w:kern w:val="0"/>
                <w:szCs w:val="21"/>
                <w:u w:val="single"/>
              </w:rPr>
              <w:t>・</w:t>
            </w:r>
            <w:r w:rsidRPr="00D20E30">
              <w:rPr>
                <w:rFonts w:asciiTheme="minorEastAsia" w:eastAsiaTheme="minorEastAsia" w:hAnsiTheme="minorEastAsia"/>
                <w:kern w:val="0"/>
                <w:szCs w:val="21"/>
                <w:u w:val="single"/>
              </w:rPr>
              <w:t>ROV</w:t>
            </w:r>
            <w:r w:rsidRPr="00D20E30">
              <w:rPr>
                <w:rFonts w:asciiTheme="minorEastAsia" w:eastAsiaTheme="minorEastAsia" w:hAnsiTheme="minorEastAsia" w:hint="eastAsia"/>
                <w:kern w:val="0"/>
                <w:szCs w:val="21"/>
                <w:u w:val="single"/>
              </w:rPr>
              <w:t>ともに各スケジュールを想定】</w:t>
            </w:r>
          </w:p>
          <w:p w14:paraId="5527282B"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2023</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2</w:t>
            </w:r>
            <w:r w:rsidRPr="00D20E30">
              <w:rPr>
                <w:rFonts w:asciiTheme="minorEastAsia" w:eastAsiaTheme="minorEastAsia" w:hAnsiTheme="minorEastAsia" w:hint="eastAsia"/>
                <w:kern w:val="0"/>
                <w:szCs w:val="21"/>
              </w:rPr>
              <w:t>5年度：要素技術確立(室内水槽実験含む)(</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５)</w:t>
            </w:r>
          </w:p>
          <w:p w14:paraId="5A3CDCDC"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w:t>
            </w:r>
            <w:r w:rsidRPr="00D20E30">
              <w:rPr>
                <w:rFonts w:asciiTheme="minorEastAsia" w:eastAsiaTheme="minorEastAsia" w:hAnsiTheme="minorEastAsia" w:hint="eastAsia"/>
                <w:kern w:val="0"/>
                <w:szCs w:val="21"/>
              </w:rPr>
              <w:t>6年度：実海域実証(要素技術検証)・アルゴリズム改良等(</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６)</w:t>
            </w:r>
          </w:p>
          <w:p w14:paraId="6BF1B956"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w:t>
            </w:r>
            <w:r w:rsidRPr="00D20E30">
              <w:rPr>
                <w:rFonts w:asciiTheme="minorEastAsia" w:eastAsiaTheme="minorEastAsia" w:hAnsiTheme="minorEastAsia" w:hint="eastAsia"/>
                <w:kern w:val="0"/>
                <w:szCs w:val="21"/>
              </w:rPr>
              <w:t>7年度：実海域実証(全体システム検証)・アルゴリズム改良等(</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７)</w:t>
            </w:r>
          </w:p>
        </w:tc>
      </w:tr>
      <w:tr w:rsidR="00EF0A2E" w:rsidRPr="00D20E30" w14:paraId="669D53D8" w14:textId="77777777" w:rsidTr="00EF0A2E">
        <w:tc>
          <w:tcPr>
            <w:tcW w:w="1838" w:type="dxa"/>
          </w:tcPr>
          <w:p w14:paraId="08FE1A82"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color w:val="000000"/>
                <w:kern w:val="0"/>
                <w:szCs w:val="21"/>
              </w:rPr>
              <w:t>【５】当該開発・実証成果により実現を目指す経済社会へのインパクト（アウトカム）</w:t>
            </w:r>
          </w:p>
        </w:tc>
        <w:tc>
          <w:tcPr>
            <w:tcW w:w="7229" w:type="dxa"/>
          </w:tcPr>
          <w:p w14:paraId="174BAC52"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国土交通省港湾局では、生産性向上・働き方改革の促進・将来の担い手確保等に関する取組みを進めており、今後急速に老朽化が進展することが予想される港湾鋼構造物の維持管理・点検においても、自動化・省力化・高精度化等に大きな期待が寄せられているところ。</w:t>
            </w:r>
          </w:p>
          <w:p w14:paraId="4D1E7704"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また、本事業を通じ、港湾鋼構造物の点検プロセスの自動化(概略調査から点検診断までの各段階)が期待されるところ。</w:t>
            </w:r>
          </w:p>
          <w:p w14:paraId="24C8BB42"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なお、国土交通省では、上記成果の最大化を目的に、港湾管理者等の点検主体への同成果の普及促進、必要に応じた基準類の策定等に取組み、港湾施設の維持管理手法の高度化及び上記ビジネスの拡大に向けて取組む予定。</w:t>
            </w:r>
          </w:p>
          <w:p w14:paraId="43C48E8B"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上記又は上記に関連する市場への波及効果(アウトカムとしての経済効果)として、補助対象事業者は、採択金額の８倍以上の売り上げ増加額を、事業終了後５年以内に計上することとする。</w:t>
            </w:r>
          </w:p>
        </w:tc>
      </w:tr>
      <w:tr w:rsidR="00EF0A2E" w:rsidRPr="00D20E30" w14:paraId="4F05D84A" w14:textId="77777777" w:rsidTr="00EF0A2E">
        <w:tc>
          <w:tcPr>
            <w:tcW w:w="1838" w:type="dxa"/>
          </w:tcPr>
          <w:p w14:paraId="3CA66E25" w14:textId="77777777" w:rsidR="00EF0A2E" w:rsidRPr="00D20E30" w:rsidRDefault="00EF0A2E" w:rsidP="00EF0A2E">
            <w:pPr>
              <w:rPr>
                <w:rFonts w:asciiTheme="minorEastAsia" w:eastAsiaTheme="minorEastAsia" w:hAnsiTheme="minorEastAsia"/>
                <w:color w:val="000000"/>
                <w:kern w:val="0"/>
                <w:szCs w:val="21"/>
              </w:rPr>
            </w:pPr>
            <w:r w:rsidRPr="00D20E30">
              <w:rPr>
                <w:rFonts w:asciiTheme="minorEastAsia" w:eastAsiaTheme="minorEastAsia" w:hAnsiTheme="minorEastAsia" w:hint="eastAsia"/>
                <w:color w:val="000000"/>
                <w:kern w:val="0"/>
                <w:szCs w:val="21"/>
              </w:rPr>
              <w:t>【６】　国土交通省として当該【２</w:t>
            </w:r>
            <w:r w:rsidRPr="00D20E30">
              <w:rPr>
                <w:rFonts w:asciiTheme="minorEastAsia" w:eastAsiaTheme="minorEastAsia" w:hAnsiTheme="minorEastAsia"/>
                <w:color w:val="000000"/>
                <w:kern w:val="0"/>
                <w:szCs w:val="21"/>
              </w:rPr>
              <w:t>】</w:t>
            </w:r>
            <w:r w:rsidRPr="00D20E30">
              <w:rPr>
                <w:rFonts w:asciiTheme="minorEastAsia" w:eastAsiaTheme="minorEastAsia" w:hAnsiTheme="minorEastAsia" w:hint="eastAsia"/>
                <w:color w:val="000000"/>
                <w:kern w:val="0"/>
                <w:szCs w:val="21"/>
              </w:rPr>
              <w:t>公募テーマを選定した理</w:t>
            </w:r>
            <w:r w:rsidRPr="00D20E30">
              <w:rPr>
                <w:rFonts w:asciiTheme="minorEastAsia" w:eastAsiaTheme="minorEastAsia" w:hAnsiTheme="minorEastAsia" w:hint="eastAsia"/>
                <w:color w:val="000000"/>
                <w:kern w:val="0"/>
                <w:szCs w:val="21"/>
              </w:rPr>
              <w:lastRenderedPageBreak/>
              <w:t>由</w:t>
            </w:r>
          </w:p>
        </w:tc>
        <w:tc>
          <w:tcPr>
            <w:tcW w:w="7229" w:type="dxa"/>
          </w:tcPr>
          <w:p w14:paraId="57DC51C3" w14:textId="77777777" w:rsidR="00EF0A2E" w:rsidRPr="00D20E30" w:rsidRDefault="00EF0A2E" w:rsidP="00EF0A2E">
            <w:pPr>
              <w:widowControl/>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lastRenderedPageBreak/>
              <w:t>港湾鋼構造物（桟橋や矢板等）の水中部の点検は、従来、潜水士による目視点検を中心に行われてきたが、水中部における点検固有の技術課題(</w:t>
            </w:r>
            <w:r w:rsidRPr="00D20E30">
              <w:rPr>
                <w:rFonts w:asciiTheme="minorEastAsia" w:eastAsiaTheme="minorEastAsia" w:hAnsiTheme="minorEastAsia"/>
                <w:kern w:val="0"/>
                <w:szCs w:val="21"/>
              </w:rPr>
              <w:t>濁度の高さ</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暗部への対応</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構造物への生物の付着</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潮流下に</w:t>
            </w:r>
            <w:r w:rsidRPr="00D20E30">
              <w:rPr>
                <w:rFonts w:asciiTheme="minorEastAsia" w:eastAsiaTheme="minorEastAsia" w:hAnsiTheme="minorEastAsia"/>
                <w:kern w:val="0"/>
                <w:szCs w:val="21"/>
              </w:rPr>
              <w:lastRenderedPageBreak/>
              <w:t>おける</w:t>
            </w:r>
            <w:r w:rsidRPr="00D20E30">
              <w:rPr>
                <w:rFonts w:asciiTheme="minorEastAsia" w:eastAsiaTheme="minorEastAsia" w:hAnsiTheme="minorEastAsia" w:hint="eastAsia"/>
                <w:kern w:val="0"/>
                <w:szCs w:val="21"/>
              </w:rPr>
              <w:t>機体</w:t>
            </w:r>
            <w:r w:rsidRPr="00D20E30">
              <w:rPr>
                <w:rFonts w:asciiTheme="minorEastAsia" w:eastAsiaTheme="minorEastAsia" w:hAnsiTheme="minorEastAsia"/>
                <w:kern w:val="0"/>
                <w:szCs w:val="21"/>
              </w:rPr>
              <w:t>の位置情報保持、取得データの処理</w:t>
            </w:r>
            <w:r w:rsidRPr="00D20E30">
              <w:rPr>
                <w:rFonts w:asciiTheme="minorEastAsia" w:eastAsiaTheme="minorEastAsia" w:hAnsiTheme="minorEastAsia" w:hint="eastAsia"/>
                <w:kern w:val="0"/>
                <w:szCs w:val="21"/>
              </w:rPr>
              <w:t>等)により、A</w:t>
            </w:r>
            <w:r w:rsidRPr="00D20E30">
              <w:rPr>
                <w:rFonts w:asciiTheme="minorEastAsia" w:eastAsiaTheme="minorEastAsia" w:hAnsiTheme="minorEastAsia"/>
                <w:kern w:val="0"/>
                <w:szCs w:val="21"/>
              </w:rPr>
              <w:t>UV</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ROV</w:t>
            </w:r>
            <w:r w:rsidRPr="00D20E30">
              <w:rPr>
                <w:rFonts w:asciiTheme="minorEastAsia" w:eastAsiaTheme="minorEastAsia" w:hAnsiTheme="minorEastAsia" w:hint="eastAsia"/>
                <w:kern w:val="0"/>
                <w:szCs w:val="21"/>
              </w:rPr>
              <w:t>を活用した施設点検</w:t>
            </w:r>
            <w:r w:rsidRPr="00D20E30">
              <w:rPr>
                <w:rFonts w:asciiTheme="minorEastAsia" w:eastAsiaTheme="minorEastAsia" w:hAnsiTheme="minorEastAsia"/>
                <w:kern w:val="0"/>
                <w:szCs w:val="21"/>
              </w:rPr>
              <w:t>の</w:t>
            </w:r>
            <w:r w:rsidRPr="00D20E30">
              <w:rPr>
                <w:rFonts w:asciiTheme="minorEastAsia" w:eastAsiaTheme="minorEastAsia" w:hAnsiTheme="minorEastAsia" w:hint="eastAsia"/>
                <w:kern w:val="0"/>
                <w:szCs w:val="21"/>
              </w:rPr>
              <w:t>取組み</w:t>
            </w:r>
            <w:r w:rsidRPr="00D20E30">
              <w:rPr>
                <w:rFonts w:asciiTheme="minorEastAsia" w:eastAsiaTheme="minorEastAsia" w:hAnsiTheme="minorEastAsia"/>
                <w:kern w:val="0"/>
                <w:szCs w:val="21"/>
              </w:rPr>
              <w:t>が限定的な状況に留まっている</w:t>
            </w:r>
            <w:r w:rsidRPr="00D20E30">
              <w:rPr>
                <w:rFonts w:asciiTheme="minorEastAsia" w:eastAsiaTheme="minorEastAsia" w:hAnsiTheme="minorEastAsia" w:hint="eastAsia"/>
                <w:kern w:val="0"/>
                <w:szCs w:val="21"/>
              </w:rPr>
              <w:t>状況</w:t>
            </w:r>
            <w:r w:rsidRPr="00D20E30">
              <w:rPr>
                <w:rFonts w:asciiTheme="minorEastAsia" w:eastAsiaTheme="minorEastAsia" w:hAnsiTheme="minorEastAsia"/>
                <w:kern w:val="0"/>
                <w:szCs w:val="21"/>
              </w:rPr>
              <w:t>。</w:t>
            </w:r>
          </w:p>
          <w:p w14:paraId="3A399B41" w14:textId="77777777" w:rsidR="00EF0A2E" w:rsidRPr="00D20E30" w:rsidRDefault="00EF0A2E" w:rsidP="00EF0A2E">
            <w:pPr>
              <w:ind w:firstLineChars="100" w:firstLine="21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上記技術や少子高齢化に伴う潜水士の人員不足への懸念等を踏まえ、港湾鋼構造物の概略調査から点検診断までの各段階の自動化を志向し、国土交通省として、</w:t>
            </w:r>
            <w:r w:rsidRPr="00D20E30">
              <w:rPr>
                <w:rFonts w:asciiTheme="minorEastAsia" w:eastAsiaTheme="minorEastAsia" w:hAnsiTheme="minorEastAsia"/>
                <w:kern w:val="0"/>
                <w:szCs w:val="21"/>
              </w:rPr>
              <w:t>技術開発を</w:t>
            </w:r>
            <w:r w:rsidRPr="00D20E30">
              <w:rPr>
                <w:rFonts w:asciiTheme="minorEastAsia" w:eastAsiaTheme="minorEastAsia" w:hAnsiTheme="minorEastAsia" w:hint="eastAsia"/>
                <w:kern w:val="0"/>
                <w:szCs w:val="21"/>
              </w:rPr>
              <w:t>公募することとする。</w:t>
            </w:r>
          </w:p>
        </w:tc>
      </w:tr>
      <w:tr w:rsidR="00EF0A2E" w:rsidRPr="00D20E30" w14:paraId="4F8F4BCF" w14:textId="77777777" w:rsidTr="00EF0A2E">
        <w:tc>
          <w:tcPr>
            <w:tcW w:w="1838" w:type="dxa"/>
          </w:tcPr>
          <w:p w14:paraId="2E477A42" w14:textId="77777777" w:rsidR="00EF0A2E" w:rsidRPr="00D20E30" w:rsidRDefault="00EF0A2E" w:rsidP="00EF0A2E">
            <w:pPr>
              <w:rPr>
                <w:rFonts w:asciiTheme="minorEastAsia" w:eastAsiaTheme="minorEastAsia" w:hAnsiTheme="minorEastAsia"/>
                <w:color w:val="000000"/>
                <w:kern w:val="0"/>
                <w:szCs w:val="21"/>
              </w:rPr>
            </w:pPr>
            <w:r w:rsidRPr="00D20E30">
              <w:rPr>
                <w:rFonts w:asciiTheme="minorEastAsia" w:eastAsiaTheme="minorEastAsia" w:hAnsiTheme="minorEastAsia" w:hint="eastAsia"/>
                <w:color w:val="000000"/>
                <w:kern w:val="0"/>
                <w:szCs w:val="21"/>
              </w:rPr>
              <w:lastRenderedPageBreak/>
              <w:t>【７】</w:t>
            </w:r>
            <w:r w:rsidRPr="00D20E30">
              <w:rPr>
                <w:rFonts w:asciiTheme="minorEastAsia" w:eastAsiaTheme="minorEastAsia" w:hAnsiTheme="minorEastAsia" w:hint="eastAsia"/>
                <w:kern w:val="0"/>
                <w:szCs w:val="21"/>
              </w:rPr>
              <w:t>関連する政府の計画・戦略等における位置づけ</w:t>
            </w:r>
          </w:p>
        </w:tc>
        <w:tc>
          <w:tcPr>
            <w:tcW w:w="7229" w:type="dxa"/>
          </w:tcPr>
          <w:p w14:paraId="0729F49F" w14:textId="77777777" w:rsidR="00EF0A2E" w:rsidRPr="00D20E30" w:rsidRDefault="00EF0A2E" w:rsidP="00EF0A2E">
            <w:pPr>
              <w:widowControl/>
              <w:rPr>
                <w:rFonts w:asciiTheme="minorEastAsia" w:eastAsiaTheme="minorEastAsia" w:hAnsiTheme="minorEastAsia"/>
                <w:kern w:val="0"/>
                <w:szCs w:val="21"/>
                <w:u w:val="single"/>
              </w:rPr>
            </w:pPr>
            <w:r w:rsidRPr="00D20E30">
              <w:rPr>
                <w:rFonts w:asciiTheme="minorEastAsia" w:eastAsiaTheme="minorEastAsia" w:hAnsiTheme="minorEastAsia" w:hint="eastAsia"/>
                <w:kern w:val="0"/>
                <w:szCs w:val="21"/>
                <w:u w:val="single"/>
              </w:rPr>
              <w:t>【第４期海洋基本計画(令和５年４月閣議決定</w:t>
            </w:r>
            <w:r w:rsidRPr="00D20E30">
              <w:rPr>
                <w:rFonts w:asciiTheme="minorEastAsia" w:eastAsiaTheme="minorEastAsia" w:hAnsiTheme="minorEastAsia"/>
                <w:kern w:val="0"/>
                <w:szCs w:val="21"/>
                <w:u w:val="single"/>
              </w:rPr>
              <w:t>)</w:t>
            </w:r>
            <w:r w:rsidRPr="00D20E30">
              <w:rPr>
                <w:rFonts w:asciiTheme="minorEastAsia" w:eastAsiaTheme="minorEastAsia" w:hAnsiTheme="minorEastAsia" w:hint="eastAsia"/>
                <w:kern w:val="0"/>
                <w:szCs w:val="21"/>
                <w:u w:val="single"/>
              </w:rPr>
              <w:t>】</w:t>
            </w:r>
          </w:p>
          <w:p w14:paraId="6F9A258A"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第５章</w:t>
            </w:r>
            <w:r w:rsidRPr="00D20E30">
              <w:rPr>
                <w:rFonts w:asciiTheme="minorEastAsia" w:eastAsiaTheme="minorEastAsia" w:hAnsiTheme="minorEastAsia"/>
                <w:kern w:val="0"/>
                <w:szCs w:val="21"/>
              </w:rPr>
              <w:t>(</w:t>
            </w:r>
            <w:r w:rsidRPr="00D20E30">
              <w:rPr>
                <w:rFonts w:asciiTheme="minorEastAsia" w:eastAsiaTheme="minorEastAsia" w:hAnsiTheme="minorEastAsia" w:hint="eastAsia"/>
                <w:kern w:val="0"/>
                <w:szCs w:val="21"/>
              </w:rPr>
              <w:t>２</w:t>
            </w:r>
            <w:r w:rsidRPr="00D20E30">
              <w:rPr>
                <w:rFonts w:asciiTheme="minorEastAsia" w:eastAsiaTheme="minorEastAsia" w:hAnsiTheme="minorEastAsia"/>
                <w:kern w:val="0"/>
                <w:szCs w:val="21"/>
              </w:rPr>
              <w:t>)-</w:t>
            </w:r>
            <w:r w:rsidRPr="00D20E30">
              <w:rPr>
                <w:rFonts w:asciiTheme="minorEastAsia" w:eastAsiaTheme="minorEastAsia" w:hAnsiTheme="minorEastAsia" w:hint="eastAsia"/>
                <w:kern w:val="0"/>
                <w:szCs w:val="21"/>
              </w:rPr>
              <w:t>イ</w:t>
            </w:r>
            <w:r w:rsidRPr="00D20E30">
              <w:rPr>
                <w:rFonts w:asciiTheme="minorEastAsia" w:eastAsiaTheme="minorEastAsia" w:hAnsiTheme="minorEastAsia"/>
                <w:kern w:val="0"/>
                <w:szCs w:val="21"/>
              </w:rPr>
              <w:t xml:space="preserve"> </w:t>
            </w:r>
            <w:r w:rsidRPr="00D20E30">
              <w:rPr>
                <w:rFonts w:asciiTheme="minorEastAsia" w:eastAsiaTheme="minorEastAsia" w:hAnsiTheme="minorEastAsia" w:hint="eastAsia"/>
                <w:kern w:val="0"/>
                <w:szCs w:val="21"/>
              </w:rPr>
              <w:t>海洋産業の国際競争力の強化</w:t>
            </w:r>
          </w:p>
          <w:p w14:paraId="079F1EAA"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地震・津波に対する脅威やインフラの老朽化に対しては、新技術も活用した予防保全型の維持管理により、計画的・集中的な老朽化対策を推進</w:t>
            </w:r>
            <w:r w:rsidRPr="00D20E30">
              <w:rPr>
                <w:rFonts w:asciiTheme="minorEastAsia" w:eastAsiaTheme="minorEastAsia" w:hAnsiTheme="minorEastAsia"/>
                <w:kern w:val="0"/>
                <w:szCs w:val="21"/>
              </w:rPr>
              <w:t>(</w:t>
            </w:r>
            <w:r w:rsidRPr="00D20E30">
              <w:rPr>
                <w:rFonts w:asciiTheme="minorEastAsia" w:eastAsiaTheme="minorEastAsia" w:hAnsiTheme="minorEastAsia" w:hint="eastAsia"/>
                <w:kern w:val="0"/>
                <w:szCs w:val="21"/>
              </w:rPr>
              <w:t>抜粋</w:t>
            </w:r>
            <w:r w:rsidRPr="00D20E30">
              <w:rPr>
                <w:rFonts w:asciiTheme="minorEastAsia" w:eastAsiaTheme="minorEastAsia" w:hAnsiTheme="minorEastAsia"/>
                <w:kern w:val="0"/>
                <w:szCs w:val="21"/>
              </w:rPr>
              <w:t>)</w:t>
            </w:r>
          </w:p>
          <w:p w14:paraId="7E681939" w14:textId="77777777" w:rsidR="00EF0A2E" w:rsidRPr="00D20E30" w:rsidRDefault="00EF0A2E" w:rsidP="00EF0A2E">
            <w:pPr>
              <w:widowControl/>
              <w:rPr>
                <w:rFonts w:asciiTheme="minorEastAsia" w:eastAsiaTheme="minorEastAsia" w:hAnsiTheme="minorEastAsia"/>
                <w:kern w:val="0"/>
                <w:szCs w:val="21"/>
                <w:u w:val="single"/>
              </w:rPr>
            </w:pPr>
            <w:r w:rsidRPr="00D20E30">
              <w:rPr>
                <w:rFonts w:asciiTheme="minorEastAsia" w:eastAsiaTheme="minorEastAsia" w:hAnsiTheme="minorEastAsia" w:hint="eastAsia"/>
                <w:kern w:val="0"/>
                <w:szCs w:val="21"/>
                <w:u w:val="single"/>
              </w:rPr>
              <w:t>【経済財政運営と改革の基本方針</w:t>
            </w:r>
            <w:r w:rsidRPr="00D20E30">
              <w:rPr>
                <w:rFonts w:asciiTheme="minorEastAsia" w:eastAsiaTheme="minorEastAsia" w:hAnsiTheme="minorEastAsia"/>
                <w:kern w:val="0"/>
                <w:szCs w:val="21"/>
                <w:u w:val="single"/>
              </w:rPr>
              <w:t>2023(</w:t>
            </w:r>
            <w:r w:rsidRPr="00D20E30">
              <w:rPr>
                <w:rFonts w:asciiTheme="minorEastAsia" w:eastAsiaTheme="minorEastAsia" w:hAnsiTheme="minorEastAsia" w:hint="eastAsia"/>
                <w:kern w:val="0"/>
                <w:szCs w:val="21"/>
                <w:u w:val="single"/>
              </w:rPr>
              <w:t>令和５年６月閣議決定)】</w:t>
            </w:r>
          </w:p>
          <w:p w14:paraId="7A9CAC1F"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第４章３</w:t>
            </w:r>
            <w:r w:rsidRPr="00D20E30">
              <w:rPr>
                <w:rFonts w:asciiTheme="minorEastAsia" w:eastAsiaTheme="minorEastAsia" w:hAnsiTheme="minorEastAsia"/>
                <w:kern w:val="0"/>
                <w:szCs w:val="21"/>
              </w:rPr>
              <w:t xml:space="preserve">. </w:t>
            </w:r>
            <w:r w:rsidRPr="00D20E30">
              <w:rPr>
                <w:rFonts w:asciiTheme="minorEastAsia" w:eastAsiaTheme="minorEastAsia" w:hAnsiTheme="minorEastAsia" w:hint="eastAsia"/>
                <w:kern w:val="0"/>
                <w:szCs w:val="21"/>
              </w:rPr>
              <w:t>生産性を高め経済社会を支える社会資本整備</w:t>
            </w:r>
          </w:p>
          <w:p w14:paraId="67840A62"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kern w:val="0"/>
                <w:szCs w:val="21"/>
              </w:rPr>
              <w:t>広域的・戦略的なインフラマネジメントの実施、新技術・デジタルの活用促進等により、 予防保全型メンテナンスへの本格転換や高度化・効率化、公的ストック適正化を推進する。</w:t>
            </w:r>
          </w:p>
        </w:tc>
      </w:tr>
    </w:tbl>
    <w:p w14:paraId="475C27DB" w14:textId="77777777" w:rsidR="00EF0A2E" w:rsidRPr="00D20E30" w:rsidRDefault="00EF0A2E" w:rsidP="00EF0A2E">
      <w:pPr>
        <w:pStyle w:val="a3"/>
        <w:spacing w:line="240" w:lineRule="auto"/>
        <w:rPr>
          <w:rFonts w:asciiTheme="minorEastAsia" w:eastAsiaTheme="minorEastAsia" w:hAnsiTheme="minorEastAsia" w:cs="Times New Roman"/>
          <w:color w:val="000000" w:themeColor="text1"/>
          <w:spacing w:val="0"/>
          <w:kern w:val="2"/>
        </w:rPr>
      </w:pPr>
    </w:p>
    <w:p w14:paraId="3571C65D" w14:textId="77777777" w:rsidR="00EF0A2E" w:rsidRPr="00D20E30" w:rsidRDefault="00EF0A2E" w:rsidP="00EF0A2E">
      <w:pPr>
        <w:pStyle w:val="a3"/>
        <w:spacing w:line="240" w:lineRule="auto"/>
        <w:rPr>
          <w:rFonts w:asciiTheme="minorEastAsia" w:eastAsiaTheme="minorEastAsia" w:hAnsiTheme="minorEastAsia" w:cs="Times New Roman"/>
          <w:color w:val="000000" w:themeColor="text1"/>
          <w:spacing w:val="0"/>
          <w:kern w:val="2"/>
        </w:rPr>
      </w:pPr>
      <w:r w:rsidRPr="00D20E30">
        <w:rPr>
          <w:rFonts w:asciiTheme="minorEastAsia" w:eastAsiaTheme="minorEastAsia" w:hAnsiTheme="minorEastAsia" w:cs="Times New Roman" w:hint="eastAsia"/>
          <w:color w:val="000000" w:themeColor="text1"/>
          <w:spacing w:val="0"/>
          <w:kern w:val="2"/>
        </w:rPr>
        <w:t>◆テーマ②（空港業務の生産性向上に関する技術開発・実証）</w:t>
      </w:r>
    </w:p>
    <w:tbl>
      <w:tblPr>
        <w:tblStyle w:val="31"/>
        <w:tblW w:w="0" w:type="auto"/>
        <w:tblLook w:val="04A0" w:firstRow="1" w:lastRow="0" w:firstColumn="1" w:lastColumn="0" w:noHBand="0" w:noVBand="1"/>
      </w:tblPr>
      <w:tblGrid>
        <w:gridCol w:w="1748"/>
        <w:gridCol w:w="6746"/>
      </w:tblGrid>
      <w:tr w:rsidR="00EF0A2E" w:rsidRPr="00D20E30" w14:paraId="0D2D1034" w14:textId="77777777" w:rsidTr="00EF0A2E">
        <w:tc>
          <w:tcPr>
            <w:tcW w:w="1838" w:type="dxa"/>
            <w:shd w:val="pct10" w:color="auto" w:fill="auto"/>
          </w:tcPr>
          <w:p w14:paraId="68D3B466"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項目</w:t>
            </w:r>
          </w:p>
        </w:tc>
        <w:tc>
          <w:tcPr>
            <w:tcW w:w="7229" w:type="dxa"/>
            <w:shd w:val="pct10" w:color="auto" w:fill="auto"/>
          </w:tcPr>
          <w:p w14:paraId="1CBCAC5C"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内容</w:t>
            </w:r>
          </w:p>
        </w:tc>
      </w:tr>
      <w:tr w:rsidR="00EF0A2E" w:rsidRPr="00D20E30" w14:paraId="29C93728" w14:textId="77777777" w:rsidTr="00EF0A2E">
        <w:tc>
          <w:tcPr>
            <w:tcW w:w="1838" w:type="dxa"/>
          </w:tcPr>
          <w:p w14:paraId="14D35902"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【１】技術分野</w:t>
            </w:r>
          </w:p>
        </w:tc>
        <w:tc>
          <w:tcPr>
            <w:tcW w:w="7229" w:type="dxa"/>
          </w:tcPr>
          <w:p w14:paraId="0B0A6B76"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国際競争力強化に資する交通基盤づくりに向けた技術の開発・実証</w:t>
            </w:r>
          </w:p>
        </w:tc>
      </w:tr>
      <w:tr w:rsidR="00EF0A2E" w:rsidRPr="00D20E30" w14:paraId="1D25A6BF" w14:textId="77777777" w:rsidTr="00EF0A2E">
        <w:tc>
          <w:tcPr>
            <w:tcW w:w="1838" w:type="dxa"/>
          </w:tcPr>
          <w:p w14:paraId="2755B03B"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【２】公募テーマ</w:t>
            </w:r>
          </w:p>
        </w:tc>
        <w:tc>
          <w:tcPr>
            <w:tcW w:w="7229" w:type="dxa"/>
          </w:tcPr>
          <w:p w14:paraId="1D5691D7"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空港業務の生産性向上に関する技術開発・実証</w:t>
            </w:r>
          </w:p>
        </w:tc>
      </w:tr>
      <w:tr w:rsidR="00EF0A2E" w:rsidRPr="00D20E30" w14:paraId="72FD0843" w14:textId="77777777" w:rsidTr="00EF0A2E">
        <w:tc>
          <w:tcPr>
            <w:tcW w:w="1838" w:type="dxa"/>
          </w:tcPr>
          <w:p w14:paraId="487AA55C"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【３】</w:t>
            </w:r>
            <w:r w:rsidRPr="00D20E30">
              <w:rPr>
                <w:rFonts w:asciiTheme="minorEastAsia" w:eastAsiaTheme="minorEastAsia" w:hAnsiTheme="minorEastAsia" w:hint="eastAsia"/>
                <w:color w:val="000000"/>
                <w:kern w:val="0"/>
                <w:szCs w:val="21"/>
              </w:rPr>
              <w:t>公募テーマ内容</w:t>
            </w:r>
          </w:p>
        </w:tc>
        <w:tc>
          <w:tcPr>
            <w:tcW w:w="7229" w:type="dxa"/>
          </w:tcPr>
          <w:p w14:paraId="24268833" w14:textId="77777777" w:rsidR="00EF0A2E" w:rsidRPr="00D20E30" w:rsidRDefault="00EF0A2E" w:rsidP="00EF0A2E">
            <w:pPr>
              <w:pStyle w:val="af9"/>
              <w:numPr>
                <w:ilvl w:val="0"/>
                <w:numId w:val="20"/>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グランドハンドリング業務の効率化</w:t>
            </w:r>
          </w:p>
          <w:p w14:paraId="7543D4D5" w14:textId="77777777" w:rsidR="00EF0A2E" w:rsidRPr="00D20E30" w:rsidRDefault="00EF0A2E" w:rsidP="00EF0A2E">
            <w:pPr>
              <w:pStyle w:val="af9"/>
              <w:numPr>
                <w:ilvl w:val="0"/>
                <w:numId w:val="20"/>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警備・保安検査業務の効率化</w:t>
            </w:r>
          </w:p>
          <w:p w14:paraId="4648D415" w14:textId="77777777" w:rsidR="00EF0A2E" w:rsidRPr="00D20E30" w:rsidRDefault="00EF0A2E" w:rsidP="00EF0A2E">
            <w:pPr>
              <w:pStyle w:val="af9"/>
              <w:numPr>
                <w:ilvl w:val="0"/>
                <w:numId w:val="20"/>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建設・維持管理業務等の効率化</w:t>
            </w:r>
          </w:p>
        </w:tc>
      </w:tr>
      <w:tr w:rsidR="00EF0A2E" w:rsidRPr="00D20E30" w14:paraId="02240F69" w14:textId="77777777" w:rsidTr="00EF0A2E">
        <w:tc>
          <w:tcPr>
            <w:tcW w:w="1838" w:type="dxa"/>
          </w:tcPr>
          <w:p w14:paraId="7032DBFC"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【４】</w:t>
            </w:r>
            <w:r w:rsidRPr="00D20E30">
              <w:rPr>
                <w:rFonts w:asciiTheme="minorEastAsia" w:eastAsiaTheme="minorEastAsia" w:hAnsiTheme="minorEastAsia" w:hint="eastAsia"/>
                <w:color w:val="000000"/>
                <w:kern w:val="0"/>
                <w:szCs w:val="21"/>
              </w:rPr>
              <w:t>想定するアウトプット</w:t>
            </w:r>
          </w:p>
        </w:tc>
        <w:tc>
          <w:tcPr>
            <w:tcW w:w="7229" w:type="dxa"/>
          </w:tcPr>
          <w:p w14:paraId="6A2E573E"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2023</w:t>
            </w:r>
            <w:r w:rsidRPr="00D20E30">
              <w:rPr>
                <w:rFonts w:asciiTheme="minorEastAsia" w:eastAsiaTheme="minorEastAsia" w:hAnsiTheme="minorEastAsia" w:hint="eastAsia"/>
                <w:kern w:val="0"/>
                <w:szCs w:val="21"/>
              </w:rPr>
              <w:t>～</w:t>
            </w:r>
            <w:r w:rsidRPr="00D20E30">
              <w:rPr>
                <w:rFonts w:asciiTheme="minorEastAsia" w:eastAsiaTheme="minorEastAsia" w:hAnsiTheme="minorEastAsia"/>
                <w:kern w:val="0"/>
                <w:szCs w:val="21"/>
              </w:rPr>
              <w:t>2</w:t>
            </w:r>
            <w:r w:rsidRPr="00D20E30">
              <w:rPr>
                <w:rFonts w:asciiTheme="minorEastAsia" w:eastAsiaTheme="minorEastAsia" w:hAnsiTheme="minorEastAsia" w:hint="eastAsia"/>
                <w:kern w:val="0"/>
                <w:szCs w:val="21"/>
              </w:rPr>
              <w:t>5年度：要素技術確立（実験環境での検証含む）(</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５)</w:t>
            </w:r>
          </w:p>
          <w:p w14:paraId="0ED5D9BE"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w:t>
            </w:r>
            <w:r w:rsidRPr="00D20E30">
              <w:rPr>
                <w:rFonts w:asciiTheme="minorEastAsia" w:eastAsiaTheme="minorEastAsia" w:hAnsiTheme="minorEastAsia" w:hint="eastAsia"/>
                <w:kern w:val="0"/>
                <w:szCs w:val="21"/>
              </w:rPr>
              <w:t>6年度：空港現場フィールド検証（要素技術検証）・アルゴリズム改良等(</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６)</w:t>
            </w:r>
          </w:p>
          <w:p w14:paraId="3D0EF6EF" w14:textId="77777777" w:rsidR="00EF0A2E" w:rsidRPr="00D20E30" w:rsidRDefault="00EF0A2E" w:rsidP="00EF0A2E">
            <w:pPr>
              <w:rPr>
                <w:rFonts w:asciiTheme="minorEastAsia" w:eastAsiaTheme="minorEastAsia" w:hAnsiTheme="minorEastAsia"/>
                <w:kern w:val="0"/>
                <w:szCs w:val="21"/>
              </w:rPr>
            </w:pPr>
            <w:r w:rsidRPr="00D20E30">
              <w:rPr>
                <w:rFonts w:asciiTheme="minorEastAsia" w:eastAsiaTheme="minorEastAsia" w:hAnsiTheme="minorEastAsia"/>
                <w:kern w:val="0"/>
                <w:szCs w:val="21"/>
              </w:rPr>
              <w:t>202</w:t>
            </w:r>
            <w:r w:rsidRPr="00D20E30">
              <w:rPr>
                <w:rFonts w:asciiTheme="minorEastAsia" w:eastAsiaTheme="minorEastAsia" w:hAnsiTheme="minorEastAsia" w:hint="eastAsia"/>
                <w:kern w:val="0"/>
                <w:szCs w:val="21"/>
              </w:rPr>
              <w:t>7年度：空港現場フィールド検証（全体システム検証）・アルゴリズム改良等(</w:t>
            </w:r>
            <w:r w:rsidRPr="00D20E30">
              <w:rPr>
                <w:rFonts w:asciiTheme="minorEastAsia" w:eastAsiaTheme="minorEastAsia" w:hAnsiTheme="minorEastAsia"/>
                <w:kern w:val="0"/>
                <w:szCs w:val="21"/>
              </w:rPr>
              <w:t>TRL</w:t>
            </w:r>
            <w:r w:rsidRPr="00D20E30">
              <w:rPr>
                <w:rFonts w:asciiTheme="minorEastAsia" w:eastAsiaTheme="minorEastAsia" w:hAnsiTheme="minorEastAsia" w:hint="eastAsia"/>
                <w:kern w:val="0"/>
                <w:szCs w:val="21"/>
              </w:rPr>
              <w:t>７)</w:t>
            </w:r>
          </w:p>
        </w:tc>
      </w:tr>
      <w:tr w:rsidR="00EF0A2E" w:rsidRPr="00D20E30" w14:paraId="0F055467" w14:textId="77777777" w:rsidTr="00EF0A2E">
        <w:tc>
          <w:tcPr>
            <w:tcW w:w="1838" w:type="dxa"/>
          </w:tcPr>
          <w:p w14:paraId="3C6FE7CA" w14:textId="77777777" w:rsidR="00EF0A2E" w:rsidRPr="00D20E30" w:rsidRDefault="00EF0A2E" w:rsidP="00EF0A2E">
            <w:pPr>
              <w:widowControl/>
              <w:rPr>
                <w:rFonts w:asciiTheme="minorEastAsia" w:eastAsiaTheme="minorEastAsia" w:hAnsiTheme="minorEastAsia"/>
                <w:kern w:val="0"/>
                <w:szCs w:val="21"/>
              </w:rPr>
            </w:pPr>
            <w:r w:rsidRPr="00D20E30">
              <w:rPr>
                <w:rFonts w:asciiTheme="minorEastAsia" w:eastAsiaTheme="minorEastAsia" w:hAnsiTheme="minorEastAsia" w:hint="eastAsia"/>
                <w:color w:val="000000"/>
                <w:kern w:val="0"/>
                <w:szCs w:val="21"/>
              </w:rPr>
              <w:t>【５】当該開発・実証成果により実現を目指す経済社会へのインパクト（アウトカム）</w:t>
            </w:r>
          </w:p>
        </w:tc>
        <w:tc>
          <w:tcPr>
            <w:tcW w:w="7229" w:type="dxa"/>
          </w:tcPr>
          <w:p w14:paraId="2C1C1684" w14:textId="77777777" w:rsidR="00EF0A2E" w:rsidRPr="00D20E30" w:rsidRDefault="00EF0A2E" w:rsidP="00EF0A2E">
            <w:pPr>
              <w:pStyle w:val="af9"/>
              <w:numPr>
                <w:ilvl w:val="0"/>
                <w:numId w:val="22"/>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空港業務の現場ニーズに即する生産性向上のための技術が開発されることで、空港業務の現場の課題解決に寄与するビジネスの拡大が期待される。例えば、「グランドハンドリング業務の自動化・省力化ビジネス」、「警備・保安検査業務の自動化・省力化ビジネス」、「建設・維持管理業務の自動化・省力化ビジネス」等の拡大が想定される。</w:t>
            </w:r>
          </w:p>
          <w:p w14:paraId="4C98802C" w14:textId="77777777" w:rsidR="00EF0A2E" w:rsidRPr="00D20E30" w:rsidRDefault="00EF0A2E" w:rsidP="00EF0A2E">
            <w:pPr>
              <w:pStyle w:val="af9"/>
              <w:numPr>
                <w:ilvl w:val="0"/>
                <w:numId w:val="22"/>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国土交通省はこれらビジネスの拡大に向けて関係者の予見可能性を高めるため、空港業務の技術開発・活用に関する計画を作成する。また、新たな技術を空港内へ導入する際のルールを定める等、</w:t>
            </w:r>
            <w:r w:rsidRPr="00D20E30">
              <w:rPr>
                <w:rFonts w:asciiTheme="minorEastAsia" w:eastAsiaTheme="minorEastAsia" w:hAnsiTheme="minorEastAsia" w:hint="eastAsia"/>
                <w:kern w:val="0"/>
                <w:szCs w:val="21"/>
              </w:rPr>
              <w:lastRenderedPageBreak/>
              <w:t>必要に応じて制度面の環境整備を行う。</w:t>
            </w:r>
          </w:p>
          <w:p w14:paraId="1179F6FF" w14:textId="77777777" w:rsidR="00EF0A2E" w:rsidRPr="00D20E30" w:rsidRDefault="00EF0A2E" w:rsidP="00EF0A2E">
            <w:pPr>
              <w:pStyle w:val="af9"/>
              <w:numPr>
                <w:ilvl w:val="0"/>
                <w:numId w:val="22"/>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上記又は上記に関連する市場への波及効果（アウトカムとしての経済効果）として、補助対象事業者は、採択金額の８倍以上の売上増加額を、事業終了後５年以内に計上することとする。</w:t>
            </w:r>
          </w:p>
        </w:tc>
      </w:tr>
      <w:tr w:rsidR="00EF0A2E" w:rsidRPr="00D20E30" w14:paraId="686DE082" w14:textId="77777777" w:rsidTr="00EF0A2E">
        <w:tc>
          <w:tcPr>
            <w:tcW w:w="1838" w:type="dxa"/>
          </w:tcPr>
          <w:p w14:paraId="5A83BCFF" w14:textId="77777777" w:rsidR="00EF0A2E" w:rsidRPr="00D20E30" w:rsidRDefault="00EF0A2E" w:rsidP="00EF0A2E">
            <w:pPr>
              <w:rPr>
                <w:rFonts w:asciiTheme="minorEastAsia" w:eastAsiaTheme="minorEastAsia" w:hAnsiTheme="minorEastAsia"/>
                <w:color w:val="000000"/>
                <w:kern w:val="0"/>
                <w:szCs w:val="21"/>
              </w:rPr>
            </w:pPr>
            <w:r w:rsidRPr="00D20E30">
              <w:rPr>
                <w:rFonts w:asciiTheme="minorEastAsia" w:eastAsiaTheme="minorEastAsia" w:hAnsiTheme="minorEastAsia" w:hint="eastAsia"/>
                <w:color w:val="000000"/>
                <w:kern w:val="0"/>
                <w:szCs w:val="21"/>
              </w:rPr>
              <w:lastRenderedPageBreak/>
              <w:t>【６】　国土交通省として当該【２</w:t>
            </w:r>
            <w:r w:rsidRPr="00D20E30">
              <w:rPr>
                <w:rFonts w:asciiTheme="minorEastAsia" w:eastAsiaTheme="minorEastAsia" w:hAnsiTheme="minorEastAsia"/>
                <w:color w:val="000000"/>
                <w:kern w:val="0"/>
                <w:szCs w:val="21"/>
              </w:rPr>
              <w:t>】</w:t>
            </w:r>
            <w:r w:rsidRPr="00D20E30">
              <w:rPr>
                <w:rFonts w:asciiTheme="minorEastAsia" w:eastAsiaTheme="minorEastAsia" w:hAnsiTheme="minorEastAsia" w:hint="eastAsia"/>
                <w:color w:val="000000"/>
                <w:kern w:val="0"/>
                <w:szCs w:val="21"/>
              </w:rPr>
              <w:t>公募テーマを選定した理由</w:t>
            </w:r>
          </w:p>
        </w:tc>
        <w:tc>
          <w:tcPr>
            <w:tcW w:w="7229" w:type="dxa"/>
          </w:tcPr>
          <w:p w14:paraId="0AF66AB7"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空港業務の現場では、厳しい労働環境等によって、コロナ禍前から人手不足等の問題に直面していたところ、コロナの影響の長期化によって、過去にない規模で航空需要が激減する状況が続いた結果、業務の必要量が大幅に低下し、採用抑制や離職者の増加等を余儀なくされた。</w:t>
            </w:r>
            <w:r w:rsidRPr="00D20E30">
              <w:rPr>
                <w:rFonts w:asciiTheme="minorEastAsia" w:eastAsiaTheme="minorEastAsia" w:hAnsiTheme="minorEastAsia"/>
                <w:kern w:val="0"/>
                <w:szCs w:val="21"/>
              </w:rPr>
              <w:t xml:space="preserve"> </w:t>
            </w:r>
          </w:p>
          <w:p w14:paraId="2A68AD6C"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今般、復便が進むなかで、航空機の運航に不可欠な空港業務に従事する人手不足が一つの要因となり、空港内における混雑等の課題が顕在化している。</w:t>
            </w:r>
          </w:p>
          <w:p w14:paraId="0CD1D1E4"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このため、空港業務の生産性向上のため、現場のニーズに即した実証を行うスタートアップ企業を支援する。</w:t>
            </w:r>
          </w:p>
        </w:tc>
      </w:tr>
      <w:tr w:rsidR="00EF0A2E" w:rsidRPr="00EF0A2E" w14:paraId="3E4E1FA3" w14:textId="77777777" w:rsidTr="00EF0A2E">
        <w:tc>
          <w:tcPr>
            <w:tcW w:w="1838" w:type="dxa"/>
          </w:tcPr>
          <w:p w14:paraId="5A4ABC68" w14:textId="77777777" w:rsidR="00EF0A2E" w:rsidRPr="00D20E30" w:rsidRDefault="00EF0A2E" w:rsidP="00EF0A2E">
            <w:pPr>
              <w:rPr>
                <w:rFonts w:asciiTheme="minorEastAsia" w:eastAsiaTheme="minorEastAsia" w:hAnsiTheme="minorEastAsia"/>
                <w:color w:val="000000"/>
                <w:kern w:val="0"/>
                <w:szCs w:val="21"/>
              </w:rPr>
            </w:pPr>
            <w:r w:rsidRPr="00D20E30">
              <w:rPr>
                <w:rFonts w:asciiTheme="minorEastAsia" w:eastAsiaTheme="minorEastAsia" w:hAnsiTheme="minorEastAsia" w:hint="eastAsia"/>
                <w:color w:val="000000"/>
                <w:kern w:val="0"/>
                <w:szCs w:val="21"/>
              </w:rPr>
              <w:t>【７】</w:t>
            </w:r>
            <w:r w:rsidRPr="00D20E30">
              <w:rPr>
                <w:rFonts w:asciiTheme="minorEastAsia" w:eastAsiaTheme="minorEastAsia" w:hAnsiTheme="minorEastAsia" w:hint="eastAsia"/>
                <w:kern w:val="0"/>
                <w:szCs w:val="21"/>
              </w:rPr>
              <w:t>関連する政府の計画・戦略等における位置づけ</w:t>
            </w:r>
          </w:p>
        </w:tc>
        <w:tc>
          <w:tcPr>
            <w:tcW w:w="7229" w:type="dxa"/>
          </w:tcPr>
          <w:p w14:paraId="002AD22E"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観光立国推進基本計画（令和５年３月31日閣議決定）：第３　２.（８）①イ「空港地上支援業務の労働力不足により訪日旅客の利便性が損なわれないよう、省力化・自動化を推進する。」</w:t>
            </w:r>
          </w:p>
          <w:p w14:paraId="05CDCD83" w14:textId="77777777" w:rsidR="00EF0A2E" w:rsidRPr="00D20E30" w:rsidRDefault="00EF0A2E" w:rsidP="00EF0A2E">
            <w:pPr>
              <w:pStyle w:val="af9"/>
              <w:ind w:leftChars="0" w:left="420"/>
              <w:rPr>
                <w:rFonts w:asciiTheme="minorEastAsia" w:eastAsiaTheme="minorEastAsia" w:hAnsiTheme="minorEastAsia"/>
                <w:kern w:val="0"/>
                <w:szCs w:val="21"/>
              </w:rPr>
            </w:pPr>
          </w:p>
          <w:p w14:paraId="4351C0CE"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経済財政運営と改革の基本方針2023（令和５年６月16日閣議決定）：第４章３.「中小建設企業等におけるＩＣＴ施工やＢＩＭ／ＣＩＭ267の普及拡大等によるi-Constructionの推進、ドローン・センサネットワーク等による管理の高度化、国土交通データプラットフォーム等によるインフラデータのオープン化・連携拡充、行政手続のオンライン化の徹底等により、生産性を高めるインフラＤＸを加速する。</w:t>
            </w:r>
          </w:p>
          <w:p w14:paraId="325E791D"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広域的・戦略的なインフラマネジメントの実施、新技術・デジタルの活用促進等により、予防保全型メンテナンスへの本格転換や高度化・効率化、公的ストック適正化を推進する。」</w:t>
            </w:r>
          </w:p>
          <w:p w14:paraId="6D590BCC" w14:textId="77777777" w:rsidR="00EF0A2E" w:rsidRPr="00D20E30" w:rsidRDefault="00EF0A2E" w:rsidP="00EF0A2E">
            <w:pPr>
              <w:rPr>
                <w:rFonts w:asciiTheme="minorEastAsia" w:eastAsiaTheme="minorEastAsia" w:hAnsiTheme="minorEastAsia"/>
                <w:kern w:val="0"/>
                <w:szCs w:val="21"/>
              </w:rPr>
            </w:pPr>
          </w:p>
          <w:p w14:paraId="0C268F24" w14:textId="77777777" w:rsidR="00EF0A2E" w:rsidRPr="00D20E30" w:rsidRDefault="00EF0A2E" w:rsidP="00EF0A2E">
            <w:pPr>
              <w:pStyle w:val="af9"/>
              <w:numPr>
                <w:ilvl w:val="0"/>
                <w:numId w:val="21"/>
              </w:numPr>
              <w:ind w:leftChars="0"/>
              <w:rPr>
                <w:rFonts w:asciiTheme="minorEastAsia" w:eastAsiaTheme="minorEastAsia" w:hAnsiTheme="minorEastAsia"/>
                <w:kern w:val="0"/>
                <w:szCs w:val="21"/>
              </w:rPr>
            </w:pPr>
            <w:r w:rsidRPr="00D20E30">
              <w:rPr>
                <w:rFonts w:asciiTheme="minorEastAsia" w:eastAsiaTheme="minorEastAsia" w:hAnsiTheme="minorEastAsia" w:hint="eastAsia"/>
                <w:kern w:val="0"/>
                <w:szCs w:val="21"/>
              </w:rPr>
              <w:t>地理空間情報活用推進基本計画（令和4年3月18日閣議決定）：第Ⅱ部２.（１）「空港の地上支援業務に係るレベル４相当の自動運転を令和７年までに空港制限区域内で導入するなど、準天頂衛星システム等による衛星測位等を活用した各種空港運用業務の省力化・自動化を推進する。」</w:t>
            </w:r>
          </w:p>
        </w:tc>
      </w:tr>
    </w:tbl>
    <w:p w14:paraId="73016B24" w14:textId="6A70B66A" w:rsidR="00EF0A2E" w:rsidRPr="00D53C57" w:rsidRDefault="00EF0A2E" w:rsidP="00562595">
      <w:pPr>
        <w:rPr>
          <w:rFonts w:asciiTheme="minorEastAsia" w:eastAsiaTheme="minorEastAsia" w:hAnsiTheme="minorEastAsia"/>
          <w:color w:val="000000" w:themeColor="text1"/>
          <w:sz w:val="22"/>
          <w:szCs w:val="22"/>
          <w:highlight w:val="yellow"/>
        </w:rPr>
      </w:pPr>
    </w:p>
    <w:p w14:paraId="13B4079F" w14:textId="072EA0BF" w:rsidR="00562595" w:rsidRDefault="00562595" w:rsidP="00562595">
      <w:pPr>
        <w:rPr>
          <w:rFonts w:asciiTheme="minorEastAsia" w:eastAsiaTheme="minorEastAsia" w:hAnsiTheme="minorEastAsia"/>
          <w:b/>
          <w:color w:val="000000" w:themeColor="text1"/>
          <w:szCs w:val="22"/>
        </w:rPr>
      </w:pPr>
      <w:r w:rsidRPr="00562595">
        <w:rPr>
          <w:rFonts w:asciiTheme="minorEastAsia" w:eastAsiaTheme="minorEastAsia" w:hAnsiTheme="minorEastAsia" w:hint="eastAsia"/>
          <w:b/>
          <w:color w:val="000000" w:themeColor="text1"/>
          <w:szCs w:val="22"/>
        </w:rPr>
        <w:t>（１）補助要件</w:t>
      </w:r>
    </w:p>
    <w:p w14:paraId="078224A6" w14:textId="77777777" w:rsidR="00A90C30" w:rsidRPr="00A90C30" w:rsidRDefault="00A90C30" w:rsidP="00A90C30">
      <w:pPr>
        <w:tabs>
          <w:tab w:val="left" w:pos="284"/>
        </w:tabs>
        <w:overflowPunct w:val="0"/>
        <w:adjustRightInd w:val="0"/>
        <w:ind w:leftChars="135" w:left="283" w:firstLineChars="100" w:firstLine="210"/>
        <w:jc w:val="left"/>
        <w:textAlignment w:val="baseline"/>
        <w:rPr>
          <w:rFonts w:asciiTheme="minorEastAsia" w:eastAsiaTheme="minorEastAsia" w:hAnsiTheme="minorEastAsia"/>
          <w:color w:val="000000" w:themeColor="text1"/>
          <w:szCs w:val="22"/>
        </w:rPr>
      </w:pPr>
      <w:r w:rsidRPr="00A90C30">
        <w:rPr>
          <w:rFonts w:asciiTheme="minorEastAsia" w:eastAsiaTheme="minorEastAsia" w:hAnsiTheme="minorEastAsia" w:hint="eastAsia"/>
          <w:color w:val="000000" w:themeColor="text1"/>
          <w:szCs w:val="22"/>
        </w:rPr>
        <w:t>補助対象事業の補助要件は、以下の通りです。</w:t>
      </w:r>
    </w:p>
    <w:tbl>
      <w:tblPr>
        <w:tblStyle w:val="a8"/>
        <w:tblW w:w="0" w:type="auto"/>
        <w:tblLook w:val="04A0" w:firstRow="1" w:lastRow="0" w:firstColumn="1" w:lastColumn="0" w:noHBand="0" w:noVBand="1"/>
      </w:tblPr>
      <w:tblGrid>
        <w:gridCol w:w="1725"/>
        <w:gridCol w:w="6769"/>
      </w:tblGrid>
      <w:tr w:rsidR="00A90C30" w:rsidRPr="00A90C30" w14:paraId="667C6C31" w14:textId="77777777" w:rsidTr="00425AB8">
        <w:tc>
          <w:tcPr>
            <w:tcW w:w="1838" w:type="dxa"/>
            <w:tcBorders>
              <w:top w:val="single" w:sz="4" w:space="0" w:color="auto"/>
              <w:left w:val="single" w:sz="4" w:space="0" w:color="auto"/>
              <w:bottom w:val="single" w:sz="4" w:space="0" w:color="auto"/>
              <w:right w:val="single" w:sz="4" w:space="0" w:color="auto"/>
            </w:tcBorders>
            <w:shd w:val="pct10" w:color="auto" w:fill="auto"/>
            <w:hideMark/>
          </w:tcPr>
          <w:p w14:paraId="26C4B8B7" w14:textId="77777777" w:rsidR="00A90C30" w:rsidRPr="00A90C30" w:rsidRDefault="00A90C30" w:rsidP="00425AB8">
            <w:pPr>
              <w:widowControl/>
              <w:jc w:val="center"/>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要件</w:t>
            </w:r>
          </w:p>
        </w:tc>
        <w:tc>
          <w:tcPr>
            <w:tcW w:w="7229" w:type="dxa"/>
            <w:tcBorders>
              <w:top w:val="single" w:sz="4" w:space="0" w:color="auto"/>
              <w:left w:val="single" w:sz="4" w:space="0" w:color="auto"/>
              <w:bottom w:val="single" w:sz="4" w:space="0" w:color="auto"/>
              <w:right w:val="single" w:sz="4" w:space="0" w:color="auto"/>
            </w:tcBorders>
            <w:shd w:val="pct10" w:color="auto" w:fill="auto"/>
            <w:hideMark/>
          </w:tcPr>
          <w:p w14:paraId="63EF1819" w14:textId="77777777" w:rsidR="00A90C30" w:rsidRPr="00A90C30" w:rsidRDefault="00A90C30" w:rsidP="00425AB8">
            <w:pPr>
              <w:widowControl/>
              <w:jc w:val="center"/>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内容</w:t>
            </w:r>
          </w:p>
        </w:tc>
      </w:tr>
      <w:tr w:rsidR="00A90C30" w:rsidRPr="00A90C30" w14:paraId="70938DAE" w14:textId="77777777" w:rsidTr="00425AB8">
        <w:tc>
          <w:tcPr>
            <w:tcW w:w="1838" w:type="dxa"/>
            <w:tcBorders>
              <w:top w:val="single" w:sz="4" w:space="0" w:color="auto"/>
              <w:left w:val="single" w:sz="4" w:space="0" w:color="auto"/>
              <w:bottom w:val="single" w:sz="4" w:space="0" w:color="auto"/>
              <w:right w:val="single" w:sz="4" w:space="0" w:color="auto"/>
            </w:tcBorders>
            <w:hideMark/>
          </w:tcPr>
          <w:p w14:paraId="4E4F9055" w14:textId="77777777" w:rsidR="00A90C30" w:rsidRPr="00A90C30" w:rsidRDefault="00A90C30" w:rsidP="00425AB8">
            <w:pPr>
              <w:widowControl/>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lastRenderedPageBreak/>
              <w:t>テーマ要件</w:t>
            </w:r>
          </w:p>
        </w:tc>
        <w:tc>
          <w:tcPr>
            <w:tcW w:w="7229" w:type="dxa"/>
            <w:tcBorders>
              <w:top w:val="single" w:sz="4" w:space="0" w:color="auto"/>
              <w:left w:val="single" w:sz="4" w:space="0" w:color="auto"/>
              <w:bottom w:val="single" w:sz="4" w:space="0" w:color="auto"/>
              <w:right w:val="single" w:sz="4" w:space="0" w:color="auto"/>
            </w:tcBorders>
            <w:hideMark/>
          </w:tcPr>
          <w:p w14:paraId="5D60E25F" w14:textId="1B922E63" w:rsidR="00A90C30" w:rsidRPr="00A90C30" w:rsidRDefault="00A90C30" w:rsidP="00A90C30">
            <w:pPr>
              <w:pStyle w:val="af9"/>
              <w:widowControl/>
              <w:numPr>
                <w:ilvl w:val="0"/>
                <w:numId w:val="7"/>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実施計画が</w:t>
            </w:r>
            <w:r w:rsidR="00EF0A2E">
              <w:rPr>
                <w:rFonts w:asciiTheme="minorEastAsia" w:eastAsiaTheme="minorEastAsia" w:hAnsiTheme="minorEastAsia" w:hint="eastAsia"/>
                <w:kern w:val="0"/>
                <w:szCs w:val="22"/>
              </w:rPr>
              <w:t>上記</w:t>
            </w:r>
            <w:r w:rsidRPr="00A90C30">
              <w:rPr>
                <w:rFonts w:asciiTheme="minorEastAsia" w:eastAsiaTheme="minorEastAsia" w:hAnsiTheme="minorEastAsia" w:hint="eastAsia"/>
                <w:kern w:val="0"/>
                <w:szCs w:val="22"/>
              </w:rPr>
              <w:t>に示すいずれかのテーマに対応した計画となっていること（国土交通省が想定する【１】技術分野、【２】公募テーマ、【３】公募テーマ内容、【４】想定するアウトプット、【５】当該開発・実証成果により実現を目指す経済社会へのインパクト（アウトカム）を満たす内容となっていること）</w:t>
            </w:r>
          </w:p>
          <w:p w14:paraId="68D93A04" w14:textId="1D46BA8D" w:rsidR="00A90C30" w:rsidRPr="00A90C30" w:rsidRDefault="00EF0A2E" w:rsidP="00A90C30">
            <w:pPr>
              <w:pStyle w:val="af9"/>
              <w:widowControl/>
              <w:numPr>
                <w:ilvl w:val="0"/>
                <w:numId w:val="7"/>
              </w:numPr>
              <w:ind w:leftChars="0"/>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上記</w:t>
            </w:r>
            <w:r w:rsidR="00A90C30" w:rsidRPr="00A90C30">
              <w:rPr>
                <w:rFonts w:asciiTheme="minorEastAsia" w:eastAsiaTheme="minorEastAsia" w:hAnsiTheme="minorEastAsia" w:hint="eastAsia"/>
                <w:kern w:val="0"/>
                <w:szCs w:val="22"/>
              </w:rPr>
              <w:t>の内容を踏まえつつ、原則として</w:t>
            </w:r>
            <w:r w:rsidR="00A90C30" w:rsidRPr="00A90C30">
              <w:rPr>
                <w:rFonts w:asciiTheme="minorEastAsia" w:eastAsiaTheme="minorEastAsia" w:hAnsiTheme="minorEastAsia"/>
                <w:kern w:val="0"/>
                <w:szCs w:val="22"/>
              </w:rPr>
              <w:t>TRL</w:t>
            </w:r>
            <w:r w:rsidR="00A90C30" w:rsidRPr="00A90C30">
              <w:rPr>
                <w:rFonts w:asciiTheme="minorEastAsia" w:eastAsiaTheme="minorEastAsia" w:hAnsiTheme="minorEastAsia" w:hint="eastAsia"/>
                <w:kern w:val="0"/>
                <w:szCs w:val="22"/>
              </w:rPr>
              <w:t>レベルが上がる段階等、一定の技術の確立がされた段階でステージゲート審査を設定していること、併せて、そのステージゲート審査までに解決している技術的な課題や達成している技術レベルについての記載をすること。</w:t>
            </w:r>
          </w:p>
        </w:tc>
      </w:tr>
      <w:tr w:rsidR="00A90C30" w:rsidRPr="00A90C30" w14:paraId="70D4BC9B" w14:textId="77777777" w:rsidTr="00425AB8">
        <w:tc>
          <w:tcPr>
            <w:tcW w:w="1838" w:type="dxa"/>
            <w:tcBorders>
              <w:top w:val="single" w:sz="4" w:space="0" w:color="auto"/>
              <w:left w:val="single" w:sz="4" w:space="0" w:color="auto"/>
              <w:bottom w:val="single" w:sz="4" w:space="0" w:color="auto"/>
              <w:right w:val="single" w:sz="4" w:space="0" w:color="auto"/>
            </w:tcBorders>
          </w:tcPr>
          <w:p w14:paraId="67AF516E" w14:textId="77777777" w:rsidR="00A90C30" w:rsidRPr="00A90C30" w:rsidRDefault="00A90C30" w:rsidP="00425AB8">
            <w:pPr>
              <w:widowControl/>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体制要件</w:t>
            </w:r>
          </w:p>
        </w:tc>
        <w:tc>
          <w:tcPr>
            <w:tcW w:w="7229" w:type="dxa"/>
            <w:tcBorders>
              <w:top w:val="single" w:sz="4" w:space="0" w:color="auto"/>
              <w:left w:val="single" w:sz="4" w:space="0" w:color="auto"/>
              <w:bottom w:val="single" w:sz="4" w:space="0" w:color="auto"/>
              <w:right w:val="single" w:sz="4" w:space="0" w:color="auto"/>
            </w:tcBorders>
          </w:tcPr>
          <w:p w14:paraId="4BD3E7AA" w14:textId="2FA49DD8" w:rsidR="00A90C30" w:rsidRPr="00A90C30" w:rsidRDefault="00A90C30" w:rsidP="00A90C30">
            <w:pPr>
              <w:pStyle w:val="af9"/>
              <w:widowControl/>
              <w:numPr>
                <w:ilvl w:val="0"/>
                <w:numId w:val="9"/>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補助事業の実施体制が、以下の３つのいずれかに該当すること。詳細は</w:t>
            </w:r>
            <w:r w:rsidR="00EF0A2E">
              <w:rPr>
                <w:rFonts w:asciiTheme="minorEastAsia" w:eastAsiaTheme="minorEastAsia" w:hAnsiTheme="minorEastAsia" w:hint="eastAsia"/>
                <w:kern w:val="0"/>
                <w:szCs w:val="22"/>
              </w:rPr>
              <w:t>「（２）事業実施体制（共同申請について）」</w:t>
            </w:r>
            <w:r w:rsidRPr="00A90C30">
              <w:rPr>
                <w:rFonts w:asciiTheme="minorEastAsia" w:eastAsiaTheme="minorEastAsia" w:hAnsiTheme="minorEastAsia" w:hint="eastAsia"/>
                <w:kern w:val="0"/>
                <w:szCs w:val="22"/>
              </w:rPr>
              <w:t>に記載している。</w:t>
            </w:r>
          </w:p>
          <w:p w14:paraId="1B6B4485" w14:textId="77777777" w:rsidR="00A90C30" w:rsidRPr="00A90C30" w:rsidRDefault="00A90C30" w:rsidP="00A90C30">
            <w:pPr>
              <w:pStyle w:val="af9"/>
              <w:numPr>
                <w:ilvl w:val="1"/>
                <w:numId w:val="6"/>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原則設立</w:t>
            </w:r>
            <w:r w:rsidRPr="00A90C30">
              <w:rPr>
                <w:rFonts w:asciiTheme="minorEastAsia" w:eastAsiaTheme="minorEastAsia" w:hAnsiTheme="minorEastAsia"/>
                <w:kern w:val="0"/>
                <w:szCs w:val="22"/>
              </w:rPr>
              <w:t>15</w:t>
            </w:r>
            <w:r w:rsidRPr="00A90C30">
              <w:rPr>
                <w:rFonts w:asciiTheme="minorEastAsia" w:eastAsiaTheme="minorEastAsia" w:hAnsiTheme="minorEastAsia" w:hint="eastAsia"/>
                <w:kern w:val="0"/>
                <w:szCs w:val="22"/>
              </w:rPr>
              <w:t>年以内の革新的な研究開発を行うスタートアップ等（以下、代表スタートアップ）による単独の申請。</w:t>
            </w:r>
          </w:p>
          <w:p w14:paraId="7D305B09" w14:textId="77777777" w:rsidR="00A90C30" w:rsidRPr="00A90C30" w:rsidRDefault="00A90C30" w:rsidP="00A90C30">
            <w:pPr>
              <w:pStyle w:val="af9"/>
              <w:numPr>
                <w:ilvl w:val="1"/>
                <w:numId w:val="6"/>
              </w:numPr>
              <w:ind w:leftChars="0"/>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代表スタートアップを中心としたコンソーシアムの申請。</w:t>
            </w:r>
          </w:p>
          <w:p w14:paraId="4321555E" w14:textId="77777777" w:rsidR="00A90C30" w:rsidRPr="00A90C30" w:rsidRDefault="00A90C30" w:rsidP="00A90C30">
            <w:pPr>
              <w:pStyle w:val="af9"/>
              <w:numPr>
                <w:ilvl w:val="1"/>
                <w:numId w:val="6"/>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代表スタートアップを中心としたコンソーシアム、かつ、その他のスタートアップ、中小企業、みなし大企業による共同提案の申請。</w:t>
            </w:r>
          </w:p>
        </w:tc>
      </w:tr>
      <w:tr w:rsidR="00A90C30" w:rsidRPr="00531278" w14:paraId="110F85AE" w14:textId="77777777" w:rsidTr="00425AB8">
        <w:tc>
          <w:tcPr>
            <w:tcW w:w="1838" w:type="dxa"/>
            <w:tcBorders>
              <w:top w:val="single" w:sz="4" w:space="0" w:color="auto"/>
              <w:left w:val="single" w:sz="4" w:space="0" w:color="auto"/>
              <w:bottom w:val="single" w:sz="4" w:space="0" w:color="auto"/>
              <w:right w:val="single" w:sz="4" w:space="0" w:color="auto"/>
            </w:tcBorders>
          </w:tcPr>
          <w:p w14:paraId="2C546EC3" w14:textId="77777777" w:rsidR="00A90C30" w:rsidRPr="00A90C30" w:rsidRDefault="00A90C30" w:rsidP="00425AB8">
            <w:pPr>
              <w:widowControl/>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その他</w:t>
            </w:r>
          </w:p>
        </w:tc>
        <w:tc>
          <w:tcPr>
            <w:tcW w:w="7229" w:type="dxa"/>
            <w:tcBorders>
              <w:top w:val="single" w:sz="4" w:space="0" w:color="auto"/>
              <w:left w:val="single" w:sz="4" w:space="0" w:color="auto"/>
              <w:bottom w:val="single" w:sz="4" w:space="0" w:color="auto"/>
              <w:right w:val="single" w:sz="4" w:space="0" w:color="auto"/>
            </w:tcBorders>
          </w:tcPr>
          <w:p w14:paraId="3E29EA69"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交付決定後に国土交通省が設置する委員会等において実施計画の承認を得た上で、その計画に沿った技術実証をすること。委員会等で指定等があった場合は、実施計画に反映すること。</w:t>
            </w:r>
          </w:p>
          <w:p w14:paraId="69128121"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補助事業の目標や内容、実施体制、経費流用等の計画変更が必要な場合は、委員会等からの承認を受けること。</w:t>
            </w:r>
          </w:p>
          <w:p w14:paraId="05F0B7AB"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国土交通省及び基金設置法人が設置する各委員会（統括運営委員会、フォローアップ委員会）における議論に積極的に貢献すること。</w:t>
            </w:r>
          </w:p>
          <w:p w14:paraId="7EC2C514"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国土交通省及び基金設置法人が設置する委員会等（統括運営委員会、フォローアップ委員会、ステージゲート審査会）において指摘された内容を実施計画に反映し、実行すること。</w:t>
            </w:r>
          </w:p>
        </w:tc>
      </w:tr>
    </w:tbl>
    <w:p w14:paraId="036EA136" w14:textId="209BFC62" w:rsidR="00562595" w:rsidRDefault="00562595" w:rsidP="00562595">
      <w:pPr>
        <w:rPr>
          <w:rFonts w:asciiTheme="minorEastAsia" w:eastAsiaTheme="minorEastAsia" w:hAnsiTheme="minorEastAsia"/>
          <w:color w:val="000000" w:themeColor="text1"/>
          <w:sz w:val="22"/>
          <w:szCs w:val="22"/>
          <w:highlight w:val="yellow"/>
        </w:rPr>
      </w:pPr>
    </w:p>
    <w:p w14:paraId="1B2DF6F3" w14:textId="77777777" w:rsidR="00A90C30" w:rsidRPr="00562595" w:rsidRDefault="00A90C30" w:rsidP="00562595">
      <w:pPr>
        <w:rPr>
          <w:rFonts w:asciiTheme="minorEastAsia" w:eastAsiaTheme="minorEastAsia" w:hAnsiTheme="minorEastAsia"/>
          <w:color w:val="000000" w:themeColor="text1"/>
          <w:sz w:val="22"/>
          <w:szCs w:val="22"/>
          <w:highlight w:val="yellow"/>
        </w:rPr>
      </w:pPr>
    </w:p>
    <w:p w14:paraId="1ABFC58C" w14:textId="41731206" w:rsidR="00562595" w:rsidRPr="00A90C30" w:rsidRDefault="008D3162" w:rsidP="00562595">
      <w:pPr>
        <w:rPr>
          <w:rFonts w:asciiTheme="minorEastAsia" w:eastAsiaTheme="minorEastAsia" w:hAnsiTheme="minorEastAsia"/>
          <w:b/>
          <w:color w:val="000000" w:themeColor="text1"/>
          <w:szCs w:val="22"/>
        </w:rPr>
      </w:pPr>
      <w:r w:rsidRPr="00A90C30">
        <w:rPr>
          <w:rFonts w:asciiTheme="minorEastAsia" w:eastAsiaTheme="minorEastAsia" w:hAnsiTheme="minorEastAsia" w:hint="eastAsia"/>
          <w:b/>
          <w:color w:val="000000" w:themeColor="text1"/>
          <w:szCs w:val="22"/>
        </w:rPr>
        <w:t>（２）事業実施体制（共同申請について）</w:t>
      </w:r>
    </w:p>
    <w:p w14:paraId="2A16A13D" w14:textId="77777777" w:rsidR="00A90C30" w:rsidRPr="006D233D" w:rsidRDefault="00A90C30" w:rsidP="00A90C30">
      <w:pPr>
        <w:pStyle w:val="af9"/>
        <w:ind w:leftChars="0" w:left="420" w:firstLineChars="100" w:firstLine="210"/>
        <w:jc w:val="left"/>
        <w:rPr>
          <w:rFonts w:asciiTheme="minorEastAsia" w:eastAsiaTheme="minorEastAsia" w:hAnsiTheme="minorEastAsia"/>
          <w:bCs/>
          <w:color w:val="000000" w:themeColor="text1"/>
          <w:szCs w:val="21"/>
        </w:rPr>
      </w:pPr>
      <w:r w:rsidRPr="006D233D">
        <w:rPr>
          <w:rFonts w:asciiTheme="minorEastAsia" w:eastAsiaTheme="minorEastAsia" w:hAnsiTheme="minorEastAsia" w:hint="eastAsia"/>
          <w:bCs/>
          <w:color w:val="000000" w:themeColor="text1"/>
          <w:szCs w:val="21"/>
        </w:rPr>
        <w:t>補助対象とする申請パターンは、以下の３つのいずれかに該当するものとします。実証期間中の実施体制の変更については、フォローアップ委員会の承認を必要とします。</w:t>
      </w:r>
    </w:p>
    <w:p w14:paraId="413468CB" w14:textId="77777777" w:rsidR="00A90C30" w:rsidRPr="006D233D" w:rsidRDefault="00A90C30" w:rsidP="00A90C30">
      <w:pPr>
        <w:ind w:leftChars="202" w:left="424" w:firstLineChars="100" w:firstLine="210"/>
        <w:rPr>
          <w:rFonts w:asciiTheme="minorEastAsia" w:eastAsiaTheme="minorEastAsia" w:hAnsiTheme="minorEastAsia"/>
          <w:color w:val="000000" w:themeColor="text1"/>
          <w:kern w:val="22"/>
          <w:szCs w:val="21"/>
        </w:rPr>
      </w:pPr>
      <w:r w:rsidRPr="006D233D">
        <w:rPr>
          <w:rFonts w:asciiTheme="minorEastAsia" w:eastAsiaTheme="minorEastAsia" w:hAnsiTheme="minorEastAsia" w:hint="eastAsia"/>
          <w:color w:val="000000" w:themeColor="text1"/>
          <w:kern w:val="22"/>
          <w:szCs w:val="21"/>
        </w:rPr>
        <w:t>なお、本事業を実施するにあたっては、一般社団法人 低炭素投資促進機構（以下、「GIO」という）が基金管理を行い、国立研究開発法人海上・港湾・航空技術研究所</w:t>
      </w:r>
      <w:r w:rsidRPr="006D233D">
        <w:rPr>
          <w:rFonts w:asciiTheme="minorEastAsia" w:eastAsiaTheme="minorEastAsia" w:hAnsiTheme="minorEastAsia" w:hint="eastAsia"/>
          <w:color w:val="000000" w:themeColor="text1"/>
          <w:szCs w:val="21"/>
        </w:rPr>
        <w:t>が運営支援業務を行います。</w:t>
      </w:r>
    </w:p>
    <w:p w14:paraId="12A5001A" w14:textId="77777777" w:rsidR="00A90C30" w:rsidRPr="006D233D" w:rsidRDefault="00A90C30" w:rsidP="00A90C30">
      <w:pPr>
        <w:pStyle w:val="af9"/>
        <w:ind w:leftChars="0" w:left="420" w:firstLineChars="100" w:firstLine="210"/>
        <w:jc w:val="left"/>
        <w:rPr>
          <w:rFonts w:asciiTheme="minorEastAsia" w:eastAsiaTheme="minorEastAsia" w:hAnsiTheme="minorEastAsia"/>
          <w:bCs/>
          <w:color w:val="000000" w:themeColor="text1"/>
          <w:szCs w:val="21"/>
          <w:highlight w:val="yellow"/>
        </w:rPr>
      </w:pPr>
    </w:p>
    <w:p w14:paraId="5F019C71" w14:textId="77777777" w:rsidR="00A90C30" w:rsidRPr="006D233D" w:rsidRDefault="00A90C30" w:rsidP="00A90C30">
      <w:pPr>
        <w:pStyle w:val="af9"/>
        <w:numPr>
          <w:ilvl w:val="0"/>
          <w:numId w:val="5"/>
        </w:numPr>
        <w:ind w:leftChars="0" w:left="562"/>
        <w:jc w:val="left"/>
        <w:rPr>
          <w:rFonts w:asciiTheme="minorEastAsia" w:eastAsiaTheme="minorEastAsia" w:hAnsiTheme="minorEastAsia"/>
          <w:bCs/>
          <w:color w:val="000000" w:themeColor="text1"/>
          <w:szCs w:val="21"/>
        </w:rPr>
      </w:pPr>
      <w:r w:rsidRPr="006D233D">
        <w:rPr>
          <w:rFonts w:asciiTheme="minorEastAsia" w:eastAsiaTheme="minorEastAsia" w:hAnsiTheme="minorEastAsia" w:hint="eastAsia"/>
          <w:bCs/>
          <w:color w:val="000000" w:themeColor="text1"/>
          <w:szCs w:val="21"/>
        </w:rPr>
        <w:t>原則設立</w:t>
      </w:r>
      <w:r w:rsidRPr="006D233D">
        <w:rPr>
          <w:rFonts w:asciiTheme="minorEastAsia" w:eastAsiaTheme="minorEastAsia" w:hAnsiTheme="minorEastAsia"/>
          <w:bCs/>
          <w:color w:val="000000" w:themeColor="text1"/>
          <w:szCs w:val="21"/>
        </w:rPr>
        <w:t>15年以内の革新的な研究開発を行う</w:t>
      </w:r>
      <w:r w:rsidRPr="006D233D">
        <w:rPr>
          <w:rFonts w:asciiTheme="minorEastAsia" w:eastAsiaTheme="minorEastAsia" w:hAnsiTheme="minorEastAsia" w:hint="eastAsia"/>
          <w:bCs/>
          <w:color w:val="000000" w:themeColor="text1"/>
          <w:szCs w:val="21"/>
        </w:rPr>
        <w:t>スタートアップ</w:t>
      </w:r>
      <w:r w:rsidRPr="006D233D">
        <w:rPr>
          <w:rFonts w:asciiTheme="minorEastAsia" w:eastAsiaTheme="minorEastAsia" w:hAnsiTheme="minorEastAsia"/>
          <w:bCs/>
          <w:color w:val="000000" w:themeColor="text1"/>
          <w:szCs w:val="21"/>
        </w:rPr>
        <w:t>等</w:t>
      </w:r>
      <w:r w:rsidRPr="006D233D">
        <w:rPr>
          <w:rFonts w:asciiTheme="minorEastAsia" w:eastAsiaTheme="minorEastAsia" w:hAnsiTheme="minorEastAsia" w:hint="eastAsia"/>
          <w:bCs/>
          <w:color w:val="000000" w:themeColor="text1"/>
          <w:szCs w:val="21"/>
        </w:rPr>
        <w:t>（以下、代表スタートアップ）※１による単独の申請。</w:t>
      </w:r>
    </w:p>
    <w:p w14:paraId="5BDB8154" w14:textId="77777777" w:rsidR="00A90C30" w:rsidRPr="006D233D" w:rsidRDefault="00A90C30" w:rsidP="00A90C30">
      <w:pPr>
        <w:pStyle w:val="af9"/>
        <w:numPr>
          <w:ilvl w:val="0"/>
          <w:numId w:val="5"/>
        </w:numPr>
        <w:ind w:leftChars="0" w:left="562"/>
        <w:rPr>
          <w:rFonts w:asciiTheme="minorEastAsia" w:eastAsiaTheme="minorEastAsia" w:hAnsiTheme="minorEastAsia"/>
          <w:bCs/>
          <w:color w:val="000000" w:themeColor="text1"/>
          <w:szCs w:val="21"/>
        </w:rPr>
      </w:pPr>
      <w:r w:rsidRPr="006D233D">
        <w:rPr>
          <w:rFonts w:asciiTheme="minorEastAsia" w:eastAsiaTheme="minorEastAsia" w:hAnsiTheme="minorEastAsia" w:hint="eastAsia"/>
          <w:bCs/>
          <w:color w:val="000000" w:themeColor="text1"/>
          <w:szCs w:val="21"/>
        </w:rPr>
        <w:t>代表</w:t>
      </w:r>
      <w:r w:rsidRPr="006D233D">
        <w:rPr>
          <w:rFonts w:asciiTheme="minorEastAsia" w:eastAsiaTheme="minorEastAsia" w:hAnsiTheme="minorEastAsia"/>
          <w:bCs/>
          <w:color w:val="000000" w:themeColor="text1"/>
          <w:szCs w:val="21"/>
        </w:rPr>
        <w:t>スタートアップを中心としたコンソーシアム</w:t>
      </w:r>
      <w:r w:rsidRPr="006D233D">
        <w:rPr>
          <w:rFonts w:asciiTheme="minorEastAsia" w:eastAsiaTheme="minorEastAsia" w:hAnsiTheme="minorEastAsia" w:hint="eastAsia"/>
          <w:bCs/>
          <w:color w:val="000000" w:themeColor="text1"/>
          <w:szCs w:val="21"/>
        </w:rPr>
        <w:t>※２の</w:t>
      </w:r>
      <w:r w:rsidRPr="006D233D">
        <w:rPr>
          <w:rFonts w:asciiTheme="minorEastAsia" w:eastAsiaTheme="minorEastAsia" w:hAnsiTheme="minorEastAsia"/>
          <w:bCs/>
          <w:color w:val="000000" w:themeColor="text1"/>
          <w:szCs w:val="21"/>
        </w:rPr>
        <w:t>申請</w:t>
      </w:r>
      <w:r w:rsidRPr="006D233D">
        <w:rPr>
          <w:rFonts w:asciiTheme="minorEastAsia" w:eastAsiaTheme="minorEastAsia" w:hAnsiTheme="minorEastAsia" w:hint="eastAsia"/>
          <w:bCs/>
          <w:color w:val="000000" w:themeColor="text1"/>
          <w:szCs w:val="21"/>
        </w:rPr>
        <w:t>。</w:t>
      </w:r>
    </w:p>
    <w:p w14:paraId="0EFD4B09" w14:textId="77777777" w:rsidR="00A90C30" w:rsidRPr="006D233D" w:rsidRDefault="00A90C30" w:rsidP="00A90C30">
      <w:pPr>
        <w:pStyle w:val="af9"/>
        <w:numPr>
          <w:ilvl w:val="0"/>
          <w:numId w:val="5"/>
        </w:numPr>
        <w:ind w:leftChars="0" w:left="562"/>
        <w:jc w:val="left"/>
        <w:rPr>
          <w:rFonts w:asciiTheme="minorEastAsia" w:eastAsiaTheme="minorEastAsia" w:hAnsiTheme="minorEastAsia"/>
          <w:color w:val="000000" w:themeColor="text1"/>
          <w:szCs w:val="21"/>
        </w:rPr>
      </w:pPr>
      <w:r w:rsidRPr="006D233D">
        <w:rPr>
          <w:rFonts w:asciiTheme="minorEastAsia" w:eastAsiaTheme="minorEastAsia" w:hAnsiTheme="minorEastAsia" w:hint="eastAsia"/>
          <w:bCs/>
          <w:color w:val="000000" w:themeColor="text1"/>
          <w:szCs w:val="21"/>
        </w:rPr>
        <w:t>代表</w:t>
      </w:r>
      <w:r w:rsidRPr="006D233D">
        <w:rPr>
          <w:rFonts w:asciiTheme="minorEastAsia" w:eastAsiaTheme="minorEastAsia" w:hAnsiTheme="minorEastAsia"/>
          <w:bCs/>
          <w:color w:val="000000" w:themeColor="text1"/>
          <w:szCs w:val="21"/>
        </w:rPr>
        <w:t>スタートアップを中心としたコンソーシアム</w:t>
      </w:r>
      <w:r w:rsidRPr="006D233D">
        <w:rPr>
          <w:rFonts w:asciiTheme="minorEastAsia" w:eastAsiaTheme="minorEastAsia" w:hAnsiTheme="minorEastAsia" w:hint="eastAsia"/>
          <w:bCs/>
          <w:color w:val="000000" w:themeColor="text1"/>
          <w:szCs w:val="21"/>
        </w:rPr>
        <w:t>※２、かつ、</w:t>
      </w:r>
      <w:r w:rsidRPr="006D233D">
        <w:rPr>
          <w:rFonts w:asciiTheme="minorEastAsia" w:eastAsiaTheme="minorEastAsia" w:hAnsiTheme="minorEastAsia"/>
          <w:bCs/>
          <w:color w:val="000000" w:themeColor="text1"/>
          <w:szCs w:val="21"/>
        </w:rPr>
        <w:t>その他の</w:t>
      </w:r>
      <w:r w:rsidRPr="006D233D">
        <w:rPr>
          <w:rFonts w:asciiTheme="minorEastAsia" w:eastAsiaTheme="minorEastAsia" w:hAnsiTheme="minorEastAsia" w:hint="eastAsia"/>
          <w:bCs/>
          <w:color w:val="000000" w:themeColor="text1"/>
          <w:szCs w:val="21"/>
        </w:rPr>
        <w:t>スタートアップ※１</w:t>
      </w:r>
      <w:r w:rsidRPr="006D233D">
        <w:rPr>
          <w:rFonts w:asciiTheme="minorEastAsia" w:eastAsiaTheme="minorEastAsia" w:hAnsiTheme="minorEastAsia"/>
          <w:bCs/>
          <w:color w:val="000000" w:themeColor="text1"/>
          <w:szCs w:val="21"/>
        </w:rPr>
        <w:t>、中小企業</w:t>
      </w:r>
      <w:r w:rsidRPr="006D233D">
        <w:rPr>
          <w:rFonts w:asciiTheme="minorEastAsia" w:eastAsiaTheme="minorEastAsia" w:hAnsiTheme="minorEastAsia" w:hint="eastAsia"/>
          <w:bCs/>
          <w:color w:val="000000" w:themeColor="text1"/>
          <w:szCs w:val="21"/>
        </w:rPr>
        <w:t>、</w:t>
      </w:r>
      <w:r w:rsidRPr="006D233D">
        <w:rPr>
          <w:rFonts w:asciiTheme="minorEastAsia" w:eastAsiaTheme="minorEastAsia" w:hAnsiTheme="minorEastAsia"/>
          <w:bCs/>
          <w:color w:val="000000" w:themeColor="text1"/>
          <w:szCs w:val="21"/>
        </w:rPr>
        <w:t>みなし大企業による共同提案</w:t>
      </w:r>
      <w:r w:rsidRPr="006D233D">
        <w:rPr>
          <w:rFonts w:asciiTheme="minorEastAsia" w:eastAsiaTheme="minorEastAsia" w:hAnsiTheme="minorEastAsia" w:hint="eastAsia"/>
          <w:bCs/>
          <w:color w:val="000000" w:themeColor="text1"/>
          <w:szCs w:val="21"/>
        </w:rPr>
        <w:t>の</w:t>
      </w:r>
      <w:r w:rsidRPr="006D233D">
        <w:rPr>
          <w:rFonts w:asciiTheme="minorEastAsia" w:eastAsiaTheme="minorEastAsia" w:hAnsiTheme="minorEastAsia"/>
          <w:bCs/>
          <w:color w:val="000000" w:themeColor="text1"/>
          <w:szCs w:val="21"/>
        </w:rPr>
        <w:t>申請</w:t>
      </w:r>
      <w:r w:rsidRPr="006D233D">
        <w:rPr>
          <w:rFonts w:asciiTheme="minorEastAsia" w:eastAsiaTheme="minorEastAsia" w:hAnsiTheme="minorEastAsia" w:hint="eastAsia"/>
          <w:color w:val="000000" w:themeColor="text1"/>
          <w:szCs w:val="21"/>
        </w:rPr>
        <w:t>。</w:t>
      </w:r>
    </w:p>
    <w:p w14:paraId="263451BE" w14:textId="77777777" w:rsidR="00A90C30" w:rsidRPr="00A90C30" w:rsidRDefault="00A90C30" w:rsidP="00A90C30">
      <w:pPr>
        <w:ind w:left="420"/>
        <w:jc w:val="left"/>
        <w:rPr>
          <w:rFonts w:asciiTheme="minorEastAsia" w:eastAsiaTheme="minorEastAsia" w:hAnsiTheme="minorEastAsia"/>
          <w:color w:val="000000" w:themeColor="text1"/>
        </w:rPr>
      </w:pPr>
      <w:r w:rsidRPr="00A90C30">
        <w:rPr>
          <w:rFonts w:asciiTheme="minorEastAsia" w:eastAsiaTheme="minorEastAsia" w:hAnsiTheme="minorEastAsia"/>
          <w:noProof/>
          <w:color w:val="000000" w:themeColor="text1"/>
        </w:rPr>
        <w:drawing>
          <wp:inline distT="0" distB="0" distL="0" distR="0" wp14:anchorId="2D234C27" wp14:editId="67C96140">
            <wp:extent cx="5342467" cy="2779384"/>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967" cy="2791090"/>
                    </a:xfrm>
                    <a:prstGeom prst="rect">
                      <a:avLst/>
                    </a:prstGeom>
                    <a:noFill/>
                    <a:ln>
                      <a:noFill/>
                    </a:ln>
                  </pic:spPr>
                </pic:pic>
              </a:graphicData>
            </a:graphic>
          </wp:inline>
        </w:drawing>
      </w:r>
    </w:p>
    <w:p w14:paraId="4030A5B6" w14:textId="77777777" w:rsidR="00A90C30" w:rsidRPr="006D233D" w:rsidRDefault="00A90C30" w:rsidP="00A90C30">
      <w:pPr>
        <w:pStyle w:val="af9"/>
        <w:ind w:leftChars="0"/>
        <w:jc w:val="left"/>
        <w:rPr>
          <w:rFonts w:asciiTheme="minorEastAsia" w:eastAsiaTheme="minorEastAsia" w:hAnsiTheme="minorEastAsia"/>
          <w:bCs/>
          <w:color w:val="000000" w:themeColor="text1"/>
          <w:szCs w:val="22"/>
        </w:rPr>
      </w:pPr>
      <w:r w:rsidRPr="006D233D">
        <w:rPr>
          <w:rFonts w:asciiTheme="minorEastAsia" w:eastAsiaTheme="minorEastAsia" w:hAnsiTheme="minorEastAsia" w:hint="eastAsia"/>
          <w:bCs/>
          <w:color w:val="000000" w:themeColor="text1"/>
          <w:szCs w:val="22"/>
        </w:rPr>
        <w:t>※１</w:t>
      </w:r>
      <w:r w:rsidRPr="006D233D">
        <w:rPr>
          <w:rFonts w:asciiTheme="minorEastAsia" w:eastAsiaTheme="minorEastAsia" w:hAnsiTheme="minorEastAsia"/>
          <w:bCs/>
          <w:color w:val="000000" w:themeColor="text1"/>
          <w:szCs w:val="22"/>
        </w:rPr>
        <w:t>.</w:t>
      </w:r>
      <w:r w:rsidRPr="006D233D">
        <w:rPr>
          <w:rFonts w:asciiTheme="minorEastAsia" w:eastAsiaTheme="minorEastAsia" w:hAnsiTheme="minorEastAsia" w:hint="eastAsia"/>
          <w:color w:val="000000" w:themeColor="text1"/>
          <w:sz w:val="20"/>
        </w:rPr>
        <w:t xml:space="preserve"> </w:t>
      </w:r>
      <w:r w:rsidRPr="006D233D">
        <w:rPr>
          <w:rFonts w:asciiTheme="minorEastAsia" w:eastAsiaTheme="minorEastAsia" w:hAnsiTheme="minorEastAsia" w:hint="eastAsia"/>
          <w:bCs/>
          <w:color w:val="000000" w:themeColor="text1"/>
          <w:szCs w:val="22"/>
        </w:rPr>
        <w:t>科学技術・イノベーション活性化法第２条第</w:t>
      </w:r>
      <w:r w:rsidRPr="006D233D">
        <w:rPr>
          <w:rFonts w:asciiTheme="minorEastAsia" w:eastAsiaTheme="minorEastAsia" w:hAnsiTheme="minorEastAsia"/>
          <w:bCs/>
          <w:color w:val="000000" w:themeColor="text1"/>
          <w:szCs w:val="22"/>
        </w:rPr>
        <w:t>14</w:t>
      </w:r>
      <w:r w:rsidRPr="006D233D">
        <w:rPr>
          <w:rFonts w:asciiTheme="minorEastAsia" w:eastAsiaTheme="minorEastAsia" w:hAnsiTheme="minorEastAsia" w:hint="eastAsia"/>
          <w:bCs/>
          <w:color w:val="000000" w:themeColor="text1"/>
          <w:szCs w:val="22"/>
        </w:rPr>
        <w:t>項に規定する中小企業者をいい、J-Startup又はJ-Startup地域版選定スタートアップを含みます。また、採択審査委員会の判断により、技術の態様に応じて設立</w:t>
      </w:r>
      <w:r w:rsidRPr="006D233D">
        <w:rPr>
          <w:rFonts w:asciiTheme="minorEastAsia" w:eastAsiaTheme="minorEastAsia" w:hAnsiTheme="minorEastAsia"/>
          <w:bCs/>
          <w:color w:val="000000" w:themeColor="text1"/>
          <w:szCs w:val="22"/>
        </w:rPr>
        <w:t>15</w:t>
      </w:r>
      <w:r w:rsidRPr="006D233D">
        <w:rPr>
          <w:rFonts w:asciiTheme="minorEastAsia" w:eastAsiaTheme="minorEastAsia" w:hAnsiTheme="minorEastAsia" w:hint="eastAsia"/>
          <w:bCs/>
          <w:color w:val="000000" w:themeColor="text1"/>
          <w:szCs w:val="22"/>
        </w:rPr>
        <w:t>年以上の企業が認められる場合があります。</w:t>
      </w:r>
    </w:p>
    <w:p w14:paraId="25522018" w14:textId="4076D492" w:rsidR="00A90C30" w:rsidRPr="006D233D" w:rsidRDefault="00A90C30" w:rsidP="00A90C30">
      <w:pPr>
        <w:pStyle w:val="af9"/>
        <w:ind w:leftChars="0"/>
        <w:jc w:val="left"/>
        <w:rPr>
          <w:rFonts w:asciiTheme="minorEastAsia" w:eastAsiaTheme="minorEastAsia" w:hAnsiTheme="minorEastAsia"/>
          <w:bCs/>
          <w:color w:val="000000" w:themeColor="text1"/>
          <w:szCs w:val="22"/>
        </w:rPr>
      </w:pPr>
      <w:r w:rsidRPr="006D233D">
        <w:rPr>
          <w:rFonts w:asciiTheme="minorEastAsia" w:eastAsiaTheme="minorEastAsia" w:hAnsiTheme="minorEastAsia" w:hint="eastAsia"/>
          <w:bCs/>
          <w:color w:val="000000" w:themeColor="text1"/>
          <w:szCs w:val="22"/>
        </w:rPr>
        <w:t>※２</w:t>
      </w:r>
      <w:r w:rsidRPr="006D233D">
        <w:rPr>
          <w:rFonts w:asciiTheme="minorEastAsia" w:eastAsiaTheme="minorEastAsia" w:hAnsiTheme="minorEastAsia"/>
          <w:bCs/>
          <w:color w:val="000000" w:themeColor="text1"/>
          <w:szCs w:val="22"/>
        </w:rPr>
        <w:t>.</w:t>
      </w:r>
      <w:r w:rsidRPr="006D233D">
        <w:rPr>
          <w:rFonts w:asciiTheme="minorEastAsia" w:eastAsiaTheme="minorEastAsia" w:hAnsiTheme="minorEastAsia" w:hint="eastAsia"/>
          <w:bCs/>
          <w:color w:val="000000" w:themeColor="text1"/>
          <w:szCs w:val="22"/>
        </w:rPr>
        <w:t>当事業におけるコンソーシアムの構成員は、共同提案者（代表スタートアップ以外のその他のスタートアップ、中小企業、みなし大企業）又はスタートアップの補助事業総額から</w:t>
      </w:r>
      <w:r w:rsidRPr="006D233D">
        <w:rPr>
          <w:rFonts w:asciiTheme="minorEastAsia" w:eastAsiaTheme="minorEastAsia" w:hAnsiTheme="minorEastAsia"/>
          <w:bCs/>
          <w:color w:val="000000" w:themeColor="text1"/>
          <w:szCs w:val="22"/>
        </w:rPr>
        <w:t>10</w:t>
      </w:r>
      <w:r w:rsidRPr="006D233D">
        <w:rPr>
          <w:rFonts w:asciiTheme="minorEastAsia" w:eastAsiaTheme="minorEastAsia" w:hAnsiTheme="minorEastAsia" w:hint="eastAsia"/>
          <w:bCs/>
          <w:color w:val="000000" w:themeColor="text1"/>
          <w:szCs w:val="22"/>
        </w:rPr>
        <w:t>％</w:t>
      </w:r>
      <w:r w:rsidRPr="006D233D">
        <w:rPr>
          <w:rFonts w:asciiTheme="minorEastAsia" w:eastAsiaTheme="minorEastAsia" w:hAnsiTheme="minorEastAsia"/>
          <w:bCs/>
          <w:color w:val="000000" w:themeColor="text1"/>
          <w:szCs w:val="22"/>
        </w:rPr>
        <w:t>以上</w:t>
      </w:r>
      <w:r w:rsidRPr="006D233D">
        <w:rPr>
          <w:rFonts w:asciiTheme="minorEastAsia" w:eastAsiaTheme="minorEastAsia" w:hAnsiTheme="minorEastAsia" w:hint="eastAsia"/>
          <w:bCs/>
          <w:color w:val="000000" w:themeColor="text1"/>
          <w:szCs w:val="22"/>
        </w:rPr>
        <w:t>の再</w:t>
      </w:r>
      <w:r w:rsidRPr="006D233D">
        <w:rPr>
          <w:rFonts w:asciiTheme="minorEastAsia" w:eastAsiaTheme="minorEastAsia" w:hAnsiTheme="minorEastAsia"/>
          <w:bCs/>
          <w:color w:val="000000" w:themeColor="text1"/>
          <w:szCs w:val="22"/>
        </w:rPr>
        <w:t>委託を受け、スタートアップの成長に向けスタートアップに</w:t>
      </w:r>
      <w:r w:rsidRPr="006D233D">
        <w:rPr>
          <w:rFonts w:asciiTheme="minorEastAsia" w:eastAsiaTheme="minorEastAsia" w:hAnsiTheme="minorEastAsia" w:hint="eastAsia"/>
          <w:bCs/>
          <w:color w:val="000000" w:themeColor="text1"/>
          <w:szCs w:val="22"/>
        </w:rPr>
        <w:t>裨益</w:t>
      </w:r>
      <w:r w:rsidRPr="006D233D">
        <w:rPr>
          <w:rFonts w:asciiTheme="minorEastAsia" w:eastAsiaTheme="minorEastAsia" w:hAnsiTheme="minorEastAsia"/>
          <w:bCs/>
          <w:color w:val="000000" w:themeColor="text1"/>
          <w:szCs w:val="22"/>
        </w:rPr>
        <w:t>を与える連携協定を締結する</w:t>
      </w:r>
      <w:r w:rsidRPr="006D233D">
        <w:rPr>
          <w:rFonts w:asciiTheme="minorEastAsia" w:eastAsiaTheme="minorEastAsia" w:hAnsiTheme="minorEastAsia" w:hint="eastAsia"/>
          <w:bCs/>
          <w:color w:val="000000" w:themeColor="text1"/>
          <w:szCs w:val="22"/>
        </w:rPr>
        <w:t>もの（事業会社・学術機関※３等。事業会社の場合、企業規模は問わない）</w:t>
      </w:r>
      <w:r w:rsidRPr="006D233D">
        <w:rPr>
          <w:rFonts w:asciiTheme="minorEastAsia" w:eastAsiaTheme="minorEastAsia" w:hAnsiTheme="minorEastAsia"/>
          <w:bCs/>
          <w:color w:val="000000" w:themeColor="text1"/>
          <w:szCs w:val="22"/>
        </w:rPr>
        <w:t>を指</w:t>
      </w:r>
      <w:r w:rsidRPr="006D233D">
        <w:rPr>
          <w:rFonts w:asciiTheme="minorEastAsia" w:eastAsiaTheme="minorEastAsia" w:hAnsiTheme="minorEastAsia" w:hint="eastAsia"/>
          <w:bCs/>
          <w:color w:val="000000" w:themeColor="text1"/>
          <w:szCs w:val="22"/>
        </w:rPr>
        <w:t>します。</w:t>
      </w:r>
      <w:r w:rsidRPr="006D233D">
        <w:rPr>
          <w:rFonts w:asciiTheme="minorEastAsia" w:eastAsiaTheme="minorEastAsia" w:hAnsiTheme="minorEastAsia" w:hint="eastAsia"/>
          <w:b/>
          <w:color w:val="000000" w:themeColor="text1"/>
          <w:szCs w:val="22"/>
          <w:u w:val="single"/>
        </w:rPr>
        <w:t>（詳細は（</w:t>
      </w:r>
      <w:r w:rsidR="00246E82">
        <w:rPr>
          <w:rFonts w:asciiTheme="minorEastAsia" w:eastAsiaTheme="minorEastAsia" w:hAnsiTheme="minorEastAsia" w:hint="eastAsia"/>
          <w:b/>
          <w:color w:val="000000" w:themeColor="text1"/>
          <w:szCs w:val="22"/>
          <w:u w:val="single"/>
        </w:rPr>
        <w:t>４</w:t>
      </w:r>
      <w:r w:rsidRPr="006D233D">
        <w:rPr>
          <w:rFonts w:asciiTheme="minorEastAsia" w:eastAsiaTheme="minorEastAsia" w:hAnsiTheme="minorEastAsia" w:hint="eastAsia"/>
          <w:b/>
          <w:color w:val="000000" w:themeColor="text1"/>
          <w:szCs w:val="22"/>
          <w:u w:val="single"/>
        </w:rPr>
        <w:t>）</w:t>
      </w:r>
      <w:r w:rsidR="00246E82">
        <w:rPr>
          <w:rFonts w:asciiTheme="minorEastAsia" w:eastAsiaTheme="minorEastAsia" w:hAnsiTheme="minorEastAsia" w:hint="eastAsia"/>
          <w:b/>
          <w:color w:val="000000" w:themeColor="text1"/>
          <w:szCs w:val="22"/>
          <w:u w:val="single"/>
        </w:rPr>
        <w:t>補助事業者の要件</w:t>
      </w:r>
      <w:r w:rsidRPr="006D233D">
        <w:rPr>
          <w:rFonts w:asciiTheme="minorEastAsia" w:eastAsiaTheme="minorEastAsia" w:hAnsiTheme="minorEastAsia" w:hint="eastAsia"/>
          <w:b/>
          <w:color w:val="000000" w:themeColor="text1"/>
          <w:szCs w:val="22"/>
          <w:u w:val="single"/>
        </w:rPr>
        <w:t>の「連携要件」をご確認ください。）</w:t>
      </w:r>
    </w:p>
    <w:p w14:paraId="5AA5FE8D" w14:textId="77777777" w:rsidR="00A90C30" w:rsidRPr="006D233D" w:rsidRDefault="00A90C30" w:rsidP="00A90C30">
      <w:pPr>
        <w:pStyle w:val="af9"/>
        <w:ind w:leftChars="0"/>
        <w:jc w:val="left"/>
        <w:rPr>
          <w:rFonts w:asciiTheme="minorEastAsia" w:eastAsiaTheme="minorEastAsia" w:hAnsiTheme="minorEastAsia"/>
          <w:bCs/>
          <w:color w:val="000000" w:themeColor="text1"/>
          <w:szCs w:val="22"/>
        </w:rPr>
      </w:pPr>
      <w:r w:rsidRPr="006D233D">
        <w:rPr>
          <w:rFonts w:asciiTheme="minorEastAsia" w:eastAsiaTheme="minorEastAsia" w:hAnsiTheme="minorEastAsia" w:hint="eastAsia"/>
          <w:bCs/>
          <w:color w:val="000000" w:themeColor="text1"/>
          <w:szCs w:val="22"/>
        </w:rPr>
        <w:t>※３.「学術機関等」とは、「国公立研究機関、国立大学法人、公立大学法人、私立大学、高等専門学校、独立行政法人及びこれらに準ずる機関をはじめ、研究者個人や一般社団法人、財団法人等」を指します。</w:t>
      </w:r>
    </w:p>
    <w:p w14:paraId="724A6826" w14:textId="1A3246CB" w:rsidR="00562595" w:rsidRPr="008D3162" w:rsidRDefault="00562595" w:rsidP="00562595">
      <w:pPr>
        <w:rPr>
          <w:rFonts w:asciiTheme="minorEastAsia" w:eastAsiaTheme="minorEastAsia" w:hAnsiTheme="minorEastAsia"/>
          <w:color w:val="000000" w:themeColor="text1"/>
          <w:sz w:val="22"/>
          <w:szCs w:val="22"/>
          <w:highlight w:val="yellow"/>
        </w:rPr>
      </w:pPr>
    </w:p>
    <w:p w14:paraId="15D2A4D4" w14:textId="672C15B4" w:rsidR="00562595" w:rsidRDefault="00C9521F" w:rsidP="00562595">
      <w:pPr>
        <w:rPr>
          <w:rFonts w:asciiTheme="minorEastAsia" w:eastAsiaTheme="minorEastAsia" w:hAnsiTheme="minorEastAsia"/>
          <w:b/>
          <w:color w:val="000000" w:themeColor="text1"/>
          <w:szCs w:val="22"/>
        </w:rPr>
      </w:pPr>
      <w:r w:rsidRPr="00C9521F">
        <w:rPr>
          <w:rFonts w:asciiTheme="minorEastAsia" w:eastAsiaTheme="minorEastAsia" w:hAnsiTheme="minorEastAsia" w:hint="eastAsia"/>
          <w:b/>
          <w:color w:val="000000" w:themeColor="text1"/>
          <w:szCs w:val="22"/>
        </w:rPr>
        <w:t>（３）補助金交付申請額、補助率及び限度額等について</w:t>
      </w:r>
    </w:p>
    <w:p w14:paraId="63DD17F1" w14:textId="61D0A351" w:rsidR="00CE3E6A" w:rsidRPr="00CE3E6A" w:rsidRDefault="00CE3E6A" w:rsidP="00CE3E6A">
      <w:pPr>
        <w:ind w:left="630" w:firstLineChars="100" w:firstLine="210"/>
        <w:rPr>
          <w:rFonts w:asciiTheme="minorEastAsia" w:eastAsiaTheme="minorEastAsia" w:hAnsiTheme="minorEastAsia"/>
          <w:color w:val="000000" w:themeColor="text1"/>
          <w:szCs w:val="21"/>
        </w:rPr>
      </w:pPr>
      <w:r w:rsidRPr="00CE3E6A">
        <w:rPr>
          <w:rFonts w:asciiTheme="minorEastAsia" w:eastAsiaTheme="minorEastAsia" w:hAnsiTheme="minorEastAsia" w:hint="eastAsia"/>
          <w:color w:val="000000" w:themeColor="text1"/>
          <w:szCs w:val="21"/>
        </w:rPr>
        <w:t>本公募において、以下の通り事業を実施していただきます。</w:t>
      </w:r>
    </w:p>
    <w:tbl>
      <w:tblPr>
        <w:tblW w:w="9192" w:type="dxa"/>
        <w:jc w:val="center"/>
        <w:tblCellMar>
          <w:left w:w="57" w:type="dxa"/>
          <w:right w:w="57" w:type="dxa"/>
        </w:tblCellMar>
        <w:tblLook w:val="04A0" w:firstRow="1" w:lastRow="0" w:firstColumn="1" w:lastColumn="0" w:noHBand="0" w:noVBand="1"/>
      </w:tblPr>
      <w:tblGrid>
        <w:gridCol w:w="4202"/>
        <w:gridCol w:w="2375"/>
        <w:gridCol w:w="2615"/>
      </w:tblGrid>
      <w:tr w:rsidR="005E7D02" w:rsidRPr="00CE3E6A" w14:paraId="220C50EC" w14:textId="19849961" w:rsidTr="00246E82">
        <w:trPr>
          <w:trHeight w:val="385"/>
          <w:jc w:val="center"/>
        </w:trPr>
        <w:tc>
          <w:tcPr>
            <w:tcW w:w="2258" w:type="dxa"/>
            <w:tcBorders>
              <w:top w:val="single" w:sz="8" w:space="0" w:color="000000"/>
              <w:left w:val="single" w:sz="8" w:space="0" w:color="000000"/>
              <w:bottom w:val="single" w:sz="8" w:space="0" w:color="000000"/>
              <w:right w:val="single" w:sz="8" w:space="0" w:color="000000"/>
            </w:tcBorders>
          </w:tcPr>
          <w:p w14:paraId="33EC607A" w14:textId="1DDF63D9" w:rsidR="005E7D02" w:rsidRPr="00CE3E6A" w:rsidRDefault="005E7D02" w:rsidP="00425AB8">
            <w:pPr>
              <w:widowControl/>
              <w:jc w:val="center"/>
              <w:rPr>
                <w:rFonts w:asciiTheme="minorEastAsia" w:eastAsiaTheme="minorEastAsia" w:hAnsiTheme="minorEastAsia"/>
                <w:szCs w:val="21"/>
              </w:rPr>
            </w:pPr>
            <w:r w:rsidRPr="00CE3E6A">
              <w:rPr>
                <w:rFonts w:asciiTheme="minorEastAsia" w:eastAsiaTheme="minorEastAsia" w:hAnsiTheme="minorEastAsia" w:hint="eastAsia"/>
                <w:szCs w:val="21"/>
              </w:rPr>
              <w:t>テーマ</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FDDAB" w14:textId="70150710" w:rsidR="005E7D02" w:rsidRPr="00CE3E6A" w:rsidRDefault="005E7D02" w:rsidP="00425AB8">
            <w:pPr>
              <w:widowControl/>
              <w:jc w:val="center"/>
              <w:rPr>
                <w:rFonts w:asciiTheme="minorEastAsia" w:eastAsiaTheme="minorEastAsia" w:hAnsiTheme="minorEastAsia" w:cs="Arial"/>
                <w:kern w:val="0"/>
                <w:szCs w:val="21"/>
              </w:rPr>
            </w:pPr>
            <w:r w:rsidRPr="00CE3E6A">
              <w:rPr>
                <w:rFonts w:asciiTheme="minorEastAsia" w:eastAsiaTheme="minorEastAsia" w:hAnsiTheme="minorEastAsia" w:hint="eastAsia"/>
                <w:szCs w:val="21"/>
              </w:rPr>
              <w:t>補助金交付申請額</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07F7B5" w14:textId="792C1020" w:rsidR="005E7D02" w:rsidRPr="00CE3E6A" w:rsidRDefault="005E7D02" w:rsidP="00425AB8">
            <w:pPr>
              <w:widowControl/>
              <w:jc w:val="center"/>
              <w:rPr>
                <w:rFonts w:asciiTheme="minorEastAsia" w:eastAsiaTheme="minorEastAsia" w:hAnsiTheme="minorEastAsia"/>
                <w:szCs w:val="21"/>
              </w:rPr>
            </w:pPr>
            <w:r w:rsidRPr="00CE3E6A">
              <w:rPr>
                <w:rFonts w:asciiTheme="minorEastAsia" w:eastAsiaTheme="minorEastAsia" w:hAnsiTheme="minorEastAsia" w:hint="eastAsia"/>
                <w:szCs w:val="21"/>
              </w:rPr>
              <w:t>補助金交付申請額</w:t>
            </w:r>
          </w:p>
          <w:p w14:paraId="0AB6CE12" w14:textId="2DCC812E" w:rsidR="005E7D02" w:rsidRPr="00CE3E6A" w:rsidRDefault="005E7D02" w:rsidP="00425AB8">
            <w:pPr>
              <w:widowControl/>
              <w:jc w:val="center"/>
              <w:rPr>
                <w:rFonts w:asciiTheme="minorEastAsia" w:eastAsiaTheme="minorEastAsia" w:hAnsiTheme="minorEastAsia"/>
                <w:szCs w:val="21"/>
              </w:rPr>
            </w:pPr>
            <w:r w:rsidRPr="00CE3E6A">
              <w:rPr>
                <w:rFonts w:asciiTheme="minorEastAsia" w:eastAsiaTheme="minorEastAsia" w:hAnsiTheme="minorEastAsia" w:hint="eastAsia"/>
                <w:szCs w:val="21"/>
              </w:rPr>
              <w:t>（下限）</w:t>
            </w:r>
          </w:p>
        </w:tc>
      </w:tr>
      <w:tr w:rsidR="005E7D02" w:rsidRPr="00CE3E6A" w14:paraId="2E968CB6" w14:textId="080EC7B0" w:rsidTr="00246E82">
        <w:trPr>
          <w:trHeight w:val="619"/>
          <w:jc w:val="center"/>
        </w:trPr>
        <w:tc>
          <w:tcPr>
            <w:tcW w:w="2258" w:type="dxa"/>
            <w:tcBorders>
              <w:top w:val="single" w:sz="8" w:space="0" w:color="000000"/>
              <w:left w:val="single" w:sz="8" w:space="0" w:color="000000"/>
              <w:bottom w:val="single" w:sz="8" w:space="0" w:color="000000"/>
              <w:right w:val="single" w:sz="8" w:space="0" w:color="000000"/>
            </w:tcBorders>
          </w:tcPr>
          <w:p w14:paraId="4D89330B" w14:textId="2310048A" w:rsidR="005E7D02" w:rsidRPr="00CE3E6A" w:rsidRDefault="005E7D02" w:rsidP="00425AB8">
            <w:pPr>
              <w:widowControl/>
              <w:rPr>
                <w:rFonts w:asciiTheme="minorEastAsia" w:eastAsiaTheme="minorEastAsia" w:hAnsiTheme="minorEastAsia"/>
                <w:szCs w:val="21"/>
                <w:lang w:eastAsia="zh-TW"/>
              </w:rPr>
            </w:pPr>
            <w:r w:rsidRPr="00CE3E6A">
              <w:rPr>
                <w:rFonts w:asciiTheme="minorEastAsia" w:eastAsiaTheme="minorEastAsia" w:hAnsiTheme="minorEastAsia" w:hint="eastAsia"/>
                <w:szCs w:val="21"/>
              </w:rPr>
              <w:lastRenderedPageBreak/>
              <w:t>①（</w:t>
            </w:r>
            <w:r w:rsidRPr="00CE3E6A">
              <w:rPr>
                <w:rFonts w:asciiTheme="minorEastAsia" w:eastAsiaTheme="minorEastAsia" w:hAnsiTheme="minorEastAsia"/>
                <w:szCs w:val="21"/>
              </w:rPr>
              <w:t>AUV</w:t>
            </w:r>
            <w:r w:rsidRPr="00CE3E6A">
              <w:rPr>
                <w:rFonts w:asciiTheme="minorEastAsia" w:eastAsiaTheme="minorEastAsia" w:hAnsiTheme="minorEastAsia" w:hint="eastAsia"/>
                <w:szCs w:val="21"/>
              </w:rPr>
              <w:t>（自律型無人潜水機）・</w:t>
            </w:r>
            <w:r w:rsidRPr="00CE3E6A">
              <w:rPr>
                <w:rFonts w:asciiTheme="minorEastAsia" w:eastAsiaTheme="minorEastAsia" w:hAnsiTheme="minorEastAsia"/>
                <w:szCs w:val="21"/>
              </w:rPr>
              <w:t>ROV</w:t>
            </w:r>
            <w:r w:rsidRPr="00CE3E6A">
              <w:rPr>
                <w:rFonts w:asciiTheme="minorEastAsia" w:eastAsiaTheme="minorEastAsia" w:hAnsiTheme="minorEastAsia" w:hint="eastAsia"/>
                <w:szCs w:val="21"/>
              </w:rPr>
              <w:t>（遠隔操作型無人潜水機）を活用した港湾鋼構造物の点検効率化・高度化に関する技術開発・実証）</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F8EAB26" w14:textId="4439B06D" w:rsidR="005E7D02" w:rsidRPr="00CE3E6A" w:rsidRDefault="005E7D02" w:rsidP="00425AB8">
            <w:pPr>
              <w:widowControl/>
              <w:jc w:val="center"/>
              <w:rPr>
                <w:rFonts w:asciiTheme="minorEastAsia" w:eastAsiaTheme="minorEastAsia" w:hAnsiTheme="minorEastAsia" w:cs="Arial"/>
                <w:kern w:val="0"/>
                <w:szCs w:val="21"/>
              </w:rPr>
            </w:pPr>
            <w:r w:rsidRPr="00CE3E6A">
              <w:rPr>
                <w:rFonts w:asciiTheme="minorEastAsia" w:eastAsiaTheme="minorEastAsia" w:hAnsiTheme="minorEastAsia" w:hint="eastAsia"/>
                <w:szCs w:val="21"/>
              </w:rPr>
              <w:t>１件あたり</w:t>
            </w:r>
          </w:p>
          <w:p w14:paraId="7F48BE6C" w14:textId="41D5DE65" w:rsidR="005E7D02" w:rsidRPr="00CE3E6A" w:rsidRDefault="005E7D02" w:rsidP="00425AB8">
            <w:pPr>
              <w:widowControl/>
              <w:jc w:val="center"/>
              <w:rPr>
                <w:rFonts w:asciiTheme="minorEastAsia" w:eastAsiaTheme="minorEastAsia" w:hAnsiTheme="minorEastAsia" w:cs="Arial"/>
                <w:kern w:val="0"/>
                <w:szCs w:val="21"/>
              </w:rPr>
            </w:pPr>
            <w:r w:rsidRPr="00CE3E6A">
              <w:rPr>
                <w:rFonts w:asciiTheme="minorEastAsia" w:eastAsiaTheme="minorEastAsia" w:hAnsiTheme="minorEastAsia" w:hint="eastAsia"/>
                <w:szCs w:val="21"/>
              </w:rPr>
              <w:t>最大２億円</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4BE2B79" w14:textId="505FD8D8" w:rsidR="005E7D02" w:rsidRPr="00CE3E6A" w:rsidRDefault="005E7D02" w:rsidP="00425AB8">
            <w:pPr>
              <w:widowControl/>
              <w:jc w:val="center"/>
              <w:rPr>
                <w:rFonts w:asciiTheme="minorEastAsia" w:eastAsiaTheme="minorEastAsia" w:hAnsiTheme="minorEastAsia" w:cs="Arial"/>
                <w:kern w:val="0"/>
                <w:szCs w:val="21"/>
              </w:rPr>
            </w:pPr>
            <w:r w:rsidRPr="00CE3E6A">
              <w:rPr>
                <w:rFonts w:asciiTheme="minorEastAsia" w:eastAsiaTheme="minorEastAsia" w:hAnsiTheme="minorEastAsia" w:hint="eastAsia"/>
                <w:szCs w:val="21"/>
              </w:rPr>
              <w:t>１件あたり原則0.5億円以上</w:t>
            </w:r>
          </w:p>
        </w:tc>
      </w:tr>
      <w:tr w:rsidR="005E7D02" w:rsidRPr="00CE3E6A" w14:paraId="1E314ACD" w14:textId="336571B6" w:rsidTr="00246E82">
        <w:trPr>
          <w:trHeight w:val="619"/>
          <w:jc w:val="center"/>
        </w:trPr>
        <w:tc>
          <w:tcPr>
            <w:tcW w:w="2258" w:type="dxa"/>
            <w:tcBorders>
              <w:top w:val="single" w:sz="8" w:space="0" w:color="000000"/>
              <w:left w:val="single" w:sz="8" w:space="0" w:color="000000"/>
              <w:bottom w:val="single" w:sz="8" w:space="0" w:color="000000"/>
              <w:right w:val="single" w:sz="8" w:space="0" w:color="000000"/>
            </w:tcBorders>
          </w:tcPr>
          <w:p w14:paraId="60A0EE18" w14:textId="7D495BC9" w:rsidR="005E7D02" w:rsidRPr="00CE3E6A" w:rsidRDefault="005E7D02" w:rsidP="00425AB8">
            <w:pPr>
              <w:widowControl/>
              <w:rPr>
                <w:rFonts w:asciiTheme="minorEastAsia" w:eastAsiaTheme="minorEastAsia" w:hAnsiTheme="minorEastAsia"/>
                <w:color w:val="000000" w:themeColor="text1"/>
                <w:szCs w:val="21"/>
              </w:rPr>
            </w:pPr>
            <w:r w:rsidRPr="00CE3E6A">
              <w:rPr>
                <w:rFonts w:asciiTheme="minorEastAsia" w:eastAsiaTheme="minorEastAsia" w:hAnsiTheme="minorEastAsia" w:hint="eastAsia"/>
                <w:color w:val="000000" w:themeColor="text1"/>
                <w:szCs w:val="21"/>
              </w:rPr>
              <w:t>②（空港業務の生産性向上に関する技術開発・実証）</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F0CC922" w14:textId="4AA88352" w:rsidR="005E7D02" w:rsidRPr="00CE3E6A" w:rsidRDefault="005E7D02" w:rsidP="00425AB8">
            <w:pPr>
              <w:widowControl/>
              <w:jc w:val="center"/>
              <w:rPr>
                <w:rFonts w:asciiTheme="minorEastAsia" w:eastAsiaTheme="minorEastAsia" w:hAnsiTheme="minorEastAsia"/>
                <w:szCs w:val="21"/>
              </w:rPr>
            </w:pPr>
            <w:r w:rsidRPr="00CE3E6A">
              <w:rPr>
                <w:rFonts w:asciiTheme="minorEastAsia" w:eastAsiaTheme="minorEastAsia" w:hAnsiTheme="minorEastAsia" w:hint="eastAsia"/>
                <w:szCs w:val="21"/>
              </w:rPr>
              <w:t>総額</w:t>
            </w:r>
          </w:p>
          <w:p w14:paraId="188CD6AD" w14:textId="302A5B8A" w:rsidR="005E7D02" w:rsidRPr="00CE3E6A" w:rsidRDefault="005E7D02" w:rsidP="00425AB8">
            <w:pPr>
              <w:widowControl/>
              <w:jc w:val="center"/>
              <w:rPr>
                <w:rFonts w:asciiTheme="minorEastAsia" w:eastAsiaTheme="minorEastAsia" w:hAnsiTheme="minorEastAsia"/>
                <w:szCs w:val="21"/>
              </w:rPr>
            </w:pPr>
            <w:r w:rsidRPr="00CE3E6A">
              <w:rPr>
                <w:rFonts w:asciiTheme="minorEastAsia" w:eastAsiaTheme="minorEastAsia" w:hAnsiTheme="minorEastAsia" w:hint="eastAsia"/>
                <w:szCs w:val="21"/>
              </w:rPr>
              <w:t>7.</w:t>
            </w:r>
            <w:r w:rsidRPr="00CE3E6A">
              <w:rPr>
                <w:rFonts w:asciiTheme="minorEastAsia" w:eastAsiaTheme="minorEastAsia" w:hAnsiTheme="minorEastAsia"/>
                <w:szCs w:val="21"/>
              </w:rPr>
              <w:t>96</w:t>
            </w:r>
            <w:r w:rsidRPr="00CE3E6A">
              <w:rPr>
                <w:rFonts w:asciiTheme="minorEastAsia" w:eastAsiaTheme="minorEastAsia" w:hAnsiTheme="minorEastAsia" w:hint="eastAsia"/>
                <w:szCs w:val="21"/>
              </w:rPr>
              <w:t>億円</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E145C99" w14:textId="536A6304" w:rsidR="005E7D02" w:rsidRPr="00CE3E6A" w:rsidRDefault="005E7D02" w:rsidP="00425AB8">
            <w:pPr>
              <w:widowControl/>
              <w:jc w:val="center"/>
              <w:rPr>
                <w:rFonts w:asciiTheme="minorEastAsia" w:eastAsiaTheme="minorEastAsia" w:hAnsiTheme="minorEastAsia"/>
                <w:szCs w:val="21"/>
              </w:rPr>
            </w:pPr>
            <w:r w:rsidRPr="00CE3E6A">
              <w:rPr>
                <w:rFonts w:asciiTheme="minorEastAsia" w:eastAsiaTheme="minorEastAsia" w:hAnsiTheme="minorEastAsia" w:hint="eastAsia"/>
                <w:szCs w:val="21"/>
              </w:rPr>
              <w:t>１件あたり原則0.5億円以上</w:t>
            </w:r>
          </w:p>
        </w:tc>
      </w:tr>
    </w:tbl>
    <w:p w14:paraId="3CD4966E" w14:textId="5D5F50F9" w:rsidR="00CE3E6A" w:rsidRPr="00CE3E6A" w:rsidRDefault="00CE3E6A" w:rsidP="00CE3E6A">
      <w:pPr>
        <w:ind w:left="630" w:firstLineChars="100" w:firstLine="210"/>
        <w:rPr>
          <w:rFonts w:asciiTheme="minorEastAsia" w:eastAsiaTheme="minorEastAsia" w:hAnsiTheme="minorEastAsia"/>
          <w:color w:val="000000" w:themeColor="text1"/>
          <w:szCs w:val="21"/>
        </w:rPr>
      </w:pPr>
    </w:p>
    <w:p w14:paraId="429BC5DD" w14:textId="0E74F9C8" w:rsidR="00CE3E6A" w:rsidRPr="00CE3E6A" w:rsidRDefault="00CE3E6A" w:rsidP="00CE3E6A">
      <w:pPr>
        <w:ind w:left="630" w:firstLineChars="100" w:firstLine="210"/>
        <w:rPr>
          <w:rFonts w:asciiTheme="minorEastAsia" w:eastAsiaTheme="minorEastAsia" w:hAnsiTheme="minorEastAsia"/>
          <w:color w:val="000000" w:themeColor="text1"/>
          <w:szCs w:val="21"/>
        </w:rPr>
      </w:pPr>
      <w:r w:rsidRPr="00CE3E6A">
        <w:rPr>
          <w:rFonts w:asciiTheme="minorEastAsia" w:eastAsiaTheme="minorEastAsia" w:hAnsiTheme="minorEastAsia" w:hint="eastAsia"/>
          <w:color w:val="000000" w:themeColor="text1"/>
          <w:szCs w:val="21"/>
        </w:rPr>
        <w:t>また、複数年の交付決定合計額に対する補助率は、下表の通りです。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192"/>
        <w:gridCol w:w="3153"/>
      </w:tblGrid>
      <w:tr w:rsidR="00CE3E6A" w:rsidRPr="00CE3E6A" w14:paraId="7B0A194C" w14:textId="77777777" w:rsidTr="00246E82">
        <w:trPr>
          <w:trHeight w:val="344"/>
          <w:jc w:val="center"/>
        </w:trPr>
        <w:tc>
          <w:tcPr>
            <w:tcW w:w="2864" w:type="dxa"/>
          </w:tcPr>
          <w:p w14:paraId="6D028932" w14:textId="77777777" w:rsidR="00CE3E6A" w:rsidRPr="00CE3E6A" w:rsidRDefault="00CE3E6A" w:rsidP="00425AB8">
            <w:pPr>
              <w:rPr>
                <w:rFonts w:asciiTheme="minorEastAsia" w:eastAsiaTheme="minorEastAsia" w:hAnsiTheme="minorEastAsia"/>
                <w:szCs w:val="21"/>
                <w:lang w:eastAsia="zh-TW"/>
              </w:rPr>
            </w:pPr>
          </w:p>
        </w:tc>
        <w:tc>
          <w:tcPr>
            <w:tcW w:w="3192" w:type="dxa"/>
            <w:shd w:val="clear" w:color="auto" w:fill="auto"/>
          </w:tcPr>
          <w:p w14:paraId="1556422C" w14:textId="77777777" w:rsidR="00CE3E6A" w:rsidRPr="00CE3E6A" w:rsidRDefault="00CE3E6A" w:rsidP="00425AB8">
            <w:pPr>
              <w:jc w:val="center"/>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代表事業者の補助率</w:t>
            </w:r>
          </w:p>
        </w:tc>
        <w:tc>
          <w:tcPr>
            <w:tcW w:w="3153" w:type="dxa"/>
          </w:tcPr>
          <w:p w14:paraId="293540F7" w14:textId="77777777" w:rsidR="00CE3E6A" w:rsidRPr="00CE3E6A" w:rsidRDefault="00CE3E6A" w:rsidP="00425AB8">
            <w:pPr>
              <w:jc w:val="center"/>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（代表事業者を除く）</w:t>
            </w:r>
            <w:r w:rsidRPr="00CE3E6A">
              <w:rPr>
                <w:rFonts w:asciiTheme="minorEastAsia" w:eastAsiaTheme="minorEastAsia" w:hAnsiTheme="minorEastAsia"/>
                <w:szCs w:val="21"/>
                <w:lang w:eastAsia="zh-TW"/>
              </w:rPr>
              <w:br/>
            </w:r>
            <w:r w:rsidRPr="00CE3E6A">
              <w:rPr>
                <w:rFonts w:asciiTheme="minorEastAsia" w:eastAsiaTheme="minorEastAsia" w:hAnsiTheme="minorEastAsia" w:hint="eastAsia"/>
                <w:szCs w:val="21"/>
                <w:lang w:eastAsia="zh-TW"/>
              </w:rPr>
              <w:t>補助対象事業者の補助率</w:t>
            </w:r>
          </w:p>
        </w:tc>
      </w:tr>
      <w:tr w:rsidR="00CE3E6A" w:rsidRPr="00CE3E6A" w14:paraId="4532A6C0" w14:textId="77777777" w:rsidTr="00246E82">
        <w:trPr>
          <w:trHeight w:val="344"/>
          <w:jc w:val="center"/>
        </w:trPr>
        <w:tc>
          <w:tcPr>
            <w:tcW w:w="2864" w:type="dxa"/>
          </w:tcPr>
          <w:p w14:paraId="4D796315" w14:textId="77777777" w:rsidR="00CE3E6A" w:rsidRPr="00CE3E6A" w:rsidRDefault="00CE3E6A" w:rsidP="00425AB8">
            <w:pPr>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A：スタートアップ</w:t>
            </w:r>
          </w:p>
        </w:tc>
        <w:tc>
          <w:tcPr>
            <w:tcW w:w="3192" w:type="dxa"/>
            <w:shd w:val="clear" w:color="auto" w:fill="auto"/>
          </w:tcPr>
          <w:p w14:paraId="44DAFAD0" w14:textId="77777777" w:rsidR="00CE3E6A" w:rsidRPr="00CE3E6A" w:rsidRDefault="00CE3E6A" w:rsidP="00425AB8">
            <w:pPr>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100%</w:t>
            </w:r>
          </w:p>
        </w:tc>
        <w:tc>
          <w:tcPr>
            <w:tcW w:w="3153" w:type="dxa"/>
          </w:tcPr>
          <w:p w14:paraId="1FD4E3C4" w14:textId="77777777" w:rsidR="00CE3E6A" w:rsidRPr="00CE3E6A" w:rsidRDefault="00CE3E6A" w:rsidP="00425AB8">
            <w:pPr>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100%</w:t>
            </w:r>
          </w:p>
        </w:tc>
      </w:tr>
      <w:tr w:rsidR="00CE3E6A" w:rsidRPr="00CE3E6A" w14:paraId="07829ACB" w14:textId="77777777" w:rsidTr="00246E82">
        <w:trPr>
          <w:trHeight w:val="231"/>
          <w:jc w:val="center"/>
        </w:trPr>
        <w:tc>
          <w:tcPr>
            <w:tcW w:w="2864" w:type="dxa"/>
          </w:tcPr>
          <w:p w14:paraId="4333F7B4" w14:textId="77777777" w:rsidR="00CE3E6A" w:rsidRPr="00CE3E6A" w:rsidRDefault="00CE3E6A" w:rsidP="00425AB8">
            <w:pPr>
              <w:ind w:left="317" w:hangingChars="151" w:hanging="317"/>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B：中小企業・みなし大企業</w:t>
            </w:r>
          </w:p>
        </w:tc>
        <w:tc>
          <w:tcPr>
            <w:tcW w:w="3192" w:type="dxa"/>
            <w:shd w:val="clear" w:color="auto" w:fill="auto"/>
          </w:tcPr>
          <w:p w14:paraId="3BB29A12"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50%</w:t>
            </w:r>
          </w:p>
          <w:p w14:paraId="4DCD6AAC"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スタートアップと連携協定を締結する場合に限り代表事業者となれる。</w:t>
            </w:r>
          </w:p>
        </w:tc>
        <w:tc>
          <w:tcPr>
            <w:tcW w:w="3153" w:type="dxa"/>
          </w:tcPr>
          <w:p w14:paraId="5C8222EC"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50%</w:t>
            </w:r>
          </w:p>
        </w:tc>
      </w:tr>
      <w:tr w:rsidR="00CE3E6A" w:rsidRPr="00CE3E6A" w14:paraId="4230D3BD" w14:textId="77777777" w:rsidTr="00246E82">
        <w:trPr>
          <w:trHeight w:val="231"/>
          <w:jc w:val="center"/>
        </w:trPr>
        <w:tc>
          <w:tcPr>
            <w:tcW w:w="2864" w:type="dxa"/>
          </w:tcPr>
          <w:p w14:paraId="3879162B" w14:textId="77777777" w:rsidR="00CE3E6A" w:rsidRPr="00CE3E6A" w:rsidRDefault="00CE3E6A" w:rsidP="00425AB8">
            <w:pPr>
              <w:ind w:left="317" w:hangingChars="151" w:hanging="317"/>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C：大企業・学術機関</w:t>
            </w:r>
          </w:p>
        </w:tc>
        <w:tc>
          <w:tcPr>
            <w:tcW w:w="3192" w:type="dxa"/>
            <w:shd w:val="clear" w:color="auto" w:fill="auto"/>
          </w:tcPr>
          <w:p w14:paraId="185440D9"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w:t>
            </w:r>
          </w:p>
          <w:p w14:paraId="73487469"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代表事業者にはなれない</w:t>
            </w:r>
          </w:p>
        </w:tc>
        <w:tc>
          <w:tcPr>
            <w:tcW w:w="3153" w:type="dxa"/>
          </w:tcPr>
          <w:p w14:paraId="3DA6C719"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w:t>
            </w:r>
            <w:r w:rsidRPr="00CE3E6A">
              <w:rPr>
                <w:rFonts w:asciiTheme="minorEastAsia" w:eastAsiaTheme="minorEastAsia" w:hAnsiTheme="minorEastAsia"/>
                <w:szCs w:val="21"/>
                <w:lang w:eastAsia="zh-TW"/>
              </w:rPr>
              <w:br/>
            </w:r>
            <w:r w:rsidRPr="00CE3E6A">
              <w:rPr>
                <w:rFonts w:asciiTheme="minorEastAsia" w:eastAsiaTheme="minorEastAsia" w:hAnsiTheme="minorEastAsia" w:hint="eastAsia"/>
                <w:szCs w:val="21"/>
                <w:lang w:eastAsia="zh-TW"/>
              </w:rPr>
              <w:t>補助対象事業者にはなれない</w:t>
            </w:r>
          </w:p>
        </w:tc>
      </w:tr>
    </w:tbl>
    <w:p w14:paraId="6637C257" w14:textId="77777777" w:rsidR="00CE3E6A" w:rsidRPr="00CE3E6A" w:rsidRDefault="00CE3E6A" w:rsidP="00CE3E6A">
      <w:pPr>
        <w:pStyle w:val="a3"/>
        <w:spacing w:line="240" w:lineRule="auto"/>
        <w:ind w:left="428" w:hangingChars="200" w:hanging="428"/>
        <w:rPr>
          <w:rFonts w:asciiTheme="minorEastAsia" w:eastAsiaTheme="minorEastAsia" w:hAnsiTheme="minorEastAsia"/>
          <w:b/>
          <w:bCs/>
          <w:color w:val="000000" w:themeColor="text1"/>
          <w:spacing w:val="0"/>
          <w:u w:val="single"/>
        </w:rPr>
      </w:pPr>
      <w:r w:rsidRPr="00CE3E6A">
        <w:rPr>
          <w:rFonts w:asciiTheme="minorEastAsia" w:eastAsiaTheme="minorEastAsia" w:hAnsiTheme="minorEastAsia" w:hint="eastAsia"/>
          <w:color w:val="000000" w:themeColor="text1"/>
        </w:rPr>
        <w:t xml:space="preserve">　　</w:t>
      </w:r>
      <w:r w:rsidRPr="00CE3E6A">
        <w:rPr>
          <w:rFonts w:asciiTheme="minorEastAsia" w:eastAsiaTheme="minorEastAsia" w:hAnsiTheme="minorEastAsia"/>
          <w:color w:val="000000" w:themeColor="text1"/>
          <w:spacing w:val="0"/>
        </w:rPr>
        <w:t xml:space="preserve">※　</w:t>
      </w:r>
      <w:r w:rsidRPr="00CE3E6A">
        <w:rPr>
          <w:rFonts w:asciiTheme="minorEastAsia" w:eastAsiaTheme="minorEastAsia" w:hAnsiTheme="minorEastAsia"/>
          <w:b/>
          <w:bCs/>
          <w:color w:val="000000" w:themeColor="text1"/>
          <w:spacing w:val="0"/>
          <w:u w:val="single"/>
        </w:rPr>
        <w:t>補助</w:t>
      </w:r>
      <w:r w:rsidRPr="00CE3E6A">
        <w:rPr>
          <w:rFonts w:asciiTheme="minorEastAsia" w:eastAsiaTheme="minorEastAsia" w:hAnsiTheme="minorEastAsia" w:hint="eastAsia"/>
          <w:b/>
          <w:bCs/>
          <w:color w:val="000000" w:themeColor="text1"/>
          <w:spacing w:val="0"/>
          <w:u w:val="single"/>
        </w:rPr>
        <w:t>金額については</w:t>
      </w:r>
      <w:r w:rsidRPr="00CE3E6A">
        <w:rPr>
          <w:rFonts w:asciiTheme="minorEastAsia" w:eastAsiaTheme="minorEastAsia" w:hAnsiTheme="minorEastAsia"/>
          <w:b/>
          <w:bCs/>
          <w:color w:val="000000" w:themeColor="text1"/>
          <w:spacing w:val="0"/>
          <w:u w:val="single"/>
        </w:rPr>
        <w:t>、審査の結果、</w:t>
      </w:r>
      <w:r w:rsidRPr="00CE3E6A">
        <w:rPr>
          <w:rFonts w:asciiTheme="minorEastAsia" w:eastAsiaTheme="minorEastAsia" w:hAnsiTheme="minorEastAsia" w:hint="eastAsia"/>
          <w:b/>
          <w:bCs/>
          <w:color w:val="000000" w:themeColor="text1"/>
          <w:spacing w:val="0"/>
          <w:u w:val="single"/>
        </w:rPr>
        <w:t>申請した金額</w:t>
      </w:r>
      <w:r w:rsidRPr="00CE3E6A">
        <w:rPr>
          <w:rFonts w:asciiTheme="minorEastAsia" w:eastAsiaTheme="minorEastAsia" w:hAnsiTheme="minorEastAsia"/>
          <w:b/>
          <w:bCs/>
          <w:color w:val="000000" w:themeColor="text1"/>
          <w:spacing w:val="0"/>
          <w:u w:val="single"/>
        </w:rPr>
        <w:t>を下回る可能性</w:t>
      </w:r>
      <w:r w:rsidRPr="00CE3E6A">
        <w:rPr>
          <w:rFonts w:asciiTheme="minorEastAsia" w:eastAsiaTheme="minorEastAsia" w:hAnsiTheme="minorEastAsia" w:hint="eastAsia"/>
          <w:b/>
          <w:bCs/>
          <w:color w:val="000000" w:themeColor="text1"/>
          <w:spacing w:val="0"/>
          <w:u w:val="single"/>
        </w:rPr>
        <w:t>が</w:t>
      </w:r>
      <w:r w:rsidRPr="00CE3E6A">
        <w:rPr>
          <w:rFonts w:asciiTheme="minorEastAsia" w:eastAsiaTheme="minorEastAsia" w:hAnsiTheme="minorEastAsia"/>
          <w:b/>
          <w:bCs/>
          <w:color w:val="000000" w:themeColor="text1"/>
          <w:spacing w:val="0"/>
          <w:u w:val="single"/>
        </w:rPr>
        <w:t>あります。</w:t>
      </w:r>
    </w:p>
    <w:p w14:paraId="042764CB" w14:textId="77777777" w:rsidR="00CE3E6A" w:rsidRPr="00CE3E6A" w:rsidRDefault="00CE3E6A" w:rsidP="00CE3E6A">
      <w:pPr>
        <w:pStyle w:val="a3"/>
        <w:spacing w:line="240" w:lineRule="auto"/>
        <w:ind w:left="422" w:hangingChars="200" w:hanging="422"/>
        <w:rPr>
          <w:rFonts w:asciiTheme="minorEastAsia" w:eastAsiaTheme="minorEastAsia" w:hAnsiTheme="minorEastAsia"/>
          <w:b/>
          <w:bCs/>
          <w:color w:val="000000" w:themeColor="text1"/>
          <w:spacing w:val="0"/>
          <w:u w:val="single"/>
        </w:rPr>
      </w:pPr>
      <w:r w:rsidRPr="00CE3E6A">
        <w:rPr>
          <w:rFonts w:asciiTheme="minorEastAsia" w:eastAsiaTheme="minorEastAsia" w:hAnsiTheme="minorEastAsia" w:hint="eastAsia"/>
          <w:b/>
          <w:bCs/>
          <w:color w:val="000000" w:themeColor="text1"/>
          <w:spacing w:val="0"/>
        </w:rPr>
        <w:t xml:space="preserve">　　 </w:t>
      </w:r>
      <w:r w:rsidRPr="00CE3E6A">
        <w:rPr>
          <w:rFonts w:asciiTheme="minorEastAsia" w:eastAsiaTheme="minorEastAsia" w:hAnsiTheme="minorEastAsia" w:hint="eastAsia"/>
          <w:b/>
          <w:bCs/>
          <w:color w:val="000000" w:themeColor="text1"/>
          <w:spacing w:val="0"/>
          <w:u w:val="single"/>
        </w:rPr>
        <w:t>※　補助事業者は、代表スタートアップまたは代表スタートアップとの共同提案者。</w:t>
      </w:r>
    </w:p>
    <w:p w14:paraId="55AF62C3" w14:textId="27F53A84" w:rsidR="00562595" w:rsidRPr="008D3162" w:rsidRDefault="00562595" w:rsidP="00562595">
      <w:pPr>
        <w:rPr>
          <w:rFonts w:asciiTheme="minorEastAsia" w:eastAsiaTheme="minorEastAsia" w:hAnsiTheme="minorEastAsia"/>
          <w:color w:val="000000" w:themeColor="text1"/>
          <w:sz w:val="22"/>
          <w:szCs w:val="22"/>
          <w:highlight w:val="yellow"/>
        </w:rPr>
      </w:pPr>
    </w:p>
    <w:p w14:paraId="1F2DB191" w14:textId="5B1B409C" w:rsidR="005E7D02" w:rsidRDefault="00C9521F" w:rsidP="00562595">
      <w:pPr>
        <w:rPr>
          <w:rFonts w:asciiTheme="minorEastAsia" w:eastAsiaTheme="minorEastAsia" w:hAnsiTheme="minorEastAsia"/>
          <w:b/>
          <w:color w:val="000000" w:themeColor="text1"/>
          <w:szCs w:val="21"/>
        </w:rPr>
      </w:pPr>
      <w:r w:rsidRPr="00C9521F">
        <w:rPr>
          <w:rFonts w:asciiTheme="minorEastAsia" w:eastAsiaTheme="minorEastAsia" w:hAnsiTheme="minorEastAsia" w:hint="eastAsia"/>
          <w:b/>
          <w:color w:val="000000" w:themeColor="text1"/>
          <w:szCs w:val="21"/>
        </w:rPr>
        <w:t>（４）補助事業者の要件</w:t>
      </w:r>
    </w:p>
    <w:p w14:paraId="027CCE5B" w14:textId="4672F729" w:rsidR="005E7D02" w:rsidRPr="005E7D02" w:rsidRDefault="005E7D02" w:rsidP="005E7D02">
      <w:pPr>
        <w:widowControl/>
        <w:ind w:leftChars="201" w:left="422" w:firstLineChars="102" w:firstLine="214"/>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補助対象事業者は、</w:t>
      </w:r>
      <w:r w:rsidR="008448F1" w:rsidRPr="008448F1">
        <w:rPr>
          <w:rFonts w:asciiTheme="minorEastAsia" w:eastAsiaTheme="minorEastAsia" w:hAnsiTheme="minorEastAsia" w:hint="eastAsia"/>
          <w:color w:val="000000" w:themeColor="text1"/>
          <w:szCs w:val="21"/>
        </w:rPr>
        <w:t>（２）事業実施体制（共同申請について）</w:t>
      </w:r>
      <w:r>
        <w:rPr>
          <w:rFonts w:asciiTheme="minorEastAsia" w:eastAsiaTheme="minorEastAsia" w:hAnsiTheme="minorEastAsia" w:hint="eastAsia"/>
          <w:color w:val="000000" w:themeColor="text1"/>
          <w:szCs w:val="21"/>
        </w:rPr>
        <w:t>で示す</w:t>
      </w:r>
      <w:r w:rsidRPr="005E7D02">
        <w:rPr>
          <w:rFonts w:asciiTheme="minorEastAsia" w:eastAsiaTheme="minorEastAsia" w:hAnsiTheme="minorEastAsia" w:hint="eastAsia"/>
          <w:color w:val="000000" w:themeColor="text1"/>
          <w:szCs w:val="21"/>
        </w:rPr>
        <w:t>「補助対象となる申請パターン ①・②」の場合は代表スタートアップが以下のAを、「補助対象となる申請パターン ③」の場合は代表スタートアップが以下のAを満たす</w:t>
      </w:r>
      <w:r w:rsidRPr="005E7D02">
        <w:rPr>
          <w:rFonts w:asciiTheme="minorEastAsia" w:eastAsiaTheme="minorEastAsia" w:hAnsiTheme="minorEastAsia"/>
          <w:color w:val="000000" w:themeColor="text1"/>
          <w:szCs w:val="21"/>
        </w:rPr>
        <w:t>とともに、</w:t>
      </w:r>
      <w:r w:rsidRPr="005E7D02">
        <w:rPr>
          <w:rFonts w:asciiTheme="minorEastAsia" w:eastAsiaTheme="minorEastAsia" w:hAnsiTheme="minorEastAsia" w:hint="eastAsia"/>
          <w:color w:val="000000" w:themeColor="text1"/>
          <w:szCs w:val="21"/>
        </w:rPr>
        <w:t>共同提案者が以下のBを満たすものとします。</w:t>
      </w:r>
    </w:p>
    <w:p w14:paraId="09053262" w14:textId="77777777" w:rsidR="005E7D02" w:rsidRPr="005E7D02" w:rsidRDefault="005E7D02" w:rsidP="005E7D02">
      <w:pPr>
        <w:pStyle w:val="af9"/>
        <w:numPr>
          <w:ilvl w:val="0"/>
          <w:numId w:val="10"/>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下記要件ⅰ～ⅸを満たすもので、原則設立</w:t>
      </w:r>
      <w:r w:rsidRPr="005E7D02">
        <w:rPr>
          <w:rFonts w:asciiTheme="minorEastAsia" w:eastAsiaTheme="minorEastAsia" w:hAnsiTheme="minorEastAsia"/>
          <w:color w:val="000000" w:themeColor="text1"/>
          <w:szCs w:val="21"/>
        </w:rPr>
        <w:t>15年以内の革新的な研究開発を行う</w:t>
      </w:r>
      <w:r w:rsidRPr="005E7D02">
        <w:rPr>
          <w:rFonts w:asciiTheme="minorEastAsia" w:eastAsiaTheme="minorEastAsia" w:hAnsiTheme="minorEastAsia" w:hint="eastAsia"/>
          <w:color w:val="000000" w:themeColor="text1"/>
          <w:szCs w:val="21"/>
        </w:rPr>
        <w:t>代表スタートアップであること。（</w:t>
      </w:r>
      <w:r w:rsidRPr="005E7D02">
        <w:rPr>
          <w:rFonts w:asciiTheme="minorEastAsia" w:eastAsiaTheme="minorEastAsia" w:hAnsiTheme="minorEastAsia"/>
          <w:color w:val="000000" w:themeColor="text1"/>
          <w:szCs w:val="21"/>
        </w:rPr>
        <w:t>J-Startup又はJ-Startup地域版選定スタートアップを含む</w:t>
      </w:r>
      <w:r w:rsidRPr="005E7D02">
        <w:rPr>
          <w:rFonts w:asciiTheme="minorEastAsia" w:eastAsiaTheme="minorEastAsia" w:hAnsiTheme="minorEastAsia" w:hint="eastAsia"/>
          <w:color w:val="000000" w:themeColor="text1"/>
          <w:szCs w:val="21"/>
        </w:rPr>
        <w:t>）</w:t>
      </w:r>
    </w:p>
    <w:p w14:paraId="276A8B5C"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日本に登記されている企業であって、その事業活動に係る主たる技術開発及び意思決定のための拠点を日本国内に有すること。</w:t>
      </w:r>
    </w:p>
    <w:p w14:paraId="3D7103E8"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本事業を的確に遂行するに足る技術的能力を有すること。</w:t>
      </w:r>
    </w:p>
    <w:p w14:paraId="33AFAE6A"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本事業を的確に遂行するために必要な費用の調達に関し十分な経理的基礎を有すること。</w:t>
      </w:r>
    </w:p>
    <w:p w14:paraId="75C2F378"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本事業に係る経理その他の事務について、的確な管理体制及び処理能力を有すること。</w:t>
      </w:r>
    </w:p>
    <w:p w14:paraId="53033010"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本事業終了後の実証成果の社会実装を達成するために必要な能力を有すること。</w:t>
      </w:r>
    </w:p>
    <w:p w14:paraId="3C57BE30"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技術開発の成果を事業展開に結びつけるために必要な技術経営力を有するこ</w:t>
      </w:r>
      <w:r w:rsidRPr="005E7D02">
        <w:rPr>
          <w:rFonts w:asciiTheme="minorEastAsia" w:eastAsiaTheme="minorEastAsia" w:hAnsiTheme="minorEastAsia" w:hint="eastAsia"/>
          <w:color w:val="000000" w:themeColor="text1"/>
          <w:szCs w:val="21"/>
        </w:rPr>
        <w:lastRenderedPageBreak/>
        <w:t>と。</w:t>
      </w:r>
    </w:p>
    <w:p w14:paraId="0D281241"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原則として科学技術・イノベーション創出の活性化に関する法律第２条第</w:t>
      </w:r>
      <w:r w:rsidRPr="005E7D02">
        <w:rPr>
          <w:rFonts w:asciiTheme="minorEastAsia" w:eastAsiaTheme="minorEastAsia" w:hAnsiTheme="minorEastAsia"/>
          <w:color w:val="000000" w:themeColor="text1"/>
          <w:szCs w:val="21"/>
        </w:rPr>
        <w:t xml:space="preserve"> 14 項等に定められている以下の資本金基準又は従業員基準のいずれかを満たす中小企業者に該当する法人であって、みなし大企業に該当しないもの</w:t>
      </w:r>
      <w:r w:rsidRPr="005E7D02">
        <w:rPr>
          <w:rFonts w:asciiTheme="minorEastAsia" w:eastAsiaTheme="minorEastAsia" w:hAnsiTheme="minorEastAsia" w:hint="eastAsia"/>
          <w:color w:val="000000" w:themeColor="text1"/>
          <w:szCs w:val="21"/>
        </w:rPr>
        <w:t>。</w:t>
      </w:r>
    </w:p>
    <w:p w14:paraId="555100C8"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p>
    <w:tbl>
      <w:tblPr>
        <w:tblStyle w:val="a8"/>
        <w:tblW w:w="0" w:type="auto"/>
        <w:jc w:val="center"/>
        <w:tblLook w:val="04A0" w:firstRow="1" w:lastRow="0" w:firstColumn="1" w:lastColumn="0" w:noHBand="0" w:noVBand="1"/>
      </w:tblPr>
      <w:tblGrid>
        <w:gridCol w:w="434"/>
        <w:gridCol w:w="2270"/>
        <w:gridCol w:w="2109"/>
        <w:gridCol w:w="10"/>
        <w:gridCol w:w="2411"/>
      </w:tblGrid>
      <w:tr w:rsidR="005E7D02" w:rsidRPr="005E7D02" w14:paraId="5A383572" w14:textId="77777777" w:rsidTr="00246E82">
        <w:trPr>
          <w:jc w:val="center"/>
        </w:trPr>
        <w:tc>
          <w:tcPr>
            <w:tcW w:w="2704" w:type="dxa"/>
            <w:gridSpan w:val="2"/>
            <w:tcBorders>
              <w:bottom w:val="single" w:sz="4" w:space="0" w:color="auto"/>
            </w:tcBorders>
            <w:shd w:val="clear" w:color="auto" w:fill="BFBFBF" w:themeFill="background1" w:themeFillShade="BF"/>
          </w:tcPr>
          <w:p w14:paraId="1F97E933"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主たる事業として営んでいる業種</w:t>
            </w:r>
          </w:p>
          <w:p w14:paraId="21DA1CA0"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a</w:t>
            </w:r>
          </w:p>
        </w:tc>
        <w:tc>
          <w:tcPr>
            <w:tcW w:w="2119" w:type="dxa"/>
            <w:gridSpan w:val="2"/>
            <w:shd w:val="clear" w:color="auto" w:fill="BFBFBF" w:themeFill="background1" w:themeFillShade="BF"/>
          </w:tcPr>
          <w:p w14:paraId="4788EA76"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資本金基準</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（資本の額又は出資の総額）※</w:t>
            </w:r>
            <w:r w:rsidRPr="005E7D02">
              <w:rPr>
                <w:rFonts w:asciiTheme="minorEastAsia" w:eastAsiaTheme="minorEastAsia" w:hAnsiTheme="minorEastAsia"/>
                <w:color w:val="000000" w:themeColor="text1"/>
                <w:szCs w:val="21"/>
              </w:rPr>
              <w:t>b</w:t>
            </w:r>
          </w:p>
        </w:tc>
        <w:tc>
          <w:tcPr>
            <w:tcW w:w="2411" w:type="dxa"/>
            <w:shd w:val="clear" w:color="auto" w:fill="BFBFBF" w:themeFill="background1" w:themeFillShade="BF"/>
          </w:tcPr>
          <w:p w14:paraId="6A977D84"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従業員基準</w:t>
            </w:r>
          </w:p>
          <w:p w14:paraId="50B72A30"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（常時使用する従業員</w:t>
            </w:r>
          </w:p>
          <w:p w14:paraId="1DDA493C"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の数）※</w:t>
            </w:r>
            <w:r w:rsidRPr="005E7D02">
              <w:rPr>
                <w:rFonts w:asciiTheme="minorEastAsia" w:eastAsiaTheme="minorEastAsia" w:hAnsiTheme="minorEastAsia"/>
                <w:color w:val="000000" w:themeColor="text1"/>
                <w:szCs w:val="21"/>
              </w:rPr>
              <w:t>c</w:t>
            </w:r>
          </w:p>
        </w:tc>
      </w:tr>
      <w:tr w:rsidR="005E7D02" w:rsidRPr="005E7D02" w14:paraId="18E586CA" w14:textId="77777777" w:rsidTr="00246E82">
        <w:trPr>
          <w:jc w:val="center"/>
        </w:trPr>
        <w:tc>
          <w:tcPr>
            <w:tcW w:w="2704" w:type="dxa"/>
            <w:gridSpan w:val="2"/>
            <w:tcBorders>
              <w:top w:val="single" w:sz="4" w:space="0" w:color="auto"/>
              <w:left w:val="single" w:sz="4" w:space="0" w:color="auto"/>
              <w:bottom w:val="nil"/>
              <w:right w:val="single" w:sz="4" w:space="0" w:color="auto"/>
            </w:tcBorders>
          </w:tcPr>
          <w:p w14:paraId="39674E86"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製造業、建設業、運輸業及びその他の業種（下記以外）</w:t>
            </w:r>
          </w:p>
        </w:tc>
        <w:tc>
          <w:tcPr>
            <w:tcW w:w="2119" w:type="dxa"/>
            <w:gridSpan w:val="2"/>
            <w:tcBorders>
              <w:left w:val="single" w:sz="4" w:space="0" w:color="auto"/>
            </w:tcBorders>
            <w:vAlign w:val="center"/>
          </w:tcPr>
          <w:p w14:paraId="4B3C4B0A"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３億円以下</w:t>
            </w:r>
          </w:p>
        </w:tc>
        <w:tc>
          <w:tcPr>
            <w:tcW w:w="2411" w:type="dxa"/>
            <w:vAlign w:val="center"/>
          </w:tcPr>
          <w:p w14:paraId="631788BC"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300</w:t>
            </w:r>
            <w:r w:rsidRPr="005E7D02">
              <w:rPr>
                <w:rFonts w:asciiTheme="minorEastAsia" w:eastAsiaTheme="minorEastAsia" w:hAnsiTheme="minorEastAsia" w:hint="eastAsia"/>
                <w:color w:val="000000" w:themeColor="text1"/>
                <w:szCs w:val="21"/>
              </w:rPr>
              <w:t>人以下</w:t>
            </w:r>
          </w:p>
        </w:tc>
      </w:tr>
      <w:tr w:rsidR="005E7D02" w:rsidRPr="005E7D02" w14:paraId="30DA9BA1" w14:textId="77777777" w:rsidTr="00246E82">
        <w:trPr>
          <w:jc w:val="center"/>
        </w:trPr>
        <w:tc>
          <w:tcPr>
            <w:tcW w:w="434" w:type="dxa"/>
            <w:tcBorders>
              <w:top w:val="nil"/>
              <w:left w:val="single" w:sz="4" w:space="0" w:color="auto"/>
              <w:bottom w:val="nil"/>
              <w:right w:val="single" w:sz="4" w:space="0" w:color="auto"/>
            </w:tcBorders>
          </w:tcPr>
          <w:p w14:paraId="3870BBD7" w14:textId="77777777" w:rsidR="005E7D02" w:rsidRPr="005E7D02" w:rsidRDefault="005E7D02" w:rsidP="00425AB8">
            <w:pPr>
              <w:jc w:val="left"/>
              <w:rPr>
                <w:rFonts w:asciiTheme="minorEastAsia" w:eastAsiaTheme="minorEastAsia" w:hAnsiTheme="minorEastAsia"/>
                <w:color w:val="000000" w:themeColor="text1"/>
                <w:szCs w:val="21"/>
              </w:rPr>
            </w:pPr>
          </w:p>
        </w:tc>
        <w:tc>
          <w:tcPr>
            <w:tcW w:w="2270" w:type="dxa"/>
            <w:tcBorders>
              <w:top w:val="single" w:sz="4" w:space="0" w:color="auto"/>
              <w:left w:val="single" w:sz="4" w:space="0" w:color="auto"/>
            </w:tcBorders>
          </w:tcPr>
          <w:p w14:paraId="57E2F362"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ゴム製品製造業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（自動車又は航空機用タイヤ及びチューブ製造業並びに工業用ベル</w:t>
            </w:r>
            <w:r w:rsidRPr="005E7D02">
              <w:rPr>
                <w:rFonts w:asciiTheme="minorEastAsia" w:eastAsiaTheme="minorEastAsia" w:hAnsiTheme="minorEastAsia"/>
                <w:color w:val="000000" w:themeColor="text1"/>
                <w:szCs w:val="21"/>
              </w:rPr>
              <w:t>ト製造業を除</w:t>
            </w:r>
            <w:r w:rsidRPr="005E7D02">
              <w:rPr>
                <w:rFonts w:asciiTheme="minorEastAsia" w:eastAsiaTheme="minorEastAsia" w:hAnsiTheme="minorEastAsia" w:hint="eastAsia"/>
                <w:color w:val="000000" w:themeColor="text1"/>
                <w:szCs w:val="21"/>
              </w:rPr>
              <w:t>く。）</w:t>
            </w:r>
          </w:p>
        </w:tc>
        <w:tc>
          <w:tcPr>
            <w:tcW w:w="2109" w:type="dxa"/>
            <w:vAlign w:val="center"/>
          </w:tcPr>
          <w:p w14:paraId="389FCCFF"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３億円以下</w:t>
            </w:r>
          </w:p>
        </w:tc>
        <w:tc>
          <w:tcPr>
            <w:tcW w:w="2421" w:type="dxa"/>
            <w:gridSpan w:val="2"/>
            <w:vAlign w:val="center"/>
          </w:tcPr>
          <w:p w14:paraId="658816AB"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900</w:t>
            </w:r>
            <w:r w:rsidRPr="005E7D02">
              <w:rPr>
                <w:rFonts w:asciiTheme="minorEastAsia" w:eastAsiaTheme="minorEastAsia" w:hAnsiTheme="minorEastAsia" w:hint="eastAsia"/>
                <w:color w:val="000000" w:themeColor="text1"/>
                <w:szCs w:val="21"/>
              </w:rPr>
              <w:t>人以下</w:t>
            </w:r>
          </w:p>
        </w:tc>
      </w:tr>
      <w:tr w:rsidR="005E7D02" w:rsidRPr="005E7D02" w14:paraId="45C4AC2D" w14:textId="77777777" w:rsidTr="00246E82">
        <w:trPr>
          <w:jc w:val="center"/>
        </w:trPr>
        <w:tc>
          <w:tcPr>
            <w:tcW w:w="2704" w:type="dxa"/>
            <w:gridSpan w:val="2"/>
            <w:tcBorders>
              <w:bottom w:val="single" w:sz="4" w:space="0" w:color="auto"/>
            </w:tcBorders>
          </w:tcPr>
          <w:p w14:paraId="4D912C7B"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小売業</w:t>
            </w:r>
          </w:p>
        </w:tc>
        <w:tc>
          <w:tcPr>
            <w:tcW w:w="2119" w:type="dxa"/>
            <w:gridSpan w:val="2"/>
            <w:vAlign w:val="center"/>
          </w:tcPr>
          <w:p w14:paraId="55643EFA"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５千万円以下</w:t>
            </w:r>
          </w:p>
        </w:tc>
        <w:tc>
          <w:tcPr>
            <w:tcW w:w="2411" w:type="dxa"/>
            <w:vAlign w:val="center"/>
          </w:tcPr>
          <w:p w14:paraId="01D0E3ED"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50</w:t>
            </w:r>
            <w:r w:rsidRPr="005E7D02">
              <w:rPr>
                <w:rFonts w:asciiTheme="minorEastAsia" w:eastAsiaTheme="minorEastAsia" w:hAnsiTheme="minorEastAsia" w:hint="eastAsia"/>
                <w:color w:val="000000" w:themeColor="text1"/>
                <w:szCs w:val="21"/>
              </w:rPr>
              <w:t>人以下</w:t>
            </w:r>
          </w:p>
        </w:tc>
      </w:tr>
      <w:tr w:rsidR="005E7D02" w:rsidRPr="005E7D02" w14:paraId="065A0A57" w14:textId="77777777" w:rsidTr="00246E82">
        <w:trPr>
          <w:jc w:val="center"/>
        </w:trPr>
        <w:tc>
          <w:tcPr>
            <w:tcW w:w="2704" w:type="dxa"/>
            <w:gridSpan w:val="2"/>
            <w:tcBorders>
              <w:top w:val="single" w:sz="4" w:space="0" w:color="auto"/>
              <w:left w:val="single" w:sz="4" w:space="0" w:color="auto"/>
              <w:bottom w:val="nil"/>
              <w:right w:val="single" w:sz="4" w:space="0" w:color="auto"/>
            </w:tcBorders>
          </w:tcPr>
          <w:p w14:paraId="250E1338"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サービス業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（下記３</w:t>
            </w:r>
            <w:r w:rsidRPr="005E7D02">
              <w:rPr>
                <w:rFonts w:asciiTheme="minorEastAsia" w:eastAsiaTheme="minorEastAsia" w:hAnsiTheme="minorEastAsia"/>
                <w:color w:val="000000" w:themeColor="text1"/>
                <w:szCs w:val="21"/>
              </w:rPr>
              <w:t>業種</w:t>
            </w:r>
            <w:r w:rsidRPr="005E7D02">
              <w:rPr>
                <w:rFonts w:asciiTheme="minorEastAsia" w:eastAsiaTheme="minorEastAsia" w:hAnsiTheme="minorEastAsia" w:hint="eastAsia"/>
                <w:color w:val="000000" w:themeColor="text1"/>
                <w:szCs w:val="21"/>
              </w:rPr>
              <w:t>を除く）</w:t>
            </w:r>
          </w:p>
        </w:tc>
        <w:tc>
          <w:tcPr>
            <w:tcW w:w="2119" w:type="dxa"/>
            <w:gridSpan w:val="2"/>
            <w:tcBorders>
              <w:left w:val="single" w:sz="4" w:space="0" w:color="auto"/>
            </w:tcBorders>
            <w:vAlign w:val="center"/>
          </w:tcPr>
          <w:p w14:paraId="2803FFCC"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５千万円以下</w:t>
            </w:r>
          </w:p>
        </w:tc>
        <w:tc>
          <w:tcPr>
            <w:tcW w:w="2411" w:type="dxa"/>
            <w:vAlign w:val="center"/>
          </w:tcPr>
          <w:p w14:paraId="3C78EE48"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100</w:t>
            </w:r>
            <w:r w:rsidRPr="005E7D02">
              <w:rPr>
                <w:rFonts w:asciiTheme="minorEastAsia" w:eastAsiaTheme="minorEastAsia" w:hAnsiTheme="minorEastAsia" w:hint="eastAsia"/>
                <w:color w:val="000000" w:themeColor="text1"/>
                <w:szCs w:val="21"/>
              </w:rPr>
              <w:t>人以下</w:t>
            </w:r>
          </w:p>
        </w:tc>
      </w:tr>
      <w:tr w:rsidR="005E7D02" w:rsidRPr="005E7D02" w14:paraId="38B2AAA2" w14:textId="77777777" w:rsidTr="00246E82">
        <w:trPr>
          <w:jc w:val="center"/>
        </w:trPr>
        <w:tc>
          <w:tcPr>
            <w:tcW w:w="434" w:type="dxa"/>
            <w:tcBorders>
              <w:top w:val="nil"/>
              <w:bottom w:val="nil"/>
            </w:tcBorders>
          </w:tcPr>
          <w:p w14:paraId="474B5856" w14:textId="77777777" w:rsidR="005E7D02" w:rsidRPr="005E7D02" w:rsidRDefault="005E7D02" w:rsidP="00425AB8">
            <w:pPr>
              <w:jc w:val="left"/>
              <w:rPr>
                <w:rFonts w:asciiTheme="minorEastAsia" w:eastAsiaTheme="minorEastAsia" w:hAnsiTheme="minorEastAsia"/>
                <w:color w:val="000000" w:themeColor="text1"/>
                <w:szCs w:val="21"/>
              </w:rPr>
            </w:pPr>
          </w:p>
        </w:tc>
        <w:tc>
          <w:tcPr>
            <w:tcW w:w="2270" w:type="dxa"/>
            <w:tcBorders>
              <w:top w:val="single" w:sz="4" w:space="0" w:color="auto"/>
            </w:tcBorders>
          </w:tcPr>
          <w:p w14:paraId="3088C5F1"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ソフトウェア業又は情報処理サービス業</w:t>
            </w:r>
          </w:p>
        </w:tc>
        <w:tc>
          <w:tcPr>
            <w:tcW w:w="2119" w:type="dxa"/>
            <w:gridSpan w:val="2"/>
            <w:vAlign w:val="center"/>
          </w:tcPr>
          <w:p w14:paraId="0A1E7B35"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３億円以下</w:t>
            </w:r>
          </w:p>
        </w:tc>
        <w:tc>
          <w:tcPr>
            <w:tcW w:w="2411" w:type="dxa"/>
            <w:vAlign w:val="center"/>
          </w:tcPr>
          <w:p w14:paraId="4E694CC3"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300</w:t>
            </w:r>
            <w:r w:rsidRPr="005E7D02">
              <w:rPr>
                <w:rFonts w:asciiTheme="minorEastAsia" w:eastAsiaTheme="minorEastAsia" w:hAnsiTheme="minorEastAsia" w:hint="eastAsia"/>
                <w:color w:val="000000" w:themeColor="text1"/>
                <w:szCs w:val="21"/>
              </w:rPr>
              <w:t>人以下</w:t>
            </w:r>
          </w:p>
        </w:tc>
      </w:tr>
      <w:tr w:rsidR="005E7D02" w:rsidRPr="005E7D02" w14:paraId="35C15738" w14:textId="77777777" w:rsidTr="00246E82">
        <w:trPr>
          <w:jc w:val="center"/>
        </w:trPr>
        <w:tc>
          <w:tcPr>
            <w:tcW w:w="434" w:type="dxa"/>
            <w:tcBorders>
              <w:top w:val="nil"/>
              <w:left w:val="single" w:sz="4" w:space="0" w:color="auto"/>
              <w:bottom w:val="single" w:sz="4" w:space="0" w:color="auto"/>
              <w:right w:val="single" w:sz="4" w:space="0" w:color="auto"/>
            </w:tcBorders>
          </w:tcPr>
          <w:p w14:paraId="3948E1DE" w14:textId="77777777" w:rsidR="005E7D02" w:rsidRPr="005E7D02" w:rsidRDefault="005E7D02" w:rsidP="00425AB8">
            <w:pPr>
              <w:jc w:val="left"/>
              <w:rPr>
                <w:rFonts w:asciiTheme="minorEastAsia" w:eastAsiaTheme="minorEastAsia" w:hAnsiTheme="minorEastAsia"/>
                <w:color w:val="000000" w:themeColor="text1"/>
                <w:szCs w:val="21"/>
              </w:rPr>
            </w:pPr>
          </w:p>
        </w:tc>
        <w:tc>
          <w:tcPr>
            <w:tcW w:w="2270" w:type="dxa"/>
            <w:tcBorders>
              <w:left w:val="single" w:sz="4" w:space="0" w:color="auto"/>
            </w:tcBorders>
          </w:tcPr>
          <w:p w14:paraId="3C0DD365"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旅館業</w:t>
            </w:r>
          </w:p>
        </w:tc>
        <w:tc>
          <w:tcPr>
            <w:tcW w:w="2119" w:type="dxa"/>
            <w:gridSpan w:val="2"/>
            <w:vAlign w:val="center"/>
          </w:tcPr>
          <w:p w14:paraId="7973AA0C"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５千万円以下</w:t>
            </w:r>
          </w:p>
        </w:tc>
        <w:tc>
          <w:tcPr>
            <w:tcW w:w="2411" w:type="dxa"/>
            <w:vAlign w:val="center"/>
          </w:tcPr>
          <w:p w14:paraId="654F7ED3"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200</w:t>
            </w:r>
            <w:r w:rsidRPr="005E7D02">
              <w:rPr>
                <w:rFonts w:asciiTheme="minorEastAsia" w:eastAsiaTheme="minorEastAsia" w:hAnsiTheme="minorEastAsia" w:hint="eastAsia"/>
                <w:color w:val="000000" w:themeColor="text1"/>
                <w:szCs w:val="21"/>
              </w:rPr>
              <w:t>人以下</w:t>
            </w:r>
          </w:p>
        </w:tc>
      </w:tr>
      <w:tr w:rsidR="005E7D02" w:rsidRPr="005E7D02" w14:paraId="2D52A57C" w14:textId="77777777" w:rsidTr="00246E82">
        <w:trPr>
          <w:jc w:val="center"/>
        </w:trPr>
        <w:tc>
          <w:tcPr>
            <w:tcW w:w="2704" w:type="dxa"/>
            <w:gridSpan w:val="2"/>
            <w:tcBorders>
              <w:top w:val="single" w:sz="4" w:space="0" w:color="auto"/>
            </w:tcBorders>
          </w:tcPr>
          <w:p w14:paraId="553BCEC4"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卸売業</w:t>
            </w:r>
          </w:p>
        </w:tc>
        <w:tc>
          <w:tcPr>
            <w:tcW w:w="2119" w:type="dxa"/>
            <w:gridSpan w:val="2"/>
            <w:vAlign w:val="center"/>
          </w:tcPr>
          <w:p w14:paraId="727823B8"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１億円以下</w:t>
            </w:r>
          </w:p>
        </w:tc>
        <w:tc>
          <w:tcPr>
            <w:tcW w:w="2411" w:type="dxa"/>
            <w:vAlign w:val="center"/>
          </w:tcPr>
          <w:p w14:paraId="05FF46FA" w14:textId="77777777" w:rsidR="005E7D02" w:rsidRPr="005E7D02" w:rsidRDefault="005E7D02" w:rsidP="00425AB8">
            <w:pPr>
              <w:jc w:val="center"/>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100</w:t>
            </w:r>
            <w:r w:rsidRPr="005E7D02">
              <w:rPr>
                <w:rFonts w:asciiTheme="minorEastAsia" w:eastAsiaTheme="minorEastAsia" w:hAnsiTheme="minorEastAsia" w:hint="eastAsia"/>
                <w:color w:val="000000" w:themeColor="text1"/>
                <w:szCs w:val="21"/>
              </w:rPr>
              <w:t>人以下</w:t>
            </w:r>
          </w:p>
        </w:tc>
      </w:tr>
    </w:tbl>
    <w:p w14:paraId="56A35685"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a. 業種分類は、「日本標準産業分類」の規定に基づきます。</w:t>
      </w:r>
      <w:r w:rsidRPr="005E7D02">
        <w:rPr>
          <w:rFonts w:asciiTheme="minorEastAsia" w:eastAsiaTheme="minorEastAsia" w:hAnsiTheme="minorEastAsia"/>
          <w:color w:val="000000" w:themeColor="text1"/>
          <w:szCs w:val="21"/>
        </w:rPr>
        <w:cr/>
      </w: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b.「資本金の額又は出資の総額」をいいます。</w:t>
      </w:r>
    </w:p>
    <w:p w14:paraId="533B094D"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c.</w:t>
      </w:r>
      <w:r w:rsidRPr="005E7D02">
        <w:rPr>
          <w:rFonts w:asciiTheme="minorEastAsia" w:eastAsiaTheme="minorEastAsia" w:hAnsiTheme="minorEastAsia" w:hint="eastAsia"/>
          <w:color w:val="000000" w:themeColor="text1"/>
          <w:szCs w:val="21"/>
        </w:rPr>
        <w:t>「常時使用する従業員の数」をいい、家族従業員、臨時の使用人、法人の役員、事業主は含みません。また、他社への出向者は従業員に含みます。</w:t>
      </w:r>
    </w:p>
    <w:p w14:paraId="1AE0B8C6"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なお、本事業において、「みなし大企業」とは、中小企業者であって、以下のいずれかを満たすものをいう。</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・発行済株式の総数又は出資の総額の２</w:t>
      </w:r>
      <w:r w:rsidRPr="005E7D02">
        <w:rPr>
          <w:rFonts w:asciiTheme="minorEastAsia" w:eastAsiaTheme="minorEastAsia" w:hAnsiTheme="minorEastAsia"/>
          <w:color w:val="000000" w:themeColor="text1"/>
          <w:szCs w:val="21"/>
        </w:rPr>
        <w:t>分の</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以上が同一の大企業(※）の所有に</w:t>
      </w:r>
      <w:r w:rsidRPr="005E7D02">
        <w:rPr>
          <w:rFonts w:asciiTheme="minorEastAsia" w:eastAsiaTheme="minorEastAsia" w:hAnsiTheme="minorEastAsia" w:hint="eastAsia"/>
          <w:color w:val="000000" w:themeColor="text1"/>
          <w:szCs w:val="21"/>
        </w:rPr>
        <w:t>属している企業。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・発行済株式の総数又は出資の総額の３</w:t>
      </w:r>
      <w:r w:rsidRPr="005E7D02">
        <w:rPr>
          <w:rFonts w:asciiTheme="minorEastAsia" w:eastAsiaTheme="minorEastAsia" w:hAnsiTheme="minorEastAsia"/>
          <w:color w:val="000000" w:themeColor="text1"/>
          <w:szCs w:val="21"/>
        </w:rPr>
        <w:t>分の</w:t>
      </w:r>
      <w:r w:rsidRPr="005E7D02">
        <w:rPr>
          <w:rFonts w:asciiTheme="minorEastAsia" w:eastAsiaTheme="minorEastAsia" w:hAnsiTheme="minorEastAsia" w:hint="eastAsia"/>
          <w:color w:val="000000" w:themeColor="text1"/>
          <w:szCs w:val="21"/>
        </w:rPr>
        <w:t>２</w:t>
      </w:r>
      <w:r w:rsidRPr="005E7D02">
        <w:rPr>
          <w:rFonts w:asciiTheme="minorEastAsia" w:eastAsiaTheme="minorEastAsia" w:hAnsiTheme="minorEastAsia"/>
          <w:color w:val="000000" w:themeColor="text1"/>
          <w:szCs w:val="21"/>
        </w:rPr>
        <w:t>以上が、複数の大企業(※）の所有</w:t>
      </w:r>
      <w:r w:rsidRPr="005E7D02">
        <w:rPr>
          <w:rFonts w:asciiTheme="minorEastAsia" w:eastAsiaTheme="minorEastAsia" w:hAnsiTheme="minorEastAsia" w:hint="eastAsia"/>
          <w:color w:val="000000" w:themeColor="text1"/>
          <w:szCs w:val="21"/>
        </w:rPr>
        <w:t>に属している企業。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・資本金又は出資金が５</w:t>
      </w:r>
      <w:r w:rsidRPr="005E7D02">
        <w:rPr>
          <w:rFonts w:asciiTheme="minorEastAsia" w:eastAsiaTheme="minorEastAsia" w:hAnsiTheme="minorEastAsia"/>
          <w:color w:val="000000" w:themeColor="text1"/>
          <w:szCs w:val="21"/>
        </w:rPr>
        <w:t>億円以上の法人に直接又は間接に 100%の株式を保有され</w:t>
      </w:r>
      <w:r w:rsidRPr="005E7D02">
        <w:rPr>
          <w:rFonts w:asciiTheme="minorEastAsia" w:eastAsiaTheme="minorEastAsia" w:hAnsiTheme="minorEastAsia" w:hint="eastAsia"/>
          <w:color w:val="000000" w:themeColor="text1"/>
          <w:szCs w:val="21"/>
        </w:rPr>
        <w:t>ている企業。</w:t>
      </w:r>
    </w:p>
    <w:p w14:paraId="3A1D49B0"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(※)本事業において、「大企業」とは、事業を営むもののうち、中小企業者</w:t>
      </w:r>
      <w:r w:rsidRPr="005E7D02">
        <w:rPr>
          <w:rFonts w:asciiTheme="minorEastAsia" w:eastAsiaTheme="minorEastAsia" w:hAnsiTheme="minorEastAsia"/>
          <w:color w:val="000000" w:themeColor="text1"/>
          <w:szCs w:val="21"/>
        </w:rPr>
        <w:lastRenderedPageBreak/>
        <w:t>を除くものをいう。</w:t>
      </w:r>
    </w:p>
    <w:p w14:paraId="10A0C2E7"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本事業に係わるメンバーに関して、前職の離職時に前職と結んだ念書・誓約書等の制限条項に抵触していないこと。</w:t>
      </w:r>
    </w:p>
    <w:p w14:paraId="0261C2DB"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国土交通省からの補助金交付等停止措置又は指名停止措置が講じられている者ではないこと。</w:t>
      </w:r>
    </w:p>
    <w:p w14:paraId="7B7D021A" w14:textId="77777777" w:rsidR="005E7D02" w:rsidRPr="005E7D02" w:rsidRDefault="005E7D02" w:rsidP="005E7D02">
      <w:pPr>
        <w:jc w:val="left"/>
        <w:rPr>
          <w:rFonts w:asciiTheme="minorEastAsia" w:eastAsiaTheme="minorEastAsia" w:hAnsiTheme="minorEastAsia"/>
          <w:color w:val="000000" w:themeColor="text1"/>
          <w:szCs w:val="21"/>
        </w:rPr>
      </w:pPr>
    </w:p>
    <w:p w14:paraId="05C6A8A5" w14:textId="77777777" w:rsidR="005E7D02" w:rsidRPr="005E7D02" w:rsidRDefault="005E7D02" w:rsidP="005E7D02">
      <w:pPr>
        <w:pStyle w:val="af9"/>
        <w:numPr>
          <w:ilvl w:val="0"/>
          <w:numId w:val="10"/>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代表事業者と共同で申請するスタートアップ／中小企業／みなし大企業であり、A</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のⅶの要件以外を全て満たし、かつ、下記の連携要件を満たすものであること。</w:t>
      </w:r>
    </w:p>
    <w:p w14:paraId="31407C76" w14:textId="77777777" w:rsidR="005E7D02" w:rsidRPr="005E7D02" w:rsidRDefault="005E7D02" w:rsidP="005E7D02">
      <w:pPr>
        <w:pStyle w:val="af9"/>
        <w:ind w:leftChars="0"/>
        <w:jc w:val="left"/>
        <w:rPr>
          <w:rFonts w:asciiTheme="minorEastAsia" w:eastAsiaTheme="minorEastAsia" w:hAnsiTheme="minorEastAsia"/>
          <w:color w:val="000000" w:themeColor="text1"/>
          <w:szCs w:val="21"/>
        </w:rPr>
      </w:pPr>
    </w:p>
    <w:p w14:paraId="11F38F64" w14:textId="77777777" w:rsidR="005E7D02" w:rsidRPr="005E7D02" w:rsidRDefault="005E7D02" w:rsidP="005E7D02">
      <w:pPr>
        <w:ind w:leftChars="202" w:left="565" w:hangingChars="67" w:hanging="141"/>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b/>
          <w:bCs/>
          <w:color w:val="000000" w:themeColor="text1"/>
          <w:szCs w:val="21"/>
          <w:u w:val="single"/>
        </w:rPr>
        <w:t>連携要件</w:t>
      </w:r>
      <w:r w:rsidRPr="005E7D02">
        <w:rPr>
          <w:rFonts w:asciiTheme="minorEastAsia" w:eastAsiaTheme="minorEastAsia" w:hAnsiTheme="minorEastAsia"/>
          <w:b/>
          <w:bCs/>
          <w:color w:val="000000" w:themeColor="text1"/>
          <w:szCs w:val="21"/>
          <w:u w:val="single"/>
        </w:rPr>
        <w:br/>
      </w:r>
      <w:r w:rsidRPr="005E7D02">
        <w:rPr>
          <w:rFonts w:asciiTheme="minorEastAsia" w:eastAsiaTheme="minorEastAsia" w:hAnsiTheme="minorEastAsia" w:hint="eastAsia"/>
          <w:color w:val="000000" w:themeColor="text1"/>
          <w:szCs w:val="21"/>
        </w:rPr>
        <w:t>補助対象者となる代表スタートアップ又は代表スタートアップ以外のその他のスタートアップ</w:t>
      </w:r>
      <w:r w:rsidRPr="005E7D02">
        <w:rPr>
          <w:rFonts w:asciiTheme="minorEastAsia" w:eastAsiaTheme="minorEastAsia" w:hAnsiTheme="minorEastAsia"/>
          <w:color w:val="000000" w:themeColor="text1"/>
          <w:szCs w:val="21"/>
        </w:rPr>
        <w:t>に</w:t>
      </w:r>
      <w:r w:rsidRPr="005E7D02">
        <w:rPr>
          <w:rFonts w:asciiTheme="minorEastAsia" w:eastAsiaTheme="minorEastAsia" w:hAnsiTheme="minorEastAsia" w:hint="eastAsia"/>
          <w:color w:val="000000" w:themeColor="text1"/>
          <w:szCs w:val="21"/>
        </w:rPr>
        <w:t>裨益</w:t>
      </w:r>
      <w:r w:rsidRPr="005E7D02">
        <w:rPr>
          <w:rFonts w:asciiTheme="minorEastAsia" w:eastAsiaTheme="minorEastAsia" w:hAnsiTheme="minorEastAsia"/>
          <w:color w:val="000000" w:themeColor="text1"/>
          <w:szCs w:val="21"/>
        </w:rPr>
        <w:t>を与える</w:t>
      </w:r>
      <w:r w:rsidRPr="005E7D02">
        <w:rPr>
          <w:rFonts w:asciiTheme="minorEastAsia" w:eastAsiaTheme="minorEastAsia" w:hAnsiTheme="minorEastAsia" w:hint="eastAsia"/>
          <w:color w:val="000000" w:themeColor="text1"/>
          <w:szCs w:val="21"/>
        </w:rPr>
        <w:t>下記例の具体案を記載した</w:t>
      </w:r>
      <w:r w:rsidRPr="005E7D02">
        <w:rPr>
          <w:rFonts w:asciiTheme="minorEastAsia" w:eastAsiaTheme="minorEastAsia" w:hAnsiTheme="minorEastAsia"/>
          <w:color w:val="000000" w:themeColor="text1"/>
          <w:szCs w:val="21"/>
        </w:rPr>
        <w:t>連携協定を締結</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する</w:t>
      </w:r>
      <w:r w:rsidRPr="005E7D02">
        <w:rPr>
          <w:rFonts w:asciiTheme="minorEastAsia" w:eastAsiaTheme="minorEastAsia" w:hAnsiTheme="minorEastAsia" w:hint="eastAsia"/>
          <w:color w:val="000000" w:themeColor="text1"/>
          <w:szCs w:val="21"/>
        </w:rPr>
        <w:t>こと（※２）</w:t>
      </w:r>
    </w:p>
    <w:p w14:paraId="47D09E9C" w14:textId="77777777" w:rsidR="005E7D02" w:rsidRPr="005E7D02" w:rsidRDefault="005E7D02" w:rsidP="005E7D02">
      <w:pPr>
        <w:ind w:leftChars="202" w:left="424" w:firstLineChars="100" w:firstLine="21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例）</w:t>
      </w:r>
    </w:p>
    <w:p w14:paraId="296191C0"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・共同技術開発</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・技術実証時の付加的要素技術やデータの提供</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・実証環境の提供</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・実証後の製造・サービス提供の受諾確約</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・実証後のビジネスモデルへの参画（保険付与等）</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・技術・経営人材等の出向派遣</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・販売・事業展開チャネルの提供　等</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プロジェクトの提案</w:t>
      </w:r>
      <w:r w:rsidRPr="005E7D02">
        <w:rPr>
          <w:rFonts w:asciiTheme="minorEastAsia" w:eastAsiaTheme="minorEastAsia" w:hAnsiTheme="minorEastAsia"/>
          <w:color w:val="000000" w:themeColor="text1"/>
          <w:szCs w:val="21"/>
        </w:rPr>
        <w:t>時には、（採択未確定であるため）</w:t>
      </w:r>
      <w:r w:rsidRPr="005E7D02">
        <w:rPr>
          <w:rFonts w:asciiTheme="minorEastAsia" w:eastAsiaTheme="minorEastAsia" w:hAnsiTheme="minorEastAsia" w:hint="eastAsia"/>
          <w:color w:val="000000" w:themeColor="text1"/>
          <w:szCs w:val="21"/>
        </w:rPr>
        <w:t>提出する連携協定書（案）への</w:t>
      </w:r>
      <w:r w:rsidRPr="005E7D02">
        <w:rPr>
          <w:rFonts w:asciiTheme="minorEastAsia" w:eastAsiaTheme="minorEastAsia" w:hAnsiTheme="minorEastAsia"/>
          <w:color w:val="000000" w:themeColor="text1"/>
          <w:szCs w:val="21"/>
        </w:rPr>
        <w:t>具体的な</w:t>
      </w:r>
      <w:r w:rsidRPr="005E7D02">
        <w:rPr>
          <w:rFonts w:asciiTheme="minorEastAsia" w:eastAsiaTheme="minorEastAsia" w:hAnsiTheme="minorEastAsia" w:hint="eastAsia"/>
          <w:color w:val="000000" w:themeColor="text1"/>
          <w:szCs w:val="21"/>
        </w:rPr>
        <w:t>代表取締役・事務担当者の署名・発効</w:t>
      </w:r>
      <w:r w:rsidRPr="005E7D02">
        <w:rPr>
          <w:rFonts w:asciiTheme="minorEastAsia" w:eastAsiaTheme="minorEastAsia" w:hAnsiTheme="minorEastAsia"/>
          <w:color w:val="000000" w:themeColor="text1"/>
          <w:szCs w:val="21"/>
        </w:rPr>
        <w:t>までは求め</w:t>
      </w:r>
      <w:r w:rsidRPr="005E7D02">
        <w:rPr>
          <w:rFonts w:asciiTheme="minorEastAsia" w:eastAsiaTheme="minorEastAsia" w:hAnsiTheme="minorEastAsia" w:hint="eastAsia"/>
          <w:color w:val="000000" w:themeColor="text1"/>
          <w:szCs w:val="21"/>
        </w:rPr>
        <w:t>ません</w:t>
      </w:r>
      <w:r w:rsidRPr="005E7D02">
        <w:rPr>
          <w:rFonts w:asciiTheme="minorEastAsia" w:eastAsiaTheme="minorEastAsia" w:hAnsiTheme="minorEastAsia"/>
          <w:color w:val="000000" w:themeColor="text1"/>
          <w:szCs w:val="21"/>
        </w:rPr>
        <w:t>が、本連携協定</w:t>
      </w:r>
      <w:r w:rsidRPr="005E7D02">
        <w:rPr>
          <w:rFonts w:asciiTheme="minorEastAsia" w:eastAsiaTheme="minorEastAsia" w:hAnsiTheme="minorEastAsia" w:hint="eastAsia"/>
          <w:color w:val="000000" w:themeColor="text1"/>
          <w:szCs w:val="21"/>
        </w:rPr>
        <w:t>書</w:t>
      </w:r>
      <w:r w:rsidRPr="005E7D02">
        <w:rPr>
          <w:rFonts w:asciiTheme="minorEastAsia" w:eastAsiaTheme="minorEastAsia" w:hAnsiTheme="minorEastAsia"/>
          <w:color w:val="000000" w:themeColor="text1"/>
          <w:szCs w:val="21"/>
        </w:rPr>
        <w:t>（案）の内容は、採択を左右する重要な審査項目の一つであり、仮に</w:t>
      </w:r>
      <w:r w:rsidRPr="005E7D02">
        <w:rPr>
          <w:rFonts w:asciiTheme="minorEastAsia" w:eastAsiaTheme="minorEastAsia" w:hAnsiTheme="minorEastAsia" w:hint="eastAsia"/>
          <w:color w:val="000000" w:themeColor="text1"/>
          <w:szCs w:val="21"/>
        </w:rPr>
        <w:t>プロジェクト</w:t>
      </w:r>
      <w:r w:rsidRPr="005E7D02">
        <w:rPr>
          <w:rFonts w:asciiTheme="minorEastAsia" w:eastAsiaTheme="minorEastAsia" w:hAnsiTheme="minorEastAsia"/>
          <w:color w:val="000000" w:themeColor="text1"/>
          <w:szCs w:val="21"/>
        </w:rPr>
        <w:t>が採択された場合、当該連携協定</w:t>
      </w:r>
      <w:r w:rsidRPr="005E7D02">
        <w:rPr>
          <w:rFonts w:asciiTheme="minorEastAsia" w:eastAsiaTheme="minorEastAsia" w:hAnsiTheme="minorEastAsia" w:hint="eastAsia"/>
          <w:color w:val="000000" w:themeColor="text1"/>
          <w:szCs w:val="21"/>
        </w:rPr>
        <w:t>書</w:t>
      </w:r>
      <w:r w:rsidRPr="005E7D02">
        <w:rPr>
          <w:rFonts w:asciiTheme="minorEastAsia" w:eastAsiaTheme="minorEastAsia" w:hAnsiTheme="minorEastAsia"/>
          <w:color w:val="000000" w:themeColor="text1"/>
          <w:szCs w:val="21"/>
        </w:rPr>
        <w:t>（案）への</w:t>
      </w:r>
      <w:r w:rsidRPr="005E7D02">
        <w:rPr>
          <w:rFonts w:asciiTheme="minorEastAsia" w:eastAsiaTheme="minorEastAsia" w:hAnsiTheme="minorEastAsia" w:hint="eastAsia"/>
          <w:color w:val="000000" w:themeColor="text1"/>
          <w:szCs w:val="21"/>
        </w:rPr>
        <w:t>署名</w:t>
      </w:r>
      <w:r w:rsidRPr="005E7D02">
        <w:rPr>
          <w:rFonts w:asciiTheme="minorEastAsia" w:eastAsiaTheme="minorEastAsia" w:hAnsiTheme="minorEastAsia"/>
          <w:color w:val="000000" w:themeColor="text1"/>
          <w:szCs w:val="21"/>
        </w:rPr>
        <w:t>・発効を</w:t>
      </w:r>
      <w:r w:rsidRPr="005E7D02">
        <w:rPr>
          <w:rFonts w:asciiTheme="minorEastAsia" w:eastAsiaTheme="minorEastAsia" w:hAnsiTheme="minorEastAsia" w:hint="eastAsia"/>
          <w:color w:val="000000" w:themeColor="text1"/>
          <w:szCs w:val="21"/>
        </w:rPr>
        <w:t>プロジェクト</w:t>
      </w:r>
      <w:r w:rsidRPr="005E7D02">
        <w:rPr>
          <w:rFonts w:asciiTheme="minorEastAsia" w:eastAsiaTheme="minorEastAsia" w:hAnsiTheme="minorEastAsia"/>
          <w:color w:val="000000" w:themeColor="text1"/>
          <w:szCs w:val="21"/>
        </w:rPr>
        <w:t>開始の条件と</w:t>
      </w:r>
      <w:r w:rsidRPr="005E7D02">
        <w:rPr>
          <w:rFonts w:asciiTheme="minorEastAsia" w:eastAsiaTheme="minorEastAsia" w:hAnsiTheme="minorEastAsia" w:hint="eastAsia"/>
          <w:color w:val="000000" w:themeColor="text1"/>
          <w:szCs w:val="21"/>
        </w:rPr>
        <w:t>しますので、補助金交付決定後に速やかに署名・発効した正本をご提出いただきます。</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※２</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連携要件はコンソーシアム構成員である委託先（スタートアップの補助事業総額から</w:t>
      </w:r>
      <w:r w:rsidRPr="005E7D02">
        <w:rPr>
          <w:rFonts w:asciiTheme="minorEastAsia" w:eastAsiaTheme="minorEastAsia" w:hAnsiTheme="minorEastAsia"/>
          <w:color w:val="000000" w:themeColor="text1"/>
          <w:szCs w:val="21"/>
        </w:rPr>
        <w:t>10</w:t>
      </w:r>
      <w:r w:rsidRPr="005E7D02">
        <w:rPr>
          <w:rFonts w:asciiTheme="minorEastAsia" w:eastAsiaTheme="minorEastAsia" w:hAnsiTheme="minorEastAsia" w:hint="eastAsia"/>
          <w:color w:val="000000" w:themeColor="text1"/>
          <w:szCs w:val="21"/>
        </w:rPr>
        <w:t>％以上の委託を受ける場合の事業会社・学術機関等）も満たす必要（※３）があります。</w:t>
      </w:r>
    </w:p>
    <w:p w14:paraId="1F214CBE"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コンソーシアム構成員は、上記連携要件に加えて、以下の要件を全て満たす必要があります。</w:t>
      </w:r>
    </w:p>
    <w:p w14:paraId="5B89CE44"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日本に登記されている企業であって、その事業活動に係る主たる技術開発及び意思決定のための拠点を日本国内に有すること。</w:t>
      </w:r>
    </w:p>
    <w:p w14:paraId="50BAFE37"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本事業に係わるメンバーに関して、前職の離職時に前職と結んだ念書・誓約書等の制限条項に抵触していないこと。</w:t>
      </w:r>
    </w:p>
    <w:p w14:paraId="30B752F5"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・国土交通省からの補助金交付等停止措置又は指名停止措置が講じられている者ではないこと。</w:t>
      </w:r>
    </w:p>
    <w:p w14:paraId="03F645B8" w14:textId="77777777" w:rsidR="005E7D02" w:rsidRPr="005E7D02" w:rsidRDefault="005E7D02" w:rsidP="005E7D02">
      <w:pPr>
        <w:widowControl/>
        <w:ind w:leftChars="201" w:left="831" w:hangingChars="195" w:hanging="409"/>
        <w:rPr>
          <w:rFonts w:asciiTheme="minorEastAsia" w:eastAsiaTheme="minorEastAsia" w:hAnsiTheme="minorEastAsia"/>
          <w:color w:val="000000" w:themeColor="text1"/>
          <w:szCs w:val="21"/>
        </w:rPr>
      </w:pPr>
    </w:p>
    <w:p w14:paraId="19DD469D" w14:textId="77777777" w:rsidR="005E7D02" w:rsidRPr="005E7D02" w:rsidRDefault="005E7D02" w:rsidP="005E7D02">
      <w:pPr>
        <w:widowControl/>
        <w:ind w:leftChars="201" w:left="831" w:hangingChars="195" w:hanging="409"/>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なお、以降で示す不支給要件のいずれにも該当しないことも必要です。</w:t>
      </w:r>
    </w:p>
    <w:p w14:paraId="58EAB34D" w14:textId="77777777" w:rsidR="005E7D02" w:rsidRPr="005E7D02" w:rsidRDefault="005E7D02" w:rsidP="005E7D02">
      <w:pPr>
        <w:rPr>
          <w:rFonts w:asciiTheme="minorEastAsia" w:eastAsiaTheme="minorEastAsia" w:hAnsiTheme="minorEastAsia"/>
          <w:b/>
          <w:color w:val="000000" w:themeColor="text1"/>
          <w:szCs w:val="2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5E7D02" w:rsidRPr="005E7D02" w14:paraId="34D422FC" w14:textId="77777777" w:rsidTr="00246E82">
        <w:trPr>
          <w:jc w:val="center"/>
        </w:trPr>
        <w:tc>
          <w:tcPr>
            <w:tcW w:w="8647" w:type="dxa"/>
          </w:tcPr>
          <w:p w14:paraId="3EED68A4" w14:textId="77777777" w:rsidR="005E7D02" w:rsidRPr="005E7D02" w:rsidRDefault="005E7D02" w:rsidP="00425AB8">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不支給要件</w:t>
            </w:r>
          </w:p>
        </w:tc>
      </w:tr>
      <w:tr w:rsidR="005E7D02" w:rsidRPr="005E7D02" w14:paraId="51CE3942" w14:textId="77777777" w:rsidTr="00246E82">
        <w:trPr>
          <w:jc w:val="center"/>
        </w:trPr>
        <w:tc>
          <w:tcPr>
            <w:tcW w:w="8647" w:type="dxa"/>
          </w:tcPr>
          <w:p w14:paraId="494EFB5B" w14:textId="77777777" w:rsidR="005E7D02" w:rsidRPr="005E7D02" w:rsidRDefault="005E7D02" w:rsidP="00425AB8">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１　次のいずれかに該当した事実があり、その行為態様、役員の関与の有無、違反行為が行われた期間及び社会的影響等を総合的に勘案して、補助金の交付の相手方として不適当であると基金設置法人が認める場合。</w:t>
            </w:r>
          </w:p>
          <w:p w14:paraId="760DBBC8"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イ　偽りその他不正の手段によって、適正化法第２条第１項に規定する補助金等及び適正化法第２条第４項に規定する間接補助金等並びに施行令第４条第２項第４号に規定する条件として各省各庁の長が定めた民間事業者等に対する助成金等の交付条件又は契約条件に従い交付する基金（以下「補助金等」という。）の交付を受け、又は融通を受けたと認められる場合。</w:t>
            </w:r>
          </w:p>
          <w:p w14:paraId="07E9CCD0"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ロ　補助金等の他の用途への使用があったと認められる場合。</w:t>
            </w:r>
          </w:p>
          <w:p w14:paraId="2F63036E"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ハ　その他補助金等の交付の決定の内容又はこれに付した条件その他法令又はこれに基づく各省各庁の長の処分に違反した場合（ロに掲げる場合を除く。）。</w:t>
            </w:r>
          </w:p>
          <w:p w14:paraId="048771D3"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ニ　事業主、又は事業主が法人である場合当該法人の役員又は事業所の業務を統括する者その他これに準ずる者（以下「役員等」という。）が公共機関の職員に対して行った贈賄の容疑により逮捕され、又は逮捕を経ないで公訴を提起された場合。</w:t>
            </w:r>
          </w:p>
          <w:p w14:paraId="5B265D7A"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ホ　業務に関し、私的独占の禁止及び公正取引の確保に関する法律</w:t>
            </w:r>
            <w:r w:rsidRPr="005E7D02">
              <w:rPr>
                <w:rFonts w:asciiTheme="minorEastAsia" w:eastAsiaTheme="minorEastAsia" w:hAnsiTheme="minorEastAsia"/>
                <w:color w:val="000000" w:themeColor="text1"/>
                <w:szCs w:val="21"/>
              </w:rPr>
              <w:t>(昭和22年法律第54号）第</w:t>
            </w:r>
            <w:r w:rsidRPr="005E7D02">
              <w:rPr>
                <w:rFonts w:asciiTheme="minorEastAsia" w:eastAsiaTheme="minorEastAsia" w:hAnsiTheme="minorEastAsia" w:hint="eastAsia"/>
                <w:color w:val="000000" w:themeColor="text1"/>
                <w:szCs w:val="21"/>
              </w:rPr>
              <w:t>３</w:t>
            </w:r>
            <w:r w:rsidRPr="005E7D02">
              <w:rPr>
                <w:rFonts w:asciiTheme="minorEastAsia" w:eastAsiaTheme="minorEastAsia" w:hAnsiTheme="minorEastAsia"/>
                <w:color w:val="000000" w:themeColor="text1"/>
                <w:szCs w:val="21"/>
              </w:rPr>
              <w:t>条又は第</w:t>
            </w:r>
            <w:r w:rsidRPr="005E7D02">
              <w:rPr>
                <w:rFonts w:asciiTheme="minorEastAsia" w:eastAsiaTheme="minorEastAsia" w:hAnsiTheme="minorEastAsia" w:hint="eastAsia"/>
                <w:color w:val="000000" w:themeColor="text1"/>
                <w:szCs w:val="21"/>
              </w:rPr>
              <w:t>８</w:t>
            </w:r>
            <w:r w:rsidRPr="005E7D02">
              <w:rPr>
                <w:rFonts w:asciiTheme="minorEastAsia" w:eastAsiaTheme="minorEastAsia" w:hAnsiTheme="minorEastAsia"/>
                <w:color w:val="000000" w:themeColor="text1"/>
                <w:szCs w:val="21"/>
              </w:rPr>
              <w:t>条第</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項第</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号に違反した場合(ヘに掲げる場合を除く。)。</w:t>
            </w:r>
          </w:p>
          <w:p w14:paraId="69DD0981"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ヘ　役員等が談合の容疑により逮捕され、又は逮捕を経ないで公訴を提起された場合。</w:t>
            </w:r>
          </w:p>
          <w:p w14:paraId="5FC28130"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ト　役員等が競売等妨害の容疑により逮捕され、又は逮捕を経ないで公訴を提起された場合。</w:t>
            </w:r>
          </w:p>
          <w:p w14:paraId="43E2FAC9"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チ　業務に関し、不正競争防止法（平成５年法律第</w:t>
            </w:r>
            <w:r w:rsidRPr="005E7D02">
              <w:rPr>
                <w:rFonts w:asciiTheme="minorEastAsia" w:eastAsiaTheme="minorEastAsia" w:hAnsiTheme="minorEastAsia"/>
                <w:color w:val="000000" w:themeColor="text1"/>
                <w:szCs w:val="21"/>
              </w:rPr>
              <w:t>47</w:t>
            </w:r>
            <w:r w:rsidRPr="005E7D02">
              <w:rPr>
                <w:rFonts w:asciiTheme="minorEastAsia" w:eastAsiaTheme="minorEastAsia" w:hAnsiTheme="minorEastAsia" w:hint="eastAsia"/>
                <w:color w:val="000000" w:themeColor="text1"/>
                <w:szCs w:val="21"/>
              </w:rPr>
              <w:t>号）第２条第１項第１号又は第</w:t>
            </w:r>
            <w:r w:rsidRPr="005E7D02">
              <w:rPr>
                <w:rFonts w:asciiTheme="minorEastAsia" w:eastAsiaTheme="minorEastAsia" w:hAnsiTheme="minorEastAsia"/>
                <w:color w:val="000000" w:themeColor="text1"/>
                <w:szCs w:val="21"/>
              </w:rPr>
              <w:t>19</w:t>
            </w:r>
            <w:r w:rsidRPr="005E7D02">
              <w:rPr>
                <w:rFonts w:asciiTheme="minorEastAsia" w:eastAsiaTheme="minorEastAsia" w:hAnsiTheme="minorEastAsia" w:hint="eastAsia"/>
                <w:color w:val="000000" w:themeColor="text1"/>
                <w:szCs w:val="21"/>
              </w:rPr>
              <w:t>号に掲げる行為を行った場合。</w:t>
            </w:r>
          </w:p>
          <w:p w14:paraId="75BBBD85"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リ　前各号に掲げる場合のほか、業務に関し不正又は不誠実な行為をした場合。</w:t>
            </w:r>
          </w:p>
          <w:p w14:paraId="3E62829D"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ヌ　前各号に掲げる場合のほか、役員等が禁錮以上の刑に当たる犯罪の容疑により公訴を提起され、又は禁錮以上の刑若しくは刑法</w:t>
            </w:r>
            <w:r w:rsidRPr="005E7D02">
              <w:rPr>
                <w:rFonts w:asciiTheme="minorEastAsia" w:eastAsiaTheme="minorEastAsia" w:hAnsiTheme="minorEastAsia"/>
                <w:color w:val="000000" w:themeColor="text1"/>
                <w:szCs w:val="21"/>
              </w:rPr>
              <w:t>(明治40年法律第45号)の規定による罰金刑を宣告された場合。</w:t>
            </w:r>
          </w:p>
          <w:p w14:paraId="64399F11" w14:textId="77777777" w:rsidR="005E7D02" w:rsidRPr="005E7D02" w:rsidRDefault="005E7D02" w:rsidP="00425AB8">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p>
          <w:p w14:paraId="11984DCF" w14:textId="77777777" w:rsidR="005E7D02" w:rsidRPr="005E7D02" w:rsidRDefault="005E7D02" w:rsidP="00425AB8">
            <w:pPr>
              <w:pStyle w:val="a3"/>
              <w:spacing w:line="240" w:lineRule="auto"/>
              <w:ind w:leftChars="-21" w:left="16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２　次のいずれかに該当する事業者</w:t>
            </w:r>
          </w:p>
          <w:p w14:paraId="1AEDB0A1"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イ　役員等のうちに暴力団員（暴力団員による不当な行為の防止等に関する法律（平成３年法律第</w:t>
            </w:r>
            <w:r w:rsidRPr="005E7D02">
              <w:rPr>
                <w:rFonts w:asciiTheme="minorEastAsia" w:eastAsiaTheme="minorEastAsia" w:hAnsiTheme="minorEastAsia"/>
                <w:color w:val="000000" w:themeColor="text1"/>
                <w:spacing w:val="0"/>
              </w:rPr>
              <w:t>77</w:t>
            </w:r>
            <w:r w:rsidRPr="005E7D02">
              <w:rPr>
                <w:rFonts w:asciiTheme="minorEastAsia" w:eastAsiaTheme="minorEastAsia" w:hAnsiTheme="minorEastAsia" w:hint="eastAsia"/>
                <w:color w:val="000000" w:themeColor="text1"/>
                <w:spacing w:val="0"/>
              </w:rPr>
              <w:t>号。以下「暴力団対策法」という。）第２条第６号に規定する暴力団員をいう。以下同じ。）に該当する者及び</w:t>
            </w:r>
            <w:r w:rsidRPr="005E7D02">
              <w:rPr>
                <w:rFonts w:asciiTheme="minorEastAsia" w:eastAsiaTheme="minorEastAsia" w:hAnsiTheme="minorEastAsia" w:hint="eastAsia"/>
                <w:color w:val="000000" w:themeColor="text1"/>
              </w:rPr>
              <w:t>暴力団の構成員等の統制の下にあるもの（以下「暴力団員等」という。）</w:t>
            </w:r>
            <w:r w:rsidRPr="005E7D02">
              <w:rPr>
                <w:rFonts w:asciiTheme="minorEastAsia" w:eastAsiaTheme="minorEastAsia" w:hAnsiTheme="minorEastAsia" w:hint="eastAsia"/>
                <w:color w:val="000000" w:themeColor="text1"/>
                <w:spacing w:val="0"/>
              </w:rPr>
              <w:t>のある事業所</w:t>
            </w:r>
          </w:p>
          <w:p w14:paraId="2B9DCD55" w14:textId="77777777" w:rsidR="005E7D02" w:rsidRPr="005E7D02" w:rsidRDefault="005E7D02" w:rsidP="00425AB8">
            <w:pPr>
              <w:pStyle w:val="a3"/>
              <w:spacing w:line="240" w:lineRule="auto"/>
              <w:ind w:leftChars="79" w:left="166"/>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ロ　暴力団員</w:t>
            </w:r>
            <w:r w:rsidRPr="005E7D02">
              <w:rPr>
                <w:rFonts w:asciiTheme="minorEastAsia" w:eastAsiaTheme="minorEastAsia" w:hAnsiTheme="minorEastAsia" w:hint="eastAsia"/>
                <w:color w:val="000000" w:themeColor="text1"/>
              </w:rPr>
              <w:t>等</w:t>
            </w:r>
            <w:r w:rsidRPr="005E7D02">
              <w:rPr>
                <w:rFonts w:asciiTheme="minorEastAsia" w:eastAsiaTheme="minorEastAsia" w:hAnsiTheme="minorEastAsia" w:hint="eastAsia"/>
                <w:color w:val="000000" w:themeColor="text1"/>
                <w:spacing w:val="0"/>
              </w:rPr>
              <w:t>をその業務に従事させ、又は従事させるおそれのある事業所</w:t>
            </w:r>
          </w:p>
          <w:p w14:paraId="5FDAFC3C" w14:textId="77777777" w:rsidR="005E7D02" w:rsidRPr="005E7D02" w:rsidRDefault="005E7D02" w:rsidP="00425AB8">
            <w:pPr>
              <w:pStyle w:val="a3"/>
              <w:spacing w:line="240" w:lineRule="auto"/>
              <w:ind w:leftChars="79" w:left="166"/>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ハ　暴力団員等がその事業活動を支配する事業所</w:t>
            </w:r>
          </w:p>
          <w:p w14:paraId="6F0B7923" w14:textId="77777777" w:rsidR="005E7D02" w:rsidRPr="005E7D02" w:rsidRDefault="005E7D02" w:rsidP="00425AB8">
            <w:pPr>
              <w:pStyle w:val="a3"/>
              <w:spacing w:line="240" w:lineRule="auto"/>
              <w:ind w:leftChars="79" w:left="166"/>
              <w:rPr>
                <w:rFonts w:asciiTheme="minorEastAsia" w:eastAsiaTheme="minorEastAsia" w:hAnsiTheme="minorEastAsia"/>
                <w:color w:val="000000" w:themeColor="text1"/>
                <w:spacing w:val="0"/>
                <w:kern w:val="2"/>
              </w:rPr>
            </w:pPr>
            <w:r w:rsidRPr="005E7D02">
              <w:rPr>
                <w:rFonts w:asciiTheme="minorEastAsia" w:eastAsiaTheme="minorEastAsia" w:hAnsiTheme="minorEastAsia" w:hint="eastAsia"/>
                <w:color w:val="000000" w:themeColor="text1"/>
                <w:spacing w:val="0"/>
              </w:rPr>
              <w:t>ニ　暴力団員等が経営に実質的に関与している事業所</w:t>
            </w:r>
          </w:p>
          <w:p w14:paraId="263330C6"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lastRenderedPageBreak/>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14E2D58D"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ヘ　役員等が暴力団又は暴力団員等に対して資金等を供給し、又は便宜を供与するなど積極的に暴力団の維持、運営に協力し、若しくは関与している事業所</w:t>
            </w:r>
          </w:p>
          <w:p w14:paraId="5D274FD9"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ト　役員等又は経営に実質的に関与している者が、暴力団又は暴力団員等と社会的に非難されるべき関係を有している事業所</w:t>
            </w:r>
          </w:p>
          <w:p w14:paraId="482F1890" w14:textId="77777777" w:rsidR="005E7D02" w:rsidRPr="005E7D02" w:rsidRDefault="005E7D02" w:rsidP="00425AB8">
            <w:pPr>
              <w:overflowPunct w:val="0"/>
              <w:adjustRightInd w:val="0"/>
              <w:ind w:leftChars="79" w:left="376" w:hangingChars="100" w:hanging="210"/>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チ　イからトまでに規定する事業所であると知りながら、これを不当に利用するなどしている事業所</w:t>
            </w:r>
          </w:p>
        </w:tc>
      </w:tr>
    </w:tbl>
    <w:p w14:paraId="6B1A6935" w14:textId="5CF113AE" w:rsidR="00562595" w:rsidRDefault="00562595" w:rsidP="00562595">
      <w:pPr>
        <w:rPr>
          <w:rFonts w:asciiTheme="minorEastAsia" w:eastAsiaTheme="minorEastAsia" w:hAnsiTheme="minorEastAsia"/>
          <w:color w:val="000000" w:themeColor="text1"/>
          <w:sz w:val="22"/>
          <w:szCs w:val="22"/>
          <w:highlight w:val="yellow"/>
        </w:rPr>
      </w:pPr>
    </w:p>
    <w:p w14:paraId="3E4FFF70" w14:textId="24058C48" w:rsidR="004928F9" w:rsidRDefault="004928F9">
      <w:pPr>
        <w:widowControl/>
        <w:jc w:val="left"/>
        <w:rPr>
          <w:rFonts w:asciiTheme="minorEastAsia" w:eastAsiaTheme="minorEastAsia" w:hAnsiTheme="minorEastAsia" w:cs="ＭＳ 明朝"/>
          <w:color w:val="000000" w:themeColor="text1"/>
          <w:kern w:val="0"/>
          <w:szCs w:val="21"/>
        </w:rPr>
      </w:pPr>
      <w:r>
        <w:rPr>
          <w:rFonts w:asciiTheme="minorEastAsia" w:eastAsiaTheme="minorEastAsia" w:hAnsiTheme="minorEastAsia"/>
          <w:color w:val="000000" w:themeColor="text1"/>
        </w:rPr>
        <w:br w:type="page"/>
      </w:r>
    </w:p>
    <w:p w14:paraId="16C59CE3" w14:textId="77777777" w:rsidR="004928F9" w:rsidRPr="004928F9" w:rsidRDefault="004928F9" w:rsidP="004928F9">
      <w:pPr>
        <w:pStyle w:val="a3"/>
        <w:rPr>
          <w:rFonts w:asciiTheme="minorEastAsia" w:eastAsiaTheme="minorEastAsia" w:hAnsiTheme="minorEastAsia"/>
          <w:color w:val="000000" w:themeColor="text1"/>
          <w:spacing w:val="1"/>
        </w:rPr>
      </w:pPr>
      <w:r w:rsidRPr="004928F9">
        <w:rPr>
          <w:rFonts w:asciiTheme="minorEastAsia" w:eastAsiaTheme="minorEastAsia" w:hAnsiTheme="minorEastAsia" w:hint="eastAsia"/>
          <w:color w:val="000000" w:themeColor="text1"/>
          <w:spacing w:val="0"/>
        </w:rPr>
        <w:lastRenderedPageBreak/>
        <w:t>別表</w:t>
      </w:r>
      <w:r w:rsidRPr="004928F9">
        <w:rPr>
          <w:rFonts w:asciiTheme="minorEastAsia" w:eastAsiaTheme="minorEastAsia" w:hAnsiTheme="minorEastAsia"/>
          <w:color w:val="000000" w:themeColor="text1"/>
          <w:spacing w:val="0"/>
        </w:rPr>
        <w:t>２</w:t>
      </w:r>
      <w:r w:rsidRPr="004928F9">
        <w:rPr>
          <w:rFonts w:asciiTheme="minorEastAsia" w:eastAsiaTheme="minorEastAsia" w:hAnsiTheme="minorEastAsia" w:hint="eastAsia"/>
          <w:color w:val="000000" w:themeColor="text1"/>
          <w:spacing w:val="0"/>
        </w:rPr>
        <w:t xml:space="preserve">　</w:t>
      </w:r>
      <w:r w:rsidRPr="004928F9">
        <w:rPr>
          <w:rFonts w:asciiTheme="minorEastAsia" w:eastAsiaTheme="minorEastAsia" w:hAnsiTheme="minorEastAsia" w:hint="eastAsia"/>
          <w:color w:val="000000" w:themeColor="text1"/>
          <w:spacing w:val="1"/>
        </w:rPr>
        <w:t>補助対象経費</w:t>
      </w:r>
    </w:p>
    <w:p w14:paraId="55D2D38C" w14:textId="77777777" w:rsidR="003C38D7" w:rsidRPr="003C38D7" w:rsidRDefault="003C38D7" w:rsidP="003C38D7">
      <w:pPr>
        <w:ind w:leftChars="200" w:left="420" w:firstLineChars="100" w:firstLine="210"/>
        <w:rPr>
          <w:rFonts w:asciiTheme="minorEastAsia" w:eastAsiaTheme="minorEastAsia" w:hAnsiTheme="minorEastAsia"/>
          <w:color w:val="000000" w:themeColor="text1"/>
          <w:kern w:val="22"/>
          <w:szCs w:val="21"/>
        </w:rPr>
      </w:pPr>
      <w:r w:rsidRPr="003C38D7">
        <w:rPr>
          <w:rFonts w:asciiTheme="minorEastAsia" w:eastAsiaTheme="minorEastAsia" w:hAnsiTheme="minorEastAsia" w:hint="eastAsia"/>
          <w:color w:val="000000" w:themeColor="text1"/>
          <w:kern w:val="22"/>
          <w:szCs w:val="21"/>
        </w:rPr>
        <w:t>補助対象経費は、補助事業を実施する上で補助対象事業者が支出する直接経費及び間接経費となります。</w:t>
      </w:r>
      <w:r w:rsidRPr="003C38D7">
        <w:rPr>
          <w:rFonts w:asciiTheme="minorEastAsia" w:eastAsiaTheme="minorEastAsia" w:hAnsiTheme="minorEastAsia"/>
          <w:color w:val="000000" w:themeColor="text1"/>
          <w:kern w:val="22"/>
          <w:szCs w:val="21"/>
        </w:rPr>
        <w:t>原則</w:t>
      </w:r>
      <w:r w:rsidRPr="003C38D7">
        <w:rPr>
          <w:rFonts w:asciiTheme="minorEastAsia" w:eastAsiaTheme="minorEastAsia" w:hAnsiTheme="minorEastAsia" w:hint="eastAsia"/>
          <w:color w:val="000000" w:themeColor="text1"/>
          <w:kern w:val="22"/>
          <w:szCs w:val="21"/>
        </w:rPr>
        <w:t>、</w:t>
      </w:r>
      <w:r w:rsidRPr="003C38D7">
        <w:rPr>
          <w:rFonts w:asciiTheme="minorEastAsia" w:eastAsiaTheme="minorEastAsia" w:hAnsiTheme="minorEastAsia"/>
          <w:color w:val="000000" w:themeColor="text1"/>
          <w:kern w:val="22"/>
          <w:szCs w:val="21"/>
        </w:rPr>
        <w:t>次の条件を全て満たす必要があ</w:t>
      </w:r>
      <w:r w:rsidRPr="003C38D7">
        <w:rPr>
          <w:rFonts w:asciiTheme="minorEastAsia" w:eastAsiaTheme="minorEastAsia" w:hAnsiTheme="minorEastAsia" w:hint="eastAsia"/>
          <w:color w:val="000000" w:themeColor="text1"/>
          <w:kern w:val="22"/>
          <w:szCs w:val="21"/>
        </w:rPr>
        <w:t>ります</w:t>
      </w:r>
      <w:r w:rsidRPr="003C38D7">
        <w:rPr>
          <w:rFonts w:asciiTheme="minorEastAsia" w:eastAsiaTheme="minorEastAsia" w:hAnsiTheme="minorEastAsia"/>
          <w:color w:val="000000" w:themeColor="text1"/>
          <w:kern w:val="22"/>
          <w:szCs w:val="21"/>
        </w:rPr>
        <w:t>。</w:t>
      </w:r>
    </w:p>
    <w:p w14:paraId="140A84D8" w14:textId="77777777" w:rsidR="003C38D7" w:rsidRPr="003C38D7" w:rsidRDefault="003C38D7" w:rsidP="003C38D7">
      <w:pPr>
        <w:ind w:firstLineChars="200" w:firstLine="42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①　交付決定後に契約、支出されるもの。</w:t>
      </w:r>
    </w:p>
    <w:p w14:paraId="729703EB" w14:textId="77777777" w:rsidR="003C38D7" w:rsidRPr="003C38D7" w:rsidRDefault="003C38D7" w:rsidP="003C38D7">
      <w:pPr>
        <w:ind w:firstLineChars="200" w:firstLine="42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②　令和</w:t>
      </w:r>
      <w:r w:rsidRPr="003C38D7">
        <w:rPr>
          <w:rFonts w:asciiTheme="minorEastAsia" w:eastAsiaTheme="minorEastAsia" w:hAnsiTheme="minorEastAsia"/>
          <w:color w:val="000000" w:themeColor="text1"/>
          <w:szCs w:val="21"/>
        </w:rPr>
        <w:t>10年</w:t>
      </w:r>
      <w:r w:rsidRPr="003C38D7">
        <w:rPr>
          <w:rFonts w:asciiTheme="minorEastAsia" w:eastAsiaTheme="minorEastAsia" w:hAnsiTheme="minorEastAsia" w:hint="eastAsia"/>
          <w:color w:val="000000" w:themeColor="text1"/>
          <w:szCs w:val="21"/>
        </w:rPr>
        <w:t>３</w:t>
      </w:r>
      <w:r w:rsidRPr="003C38D7">
        <w:rPr>
          <w:rFonts w:asciiTheme="minorEastAsia" w:eastAsiaTheme="minorEastAsia" w:hAnsiTheme="minorEastAsia"/>
          <w:color w:val="000000" w:themeColor="text1"/>
          <w:szCs w:val="21"/>
        </w:rPr>
        <w:t>月末日までに支払いを終えるもの。</w:t>
      </w:r>
    </w:p>
    <w:p w14:paraId="267E4A14" w14:textId="77777777" w:rsidR="003C38D7" w:rsidRPr="003C38D7" w:rsidRDefault="003C38D7" w:rsidP="003C38D7">
      <w:pPr>
        <w:ind w:firstLineChars="200" w:firstLine="42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③　本補助事業に要することが明確かつ他の事業と共用されないものであるもの。</w:t>
      </w:r>
    </w:p>
    <w:p w14:paraId="581F959E" w14:textId="461BDFFD" w:rsidR="003C38D7" w:rsidRDefault="003C38D7" w:rsidP="004928F9">
      <w:pPr>
        <w:rPr>
          <w:rFonts w:ascii="ＭＳ 明朝" w:hAnsi="ＭＳ 明朝"/>
          <w:color w:val="000000" w:themeColor="text1"/>
          <w:szCs w:val="21"/>
        </w:rPr>
      </w:pPr>
    </w:p>
    <w:p w14:paraId="1444DF52" w14:textId="77777777" w:rsidR="003C38D7" w:rsidRPr="003C38D7" w:rsidRDefault="003C38D7" w:rsidP="003C38D7">
      <w:pPr>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（補助対象経費）</w:t>
      </w:r>
    </w:p>
    <w:tbl>
      <w:tblPr>
        <w:tblStyle w:val="TableNormal12"/>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567"/>
        <w:gridCol w:w="2127"/>
        <w:gridCol w:w="6520"/>
      </w:tblGrid>
      <w:tr w:rsidR="003C38D7" w:rsidRPr="003C38D7" w14:paraId="70CBE13E" w14:textId="77777777" w:rsidTr="00246E82">
        <w:trPr>
          <w:trHeight w:val="359"/>
          <w:jc w:val="center"/>
        </w:trPr>
        <w:tc>
          <w:tcPr>
            <w:tcW w:w="2694" w:type="dxa"/>
            <w:gridSpan w:val="2"/>
            <w:shd w:val="clear" w:color="auto" w:fill="BFBFBF" w:themeFill="background1" w:themeFillShade="BF"/>
          </w:tcPr>
          <w:p w14:paraId="313816E5" w14:textId="77777777" w:rsidR="003C38D7" w:rsidRPr="003C38D7" w:rsidRDefault="003C38D7" w:rsidP="00246E82">
            <w:pPr>
              <w:adjustRightInd w:val="0"/>
              <w:spacing w:line="329" w:lineRule="exact"/>
              <w:rPr>
                <w:rFonts w:asciiTheme="minorEastAsia" w:hAnsiTheme="minorEastAsia"/>
                <w:szCs w:val="21"/>
                <w:lang w:eastAsia="zh-TW"/>
              </w:rPr>
            </w:pPr>
            <w:r w:rsidRPr="003C38D7">
              <w:rPr>
                <w:rFonts w:asciiTheme="minorEastAsia" w:hAnsiTheme="minorEastAsia"/>
                <w:szCs w:val="21"/>
                <w:lang w:eastAsia="zh-TW"/>
              </w:rPr>
              <w:t>経費区分</w:t>
            </w:r>
          </w:p>
        </w:tc>
        <w:tc>
          <w:tcPr>
            <w:tcW w:w="6520" w:type="dxa"/>
            <w:shd w:val="clear" w:color="auto" w:fill="BFBFBF" w:themeFill="background1" w:themeFillShade="BF"/>
          </w:tcPr>
          <w:p w14:paraId="4FD31B51" w14:textId="77777777" w:rsidR="003C38D7" w:rsidRPr="003C38D7" w:rsidRDefault="003C38D7" w:rsidP="00425AB8">
            <w:pPr>
              <w:wordWrap w:val="0"/>
              <w:adjustRightInd w:val="0"/>
              <w:spacing w:line="329" w:lineRule="exact"/>
              <w:rPr>
                <w:rFonts w:asciiTheme="minorEastAsia" w:hAnsiTheme="minorEastAsia"/>
                <w:szCs w:val="21"/>
                <w:lang w:eastAsia="zh-TW"/>
              </w:rPr>
            </w:pPr>
            <w:r w:rsidRPr="003C38D7">
              <w:rPr>
                <w:rFonts w:asciiTheme="minorEastAsia" w:hAnsiTheme="minorEastAsia"/>
                <w:szCs w:val="21"/>
                <w:lang w:eastAsia="zh-TW"/>
              </w:rPr>
              <w:t>内</w:t>
            </w:r>
            <w:r w:rsidRPr="003C38D7">
              <w:rPr>
                <w:rFonts w:asciiTheme="minorEastAsia" w:hAnsiTheme="minorEastAsia"/>
                <w:szCs w:val="21"/>
                <w:lang w:eastAsia="zh-TW"/>
              </w:rPr>
              <w:tab/>
              <w:t>容</w:t>
            </w:r>
          </w:p>
        </w:tc>
      </w:tr>
      <w:tr w:rsidR="003C38D7" w:rsidRPr="003C38D7" w14:paraId="5CDDD150" w14:textId="77777777" w:rsidTr="00246E82">
        <w:trPr>
          <w:trHeight w:val="2021"/>
          <w:jc w:val="center"/>
        </w:trPr>
        <w:tc>
          <w:tcPr>
            <w:tcW w:w="567" w:type="dxa"/>
            <w:vMerge w:val="restart"/>
          </w:tcPr>
          <w:p w14:paraId="588CFA2A" w14:textId="77777777" w:rsidR="003C38D7" w:rsidRPr="003C38D7" w:rsidRDefault="003C38D7" w:rsidP="00425AB8">
            <w:pPr>
              <w:adjustRightInd w:val="0"/>
              <w:spacing w:line="329" w:lineRule="exact"/>
              <w:jc w:val="center"/>
              <w:rPr>
                <w:rFonts w:asciiTheme="minorEastAsia" w:hAnsiTheme="minorEastAsia" w:cs="Times New Roman"/>
                <w:szCs w:val="21"/>
                <w:lang w:eastAsia="zh-TW"/>
              </w:rPr>
            </w:pPr>
            <w:r w:rsidRPr="003C38D7">
              <w:rPr>
                <w:rFonts w:asciiTheme="minorEastAsia" w:hAnsiTheme="minorEastAsia" w:cs="Times New Roman"/>
                <w:szCs w:val="21"/>
                <w:lang w:eastAsia="zh-TW"/>
              </w:rPr>
              <w:t xml:space="preserve">１ </w:t>
            </w:r>
            <w:r w:rsidRPr="003C38D7">
              <w:rPr>
                <w:rFonts w:asciiTheme="minorEastAsia" w:hAnsiTheme="minorEastAsia" w:cs="Times New Roman" w:hint="eastAsia"/>
                <w:szCs w:val="21"/>
                <w:lang w:eastAsia="zh-TW"/>
              </w:rPr>
              <w:t>直接経費</w:t>
            </w:r>
          </w:p>
        </w:tc>
        <w:tc>
          <w:tcPr>
            <w:tcW w:w="2127" w:type="dxa"/>
          </w:tcPr>
          <w:p w14:paraId="3365F3CD"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①</w:t>
            </w:r>
            <w:r w:rsidRPr="003C38D7">
              <w:rPr>
                <w:rFonts w:asciiTheme="minorEastAsia" w:hAnsiTheme="minorEastAsia" w:cs="Times New Roman" w:hint="eastAsia"/>
                <w:szCs w:val="21"/>
                <w:lang w:eastAsia="zh-TW"/>
              </w:rPr>
              <w:t>仮設施設工事費</w:t>
            </w:r>
          </w:p>
        </w:tc>
        <w:tc>
          <w:tcPr>
            <w:tcW w:w="6520" w:type="dxa"/>
          </w:tcPr>
          <w:p w14:paraId="6946D171"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技術実証を行うために不可欠で最低限必要な</w:t>
            </w:r>
            <w:r w:rsidRPr="003C38D7">
              <w:rPr>
                <w:rFonts w:asciiTheme="minorEastAsia" w:hAnsiTheme="minorEastAsia" w:cs="Times New Roman" w:hint="eastAsia"/>
                <w:szCs w:val="21"/>
                <w:lang w:eastAsia="zh-TW"/>
              </w:rPr>
              <w:t>仮設</w:t>
            </w:r>
            <w:r w:rsidRPr="003C38D7">
              <w:rPr>
                <w:rFonts w:asciiTheme="minorEastAsia" w:hAnsiTheme="minorEastAsia" w:cs="Times New Roman"/>
                <w:szCs w:val="21"/>
                <w:lang w:eastAsia="zh-TW"/>
              </w:rPr>
              <w:t>施設（これらと一体的に整備される設備を含む。</w:t>
            </w:r>
            <w:r w:rsidRPr="003C38D7">
              <w:rPr>
                <w:rFonts w:asciiTheme="minorEastAsia" w:hAnsiTheme="minorEastAsia" w:cs="Times New Roman" w:hint="eastAsia"/>
                <w:szCs w:val="21"/>
                <w:lang w:eastAsia="zh-TW"/>
              </w:rPr>
              <w:t>ただし、補助事業期間終了後、速やかに解体・撤去するものに限る。</w:t>
            </w:r>
            <w:r w:rsidRPr="003C38D7">
              <w:rPr>
                <w:rFonts w:asciiTheme="minorEastAsia" w:hAnsiTheme="minorEastAsia" w:cs="Times New Roman"/>
                <w:szCs w:val="21"/>
                <w:lang w:eastAsia="zh-TW"/>
              </w:rPr>
              <w:t>）の整備</w:t>
            </w:r>
            <w:r w:rsidRPr="003C38D7">
              <w:rPr>
                <w:rFonts w:asciiTheme="minorEastAsia" w:hAnsiTheme="minorEastAsia" w:cs="Times New Roman" w:hint="eastAsia"/>
                <w:szCs w:val="21"/>
                <w:lang w:eastAsia="zh-TW"/>
              </w:rPr>
              <w:t>、</w:t>
            </w:r>
            <w:r w:rsidRPr="003C38D7">
              <w:rPr>
                <w:rFonts w:asciiTheme="minorEastAsia" w:hAnsiTheme="minorEastAsia" w:cs="Times New Roman"/>
                <w:szCs w:val="21"/>
                <w:lang w:eastAsia="zh-TW"/>
              </w:rPr>
              <w:t>改修</w:t>
            </w:r>
            <w:r w:rsidRPr="003C38D7">
              <w:rPr>
                <w:rFonts w:asciiTheme="minorEastAsia" w:hAnsiTheme="minorEastAsia" w:cs="Times New Roman" w:hint="eastAsia"/>
                <w:szCs w:val="21"/>
                <w:lang w:eastAsia="zh-TW"/>
              </w:rPr>
              <w:t>又は当該施設の解体・撤去に要する経費</w:t>
            </w:r>
            <w:r w:rsidRPr="003C38D7">
              <w:rPr>
                <w:rFonts w:asciiTheme="minorEastAsia" w:hAnsiTheme="minorEastAsia" w:cs="Times New Roman"/>
                <w:szCs w:val="21"/>
                <w:lang w:eastAsia="zh-TW"/>
              </w:rPr>
              <w:t>（土地の取得造成費、既存建物解体費、既存設備の撤去費、外構工事費その他施設本体に直接関係のない工事費を除く。）及び</w:t>
            </w:r>
            <w:r w:rsidRPr="003C38D7">
              <w:rPr>
                <w:rFonts w:asciiTheme="minorEastAsia" w:hAnsiTheme="minorEastAsia" w:cs="Times New Roman" w:hint="eastAsia"/>
                <w:szCs w:val="21"/>
                <w:lang w:eastAsia="zh-TW"/>
              </w:rPr>
              <w:t>仮設施設</w:t>
            </w:r>
            <w:r w:rsidRPr="003C38D7">
              <w:rPr>
                <w:rFonts w:asciiTheme="minorEastAsia" w:hAnsiTheme="minorEastAsia" w:cs="Times New Roman"/>
                <w:szCs w:val="21"/>
                <w:lang w:eastAsia="zh-TW"/>
              </w:rPr>
              <w:t>の</w:t>
            </w:r>
            <w:r w:rsidRPr="003C38D7">
              <w:rPr>
                <w:rFonts w:asciiTheme="minorEastAsia" w:hAnsiTheme="minorEastAsia" w:cs="Times New Roman" w:hint="eastAsia"/>
                <w:szCs w:val="21"/>
                <w:lang w:eastAsia="zh-TW"/>
              </w:rPr>
              <w:t>賃借、</w:t>
            </w:r>
            <w:r w:rsidRPr="003C38D7">
              <w:rPr>
                <w:rFonts w:asciiTheme="minorEastAsia" w:hAnsiTheme="minorEastAsia" w:cs="Times New Roman"/>
                <w:szCs w:val="21"/>
                <w:lang w:eastAsia="zh-TW"/>
              </w:rPr>
              <w:t>移設に必要な経費</w:t>
            </w:r>
          </w:p>
        </w:tc>
      </w:tr>
      <w:tr w:rsidR="003C38D7" w:rsidRPr="003C38D7" w14:paraId="2DF872E4" w14:textId="77777777" w:rsidTr="00246E82">
        <w:trPr>
          <w:trHeight w:val="1695"/>
          <w:jc w:val="center"/>
        </w:trPr>
        <w:tc>
          <w:tcPr>
            <w:tcW w:w="567" w:type="dxa"/>
            <w:vMerge/>
            <w:tcBorders>
              <w:top w:val="nil"/>
            </w:tcBorders>
          </w:tcPr>
          <w:p w14:paraId="44B3CE2B"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40F914DF"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②</w:t>
            </w:r>
            <w:r w:rsidRPr="003C38D7">
              <w:rPr>
                <w:rFonts w:asciiTheme="minorEastAsia" w:hAnsiTheme="minorEastAsia" w:cs="Times New Roman" w:hint="eastAsia"/>
                <w:szCs w:val="21"/>
                <w:lang w:eastAsia="zh-TW"/>
              </w:rPr>
              <w:t>機械設備費</w:t>
            </w:r>
          </w:p>
        </w:tc>
        <w:tc>
          <w:tcPr>
            <w:tcW w:w="6520" w:type="dxa"/>
          </w:tcPr>
          <w:p w14:paraId="2EA29344"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技術実証に必要な機械装置（</w:t>
            </w:r>
            <w:r w:rsidRPr="003C38D7">
              <w:rPr>
                <w:rFonts w:asciiTheme="minorEastAsia" w:hAnsiTheme="minorEastAsia" w:cs="Times New Roman" w:hint="eastAsia"/>
                <w:szCs w:val="21"/>
                <w:lang w:eastAsia="zh-TW"/>
              </w:rPr>
              <w:t>輸送用機械、</w:t>
            </w:r>
            <w:r w:rsidRPr="003C38D7">
              <w:rPr>
                <w:rFonts w:asciiTheme="minorEastAsia" w:hAnsiTheme="minorEastAsia" w:cs="Times New Roman"/>
                <w:szCs w:val="21"/>
                <w:lang w:eastAsia="zh-TW"/>
              </w:rPr>
              <w:t>ソフトウェアを含む。）の購入、試作</w:t>
            </w:r>
            <w:r w:rsidRPr="003C38D7">
              <w:rPr>
                <w:rFonts w:asciiTheme="minorEastAsia" w:hAnsiTheme="minorEastAsia" w:cs="Times New Roman" w:hint="eastAsia"/>
                <w:szCs w:val="21"/>
                <w:lang w:eastAsia="zh-TW"/>
              </w:rPr>
              <w:t>・製作</w:t>
            </w:r>
            <w:r w:rsidRPr="003C38D7">
              <w:rPr>
                <w:rFonts w:asciiTheme="minorEastAsia" w:hAnsiTheme="minorEastAsia" w:cs="Times New Roman"/>
                <w:szCs w:val="21"/>
                <w:lang w:eastAsia="zh-TW"/>
              </w:rPr>
              <w:t>、改良、据付け、借用又は修繕等に必要な経費及び技術実証を実施するために必要な工具器具備品（木型、金型を含み、耐用年数１年以内のものを除く。）</w:t>
            </w:r>
            <w:r w:rsidRPr="003C38D7">
              <w:rPr>
                <w:rFonts w:asciiTheme="minorEastAsia" w:hAnsiTheme="minorEastAsia" w:cs="Times New Roman" w:hint="eastAsia"/>
                <w:szCs w:val="21"/>
                <w:lang w:eastAsia="zh-TW"/>
              </w:rPr>
              <w:t>やデータ</w:t>
            </w:r>
            <w:r w:rsidRPr="003C38D7">
              <w:rPr>
                <w:rFonts w:asciiTheme="minorEastAsia" w:hAnsiTheme="minorEastAsia" w:cs="Times New Roman"/>
                <w:szCs w:val="21"/>
                <w:lang w:eastAsia="zh-TW"/>
              </w:rPr>
              <w:t>の購入、試作</w:t>
            </w:r>
            <w:r w:rsidRPr="003C38D7">
              <w:rPr>
                <w:rFonts w:asciiTheme="minorEastAsia" w:hAnsiTheme="minorEastAsia" w:cs="Times New Roman" w:hint="eastAsia"/>
                <w:szCs w:val="21"/>
                <w:lang w:eastAsia="zh-TW"/>
              </w:rPr>
              <w:t>・製作</w:t>
            </w:r>
            <w:r w:rsidRPr="003C38D7">
              <w:rPr>
                <w:rFonts w:asciiTheme="minorEastAsia" w:hAnsiTheme="minorEastAsia" w:cs="Times New Roman"/>
                <w:szCs w:val="21"/>
                <w:lang w:eastAsia="zh-TW"/>
              </w:rPr>
              <w:t>、改良、据付、借用又は修繕に要する経費</w:t>
            </w:r>
          </w:p>
        </w:tc>
      </w:tr>
      <w:tr w:rsidR="003C38D7" w:rsidRPr="003C38D7" w14:paraId="140712D3" w14:textId="77777777" w:rsidTr="00246E82">
        <w:trPr>
          <w:trHeight w:val="359"/>
          <w:jc w:val="center"/>
        </w:trPr>
        <w:tc>
          <w:tcPr>
            <w:tcW w:w="567" w:type="dxa"/>
            <w:vMerge/>
            <w:tcBorders>
              <w:top w:val="nil"/>
            </w:tcBorders>
          </w:tcPr>
          <w:p w14:paraId="2F5C70D7"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0861C40C"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③</w:t>
            </w:r>
            <w:r w:rsidRPr="003C38D7">
              <w:rPr>
                <w:rFonts w:asciiTheme="minorEastAsia" w:hAnsiTheme="minorEastAsia" w:cs="Times New Roman" w:hint="eastAsia"/>
                <w:szCs w:val="21"/>
                <w:lang w:eastAsia="zh-TW"/>
              </w:rPr>
              <w:t>調査設計費</w:t>
            </w:r>
          </w:p>
        </w:tc>
        <w:tc>
          <w:tcPr>
            <w:tcW w:w="6520" w:type="dxa"/>
          </w:tcPr>
          <w:p w14:paraId="29AAAEF7"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仮設施設工事費、</w:t>
            </w:r>
            <w:r w:rsidRPr="003C38D7">
              <w:rPr>
                <w:rFonts w:asciiTheme="minorEastAsia" w:hAnsiTheme="minorEastAsia" w:cs="Times New Roman"/>
                <w:szCs w:val="21"/>
                <w:lang w:eastAsia="zh-TW"/>
              </w:rPr>
              <w:t>機械設備費に係る調査費及び設計費</w:t>
            </w:r>
          </w:p>
        </w:tc>
      </w:tr>
      <w:tr w:rsidR="003C38D7" w:rsidRPr="003C38D7" w14:paraId="7BF57D25" w14:textId="77777777" w:rsidTr="00246E82">
        <w:trPr>
          <w:trHeight w:val="359"/>
          <w:jc w:val="center"/>
        </w:trPr>
        <w:tc>
          <w:tcPr>
            <w:tcW w:w="567" w:type="dxa"/>
            <w:vMerge/>
            <w:tcBorders>
              <w:top w:val="nil"/>
            </w:tcBorders>
          </w:tcPr>
          <w:p w14:paraId="6E69DB00"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6E039199"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④</w:t>
            </w:r>
            <w:r w:rsidRPr="003C38D7">
              <w:rPr>
                <w:rFonts w:asciiTheme="minorEastAsia" w:hAnsiTheme="minorEastAsia" w:cs="Times New Roman" w:hint="eastAsia"/>
                <w:szCs w:val="21"/>
                <w:lang w:eastAsia="zh-TW"/>
              </w:rPr>
              <w:t>人件費</w:t>
            </w:r>
            <w:r w:rsidRPr="003C38D7">
              <w:rPr>
                <w:rFonts w:asciiTheme="minorEastAsia" w:hAnsiTheme="minorEastAsia" w:cs="Times New Roman" w:hint="eastAsia"/>
                <w:szCs w:val="21"/>
                <w:lang w:eastAsia="ja-JP"/>
              </w:rPr>
              <w:t xml:space="preserve"> </w:t>
            </w:r>
            <w:r w:rsidRPr="003C38D7">
              <w:rPr>
                <w:rFonts w:asciiTheme="minorEastAsia" w:hAnsiTheme="minorEastAsia" w:cs="Times New Roman" w:hint="eastAsia"/>
                <w:szCs w:val="21"/>
                <w:lang w:eastAsia="zh-TW"/>
              </w:rPr>
              <w:t>※１</w:t>
            </w:r>
          </w:p>
        </w:tc>
        <w:tc>
          <w:tcPr>
            <w:tcW w:w="6520" w:type="dxa"/>
          </w:tcPr>
          <w:p w14:paraId="19F58B80"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技術実証</w:t>
            </w:r>
            <w:r w:rsidRPr="003C38D7">
              <w:rPr>
                <w:rFonts w:asciiTheme="minorEastAsia" w:hAnsiTheme="minorEastAsia" w:cs="Times New Roman"/>
                <w:szCs w:val="21"/>
                <w:lang w:eastAsia="zh-TW"/>
              </w:rPr>
              <w:t>に直接従事する者の人件費</w:t>
            </w:r>
            <w:r w:rsidRPr="003C38D7">
              <w:rPr>
                <w:rFonts w:asciiTheme="minorEastAsia" w:hAnsiTheme="minorEastAsia" w:cs="Times New Roman" w:hint="eastAsia"/>
                <w:szCs w:val="21"/>
                <w:lang w:eastAsia="zh-TW"/>
              </w:rPr>
              <w:t>及び</w:t>
            </w:r>
            <w:r w:rsidRPr="003C38D7">
              <w:rPr>
                <w:rFonts w:asciiTheme="minorEastAsia" w:hAnsiTheme="minorEastAsia" w:cs="Times New Roman"/>
                <w:szCs w:val="21"/>
                <w:lang w:eastAsia="zh-TW"/>
              </w:rPr>
              <w:t>補助員費</w:t>
            </w:r>
            <w:r w:rsidRPr="003C38D7">
              <w:rPr>
                <w:rFonts w:asciiTheme="minorEastAsia" w:hAnsiTheme="minorEastAsia" w:cs="Times New Roman" w:hint="eastAsia"/>
                <w:szCs w:val="21"/>
                <w:lang w:eastAsia="zh-TW"/>
              </w:rPr>
              <w:t>並びに技術実証の実施や技術実証終了後のビジネスモデルの構築等に必要となる知識、情報、技術が提供可能な人材に関する経費（実証期間中に係る経費に限る）</w:t>
            </w:r>
          </w:p>
        </w:tc>
      </w:tr>
      <w:tr w:rsidR="003C38D7" w:rsidRPr="003C38D7" w14:paraId="32B63753" w14:textId="77777777" w:rsidTr="00246E82">
        <w:trPr>
          <w:trHeight w:val="719"/>
          <w:jc w:val="center"/>
        </w:trPr>
        <w:tc>
          <w:tcPr>
            <w:tcW w:w="567" w:type="dxa"/>
            <w:vMerge/>
            <w:tcBorders>
              <w:top w:val="nil"/>
            </w:tcBorders>
          </w:tcPr>
          <w:p w14:paraId="13CEF7DE"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0607CA35"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⑤</w:t>
            </w:r>
            <w:r w:rsidRPr="003C38D7">
              <w:rPr>
                <w:rFonts w:asciiTheme="minorEastAsia" w:hAnsiTheme="minorEastAsia" w:cs="Times New Roman" w:hint="eastAsia"/>
                <w:szCs w:val="21"/>
                <w:lang w:eastAsia="zh-TW"/>
              </w:rPr>
              <w:t>材料費等</w:t>
            </w:r>
          </w:p>
        </w:tc>
        <w:tc>
          <w:tcPr>
            <w:tcW w:w="6520" w:type="dxa"/>
          </w:tcPr>
          <w:p w14:paraId="73E4FC76"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技術実証に必要な材料、副資材、消耗品</w:t>
            </w:r>
            <w:r w:rsidRPr="003C38D7">
              <w:rPr>
                <w:rFonts w:asciiTheme="minorEastAsia" w:hAnsiTheme="minorEastAsia" w:cs="Times New Roman" w:hint="eastAsia"/>
                <w:szCs w:val="21"/>
                <w:lang w:eastAsia="zh-TW"/>
              </w:rPr>
              <w:t>、データ</w:t>
            </w:r>
            <w:r w:rsidRPr="003C38D7">
              <w:rPr>
                <w:rFonts w:asciiTheme="minorEastAsia" w:hAnsiTheme="minorEastAsia" w:cs="Times New Roman"/>
                <w:szCs w:val="21"/>
                <w:lang w:eastAsia="zh-TW"/>
              </w:rPr>
              <w:t>等の購入に要する経費</w:t>
            </w:r>
          </w:p>
        </w:tc>
      </w:tr>
      <w:tr w:rsidR="003C38D7" w:rsidRPr="003C38D7" w14:paraId="2C010626" w14:textId="77777777" w:rsidTr="00246E82">
        <w:trPr>
          <w:trHeight w:val="720"/>
          <w:jc w:val="center"/>
        </w:trPr>
        <w:tc>
          <w:tcPr>
            <w:tcW w:w="567" w:type="dxa"/>
            <w:vMerge/>
            <w:tcBorders>
              <w:top w:val="nil"/>
            </w:tcBorders>
          </w:tcPr>
          <w:p w14:paraId="137539C1"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13356959"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⑥</w:t>
            </w:r>
            <w:r w:rsidRPr="003C38D7">
              <w:rPr>
                <w:rFonts w:asciiTheme="minorEastAsia" w:hAnsiTheme="minorEastAsia" w:cs="Times New Roman" w:hint="eastAsia"/>
                <w:szCs w:val="21"/>
                <w:lang w:eastAsia="zh-TW"/>
              </w:rPr>
              <w:t>外注費</w:t>
            </w:r>
          </w:p>
        </w:tc>
        <w:tc>
          <w:tcPr>
            <w:tcW w:w="6520" w:type="dxa"/>
          </w:tcPr>
          <w:p w14:paraId="031732B5"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技術実証に必要な加工等試作、試験・実験、分析、ソフトウェア製作等を外注する場合に要する経費</w:t>
            </w:r>
          </w:p>
        </w:tc>
      </w:tr>
      <w:tr w:rsidR="003C38D7" w:rsidRPr="003C38D7" w14:paraId="131AE25D" w14:textId="77777777" w:rsidTr="00246E82">
        <w:trPr>
          <w:trHeight w:val="1439"/>
          <w:jc w:val="center"/>
        </w:trPr>
        <w:tc>
          <w:tcPr>
            <w:tcW w:w="567" w:type="dxa"/>
            <w:vMerge/>
            <w:tcBorders>
              <w:top w:val="nil"/>
            </w:tcBorders>
          </w:tcPr>
          <w:p w14:paraId="3E55A2B8"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76503F30"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⑦</w:t>
            </w:r>
            <w:r w:rsidRPr="003C38D7">
              <w:rPr>
                <w:rFonts w:asciiTheme="minorEastAsia" w:hAnsiTheme="minorEastAsia" w:cs="Times New Roman" w:hint="eastAsia"/>
                <w:szCs w:val="21"/>
                <w:lang w:eastAsia="zh-TW"/>
              </w:rPr>
              <w:t>委託費</w:t>
            </w:r>
            <w:r w:rsidRPr="003C38D7">
              <w:rPr>
                <w:rFonts w:asciiTheme="minorEastAsia" w:hAnsiTheme="minorEastAsia" w:cs="Times New Roman"/>
                <w:szCs w:val="21"/>
                <w:lang w:eastAsia="zh-TW"/>
              </w:rPr>
              <w:t xml:space="preserve"> ※</w:t>
            </w:r>
            <w:r w:rsidRPr="003C38D7">
              <w:rPr>
                <w:rFonts w:asciiTheme="minorEastAsia" w:hAnsiTheme="minorEastAsia" w:cs="Times New Roman" w:hint="eastAsia"/>
                <w:szCs w:val="21"/>
                <w:lang w:eastAsia="zh-TW"/>
              </w:rPr>
              <w:t>２</w:t>
            </w:r>
          </w:p>
        </w:tc>
        <w:tc>
          <w:tcPr>
            <w:tcW w:w="6520" w:type="dxa"/>
          </w:tcPr>
          <w:p w14:paraId="7F95062D"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民間企業、</w:t>
            </w:r>
            <w:r w:rsidRPr="003C38D7">
              <w:rPr>
                <w:rFonts w:asciiTheme="minorEastAsia" w:hAnsiTheme="minorEastAsia" w:cs="Times New Roman" w:hint="eastAsia"/>
                <w:szCs w:val="21"/>
                <w:lang w:eastAsia="zh-TW"/>
              </w:rPr>
              <w:t>学術</w:t>
            </w:r>
            <w:r w:rsidRPr="003C38D7">
              <w:rPr>
                <w:rFonts w:asciiTheme="minorEastAsia" w:hAnsiTheme="minorEastAsia" w:cs="Times New Roman"/>
                <w:szCs w:val="21"/>
                <w:lang w:eastAsia="zh-TW"/>
              </w:rPr>
              <w:t>機関等へ技術実証の一部を委託する場合に要する経費（</w:t>
            </w:r>
            <w:r w:rsidRPr="003C38D7">
              <w:rPr>
                <w:rFonts w:asciiTheme="minorEastAsia" w:hAnsiTheme="minorEastAsia" w:cs="Times New Roman" w:hint="eastAsia"/>
                <w:szCs w:val="21"/>
                <w:lang w:eastAsia="zh-TW"/>
              </w:rPr>
              <w:t>委託契約等を締結・</w:t>
            </w:r>
            <w:r w:rsidRPr="003C38D7">
              <w:rPr>
                <w:rFonts w:asciiTheme="minorEastAsia" w:hAnsiTheme="minorEastAsia" w:cs="Times New Roman"/>
                <w:szCs w:val="21"/>
                <w:lang w:eastAsia="zh-TW"/>
              </w:rPr>
              <w:t>管理</w:t>
            </w:r>
            <w:r w:rsidRPr="003C38D7">
              <w:rPr>
                <w:rFonts w:asciiTheme="minorEastAsia" w:hAnsiTheme="minorEastAsia" w:cs="Times New Roman" w:hint="eastAsia"/>
                <w:szCs w:val="21"/>
                <w:lang w:eastAsia="zh-TW"/>
              </w:rPr>
              <w:t>する専門家（弁護士等）に支払う経費、</w:t>
            </w:r>
            <w:r w:rsidRPr="003C38D7">
              <w:rPr>
                <w:rFonts w:asciiTheme="minorEastAsia" w:hAnsiTheme="minorEastAsia" w:cs="Times New Roman"/>
                <w:szCs w:val="21"/>
                <w:lang w:eastAsia="zh-TW"/>
              </w:rPr>
              <w:t>試験・評価、知的財産権先行調査、弁理士費用</w:t>
            </w:r>
            <w:r w:rsidRPr="003C38D7">
              <w:rPr>
                <w:rFonts w:asciiTheme="minorEastAsia" w:hAnsiTheme="minorEastAsia" w:cs="Times New Roman" w:hint="eastAsia"/>
                <w:szCs w:val="21"/>
                <w:lang w:eastAsia="zh-TW"/>
              </w:rPr>
              <w:t>（</w:t>
            </w:r>
            <w:r w:rsidRPr="003C38D7">
              <w:rPr>
                <w:rFonts w:asciiTheme="minorEastAsia" w:hAnsiTheme="minorEastAsia" w:cs="Times New Roman"/>
                <w:szCs w:val="21"/>
                <w:lang w:eastAsia="zh-TW"/>
              </w:rPr>
              <w:t>特許印紙代等を除</w:t>
            </w:r>
            <w:r w:rsidRPr="003C38D7">
              <w:rPr>
                <w:rFonts w:asciiTheme="minorEastAsia" w:hAnsiTheme="minorEastAsia" w:cs="Times New Roman" w:hint="eastAsia"/>
                <w:szCs w:val="21"/>
                <w:lang w:eastAsia="zh-TW"/>
              </w:rPr>
              <w:t>く）、</w:t>
            </w:r>
            <w:r w:rsidRPr="003C38D7">
              <w:rPr>
                <w:rFonts w:asciiTheme="minorEastAsia" w:hAnsiTheme="minorEastAsia" w:cs="Times New Roman"/>
                <w:szCs w:val="21"/>
                <w:lang w:eastAsia="zh-TW"/>
              </w:rPr>
              <w:t>市場調査等技術実証</w:t>
            </w:r>
            <w:r w:rsidRPr="003C38D7">
              <w:rPr>
                <w:rFonts w:asciiTheme="minorEastAsia" w:hAnsiTheme="minorEastAsia" w:cs="Times New Roman" w:hint="eastAsia"/>
                <w:szCs w:val="21"/>
                <w:lang w:eastAsia="zh-TW"/>
              </w:rPr>
              <w:t>及び技術実証成果の事業展開の企画立案</w:t>
            </w:r>
            <w:r w:rsidRPr="003C38D7">
              <w:rPr>
                <w:rFonts w:asciiTheme="minorEastAsia" w:hAnsiTheme="minorEastAsia" w:cs="Times New Roman"/>
                <w:szCs w:val="21"/>
                <w:lang w:eastAsia="zh-TW"/>
              </w:rPr>
              <w:t>に必要な調査等の委託を含む。）</w:t>
            </w:r>
          </w:p>
        </w:tc>
      </w:tr>
      <w:tr w:rsidR="003C38D7" w:rsidRPr="003C38D7" w14:paraId="1C760ED5" w14:textId="77777777" w:rsidTr="00246E82">
        <w:trPr>
          <w:trHeight w:val="812"/>
          <w:jc w:val="center"/>
        </w:trPr>
        <w:tc>
          <w:tcPr>
            <w:tcW w:w="567" w:type="dxa"/>
            <w:vMerge/>
            <w:tcBorders>
              <w:top w:val="nil"/>
            </w:tcBorders>
          </w:tcPr>
          <w:p w14:paraId="096AC090"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5F69FF52"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⑧その他諸経費</w:t>
            </w:r>
          </w:p>
        </w:tc>
        <w:tc>
          <w:tcPr>
            <w:tcW w:w="6520" w:type="dxa"/>
          </w:tcPr>
          <w:p w14:paraId="0074D0AC"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④に掲げる</w:t>
            </w:r>
            <w:r w:rsidRPr="003C38D7">
              <w:rPr>
                <w:rFonts w:asciiTheme="minorEastAsia" w:hAnsiTheme="minorEastAsia" w:cs="Times New Roman"/>
                <w:szCs w:val="21"/>
                <w:lang w:eastAsia="zh-TW"/>
              </w:rPr>
              <w:t>者</w:t>
            </w:r>
            <w:r w:rsidRPr="003C38D7">
              <w:rPr>
                <w:rFonts w:asciiTheme="minorEastAsia" w:hAnsiTheme="minorEastAsia" w:cs="Times New Roman" w:hint="eastAsia"/>
                <w:szCs w:val="21"/>
                <w:lang w:eastAsia="zh-TW"/>
              </w:rPr>
              <w:t>を新たに雇用する際の経費、</w:t>
            </w:r>
            <w:r w:rsidRPr="003C38D7">
              <w:rPr>
                <w:rFonts w:asciiTheme="minorEastAsia" w:hAnsiTheme="minorEastAsia" w:cs="Times New Roman"/>
                <w:szCs w:val="21"/>
                <w:lang w:eastAsia="zh-TW"/>
              </w:rPr>
              <w:t>技術実証に必要な</w:t>
            </w:r>
            <w:r w:rsidRPr="003C38D7">
              <w:rPr>
                <w:rFonts w:asciiTheme="minorEastAsia" w:hAnsiTheme="minorEastAsia" w:cs="Times New Roman" w:hint="eastAsia"/>
                <w:szCs w:val="21"/>
                <w:lang w:eastAsia="zh-TW"/>
              </w:rPr>
              <w:t>施設・設備・資機材等に係る使用料・賃借料、謝金・</w:t>
            </w:r>
            <w:r w:rsidRPr="003C38D7">
              <w:rPr>
                <w:rFonts w:asciiTheme="minorEastAsia" w:hAnsiTheme="minorEastAsia" w:cs="Times New Roman"/>
                <w:szCs w:val="21"/>
                <w:lang w:eastAsia="zh-TW"/>
              </w:rPr>
              <w:t>旅費</w:t>
            </w:r>
            <w:r w:rsidRPr="003C38D7">
              <w:rPr>
                <w:rFonts w:asciiTheme="minorEastAsia" w:hAnsiTheme="minorEastAsia" w:cs="Times New Roman" w:hint="eastAsia"/>
                <w:szCs w:val="21"/>
                <w:lang w:eastAsia="zh-TW"/>
              </w:rPr>
              <w:t>、文献購入費、技術実証の成果を社会実装するために必要な展示会への出展費、マッチングイベントへの参加費及びルールメイキングに要する経費（標</w:t>
            </w:r>
            <w:r w:rsidRPr="003C38D7">
              <w:rPr>
                <w:rFonts w:asciiTheme="minorEastAsia" w:hAnsiTheme="minorEastAsia" w:cs="Times New Roman" w:hint="eastAsia"/>
                <w:szCs w:val="21"/>
                <w:lang w:eastAsia="zh-TW"/>
              </w:rPr>
              <w:lastRenderedPageBreak/>
              <w:t>準・規格の形成や変更等に向けた会議等への参加費・旅費・調査費・資料作成費等）に要する経費等</w:t>
            </w:r>
          </w:p>
        </w:tc>
      </w:tr>
      <w:tr w:rsidR="003C38D7" w:rsidRPr="003C38D7" w14:paraId="321F36C6" w14:textId="77777777" w:rsidTr="00246E82">
        <w:trPr>
          <w:trHeight w:val="711"/>
          <w:jc w:val="center"/>
        </w:trPr>
        <w:tc>
          <w:tcPr>
            <w:tcW w:w="2694" w:type="dxa"/>
            <w:gridSpan w:val="2"/>
          </w:tcPr>
          <w:p w14:paraId="7823CBA2"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lastRenderedPageBreak/>
              <w:t>２</w:t>
            </w:r>
            <w:r w:rsidRPr="003C38D7">
              <w:rPr>
                <w:rFonts w:asciiTheme="minorEastAsia" w:hAnsiTheme="minorEastAsia" w:cs="Times New Roman"/>
                <w:szCs w:val="21"/>
                <w:lang w:eastAsia="zh-TW"/>
              </w:rPr>
              <w:tab/>
            </w:r>
            <w:r w:rsidRPr="003C38D7">
              <w:rPr>
                <w:rFonts w:asciiTheme="minorEastAsia" w:hAnsiTheme="minorEastAsia" w:cs="Times New Roman" w:hint="eastAsia"/>
                <w:szCs w:val="21"/>
                <w:lang w:eastAsia="zh-TW"/>
              </w:rPr>
              <w:t>間接経費</w:t>
            </w:r>
          </w:p>
        </w:tc>
        <w:tc>
          <w:tcPr>
            <w:tcW w:w="6520" w:type="dxa"/>
          </w:tcPr>
          <w:p w14:paraId="1047EB6C"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直接経費の</w:t>
            </w:r>
            <w:r w:rsidRPr="003C38D7">
              <w:rPr>
                <w:rFonts w:asciiTheme="minorEastAsia" w:hAnsiTheme="minorEastAsia" w:cs="Times New Roman" w:hint="eastAsia"/>
                <w:szCs w:val="21"/>
                <w:lang w:eastAsia="zh-TW"/>
              </w:rPr>
              <w:t>５</w:t>
            </w:r>
            <w:r w:rsidRPr="003C38D7">
              <w:rPr>
                <w:rFonts w:asciiTheme="minorEastAsia" w:hAnsiTheme="minorEastAsia" w:cs="Times New Roman"/>
                <w:szCs w:val="21"/>
                <w:lang w:eastAsia="zh-TW"/>
              </w:rPr>
              <w:t>パーセント以下</w:t>
            </w:r>
            <w:r w:rsidRPr="003C38D7">
              <w:rPr>
                <w:rFonts w:asciiTheme="minorEastAsia" w:hAnsiTheme="minorEastAsia" w:cs="Times New Roman" w:hint="eastAsia"/>
                <w:szCs w:val="21"/>
                <w:lang w:eastAsia="zh-TW"/>
              </w:rPr>
              <w:t>（本補助事業を行う上で実証や研究に必要な環境改善や機能向上等に関する経費）</w:t>
            </w:r>
          </w:p>
        </w:tc>
      </w:tr>
    </w:tbl>
    <w:p w14:paraId="728507AB" w14:textId="77777777" w:rsidR="003C38D7" w:rsidRPr="003C38D7" w:rsidRDefault="003C38D7" w:rsidP="003C38D7">
      <w:pPr>
        <w:wordWrap w:val="0"/>
        <w:autoSpaceDE w:val="0"/>
        <w:autoSpaceDN w:val="0"/>
        <w:adjustRightInd w:val="0"/>
        <w:spacing w:line="329" w:lineRule="exact"/>
        <w:rPr>
          <w:rFonts w:asciiTheme="minorEastAsia" w:eastAsiaTheme="minorEastAsia" w:hAnsiTheme="minorEastAsia"/>
          <w:color w:val="000000" w:themeColor="text1"/>
          <w:szCs w:val="21"/>
        </w:rPr>
      </w:pPr>
      <w:r w:rsidRPr="003C38D7">
        <w:rPr>
          <w:rFonts w:asciiTheme="minorEastAsia" w:eastAsiaTheme="minorEastAsia" w:hAnsiTheme="minorEastAsia" w:hint="eastAsia"/>
          <w:szCs w:val="21"/>
          <w:lang w:eastAsia="zh-TW"/>
        </w:rPr>
        <w:t>※１</w:t>
      </w:r>
      <w:r w:rsidRPr="003C38D7">
        <w:rPr>
          <w:rFonts w:asciiTheme="minorEastAsia" w:eastAsiaTheme="minorEastAsia" w:hAnsiTheme="minorEastAsia"/>
          <w:szCs w:val="21"/>
          <w:lang w:eastAsia="zh-TW"/>
        </w:rPr>
        <w:t xml:space="preserve"> </w:t>
      </w:r>
      <w:r w:rsidRPr="003C38D7">
        <w:rPr>
          <w:rFonts w:asciiTheme="minorEastAsia" w:eastAsiaTheme="minorEastAsia" w:hAnsiTheme="minorEastAsia" w:hint="eastAsia"/>
          <w:szCs w:val="21"/>
          <w:lang w:eastAsia="zh-TW"/>
        </w:rPr>
        <w:t>④の経費のうち、技術実証の実施や技術実証終了後のビジネスモデルの構築等に必要となる知識、情報、技術が提供可能な人材に関する経費については、総事業費の３％以下に限ります。</w:t>
      </w:r>
    </w:p>
    <w:p w14:paraId="74841EBC" w14:textId="77777777" w:rsidR="003C38D7" w:rsidRPr="003C38D7" w:rsidRDefault="003C38D7" w:rsidP="003C38D7">
      <w:pPr>
        <w:ind w:left="283" w:hangingChars="135" w:hanging="283"/>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※２</w:t>
      </w:r>
      <w:r w:rsidRPr="003C38D7">
        <w:rPr>
          <w:rFonts w:asciiTheme="minorEastAsia" w:eastAsiaTheme="minorEastAsia" w:hAnsiTheme="minorEastAsia"/>
          <w:color w:val="000000" w:themeColor="text1"/>
          <w:szCs w:val="21"/>
        </w:rPr>
        <w:t xml:space="preserve"> </w:t>
      </w:r>
      <w:r w:rsidRPr="003C38D7">
        <w:rPr>
          <w:rFonts w:asciiTheme="minorEastAsia" w:eastAsiaTheme="minorEastAsia" w:hAnsiTheme="minorEastAsia"/>
          <w:color w:val="000000" w:themeColor="text1"/>
          <w:szCs w:val="21"/>
          <w:u w:val="single"/>
        </w:rPr>
        <w:t>⑦の経費</w:t>
      </w:r>
      <w:r w:rsidRPr="003C38D7">
        <w:rPr>
          <w:rFonts w:asciiTheme="minorEastAsia" w:eastAsiaTheme="minorEastAsia" w:hAnsiTheme="minorEastAsia" w:hint="eastAsia"/>
          <w:color w:val="000000" w:themeColor="text1"/>
          <w:szCs w:val="21"/>
          <w:u w:val="single"/>
        </w:rPr>
        <w:t>が総事業費（又は</w:t>
      </w:r>
      <w:r w:rsidRPr="003C38D7">
        <w:rPr>
          <w:rFonts w:asciiTheme="minorEastAsia" w:eastAsiaTheme="minorEastAsia" w:hAnsiTheme="minorEastAsia"/>
          <w:color w:val="000000" w:themeColor="text1"/>
          <w:szCs w:val="21"/>
          <w:u w:val="single"/>
        </w:rPr>
        <w:t>直接経費</w:t>
      </w:r>
      <w:r w:rsidRPr="003C38D7">
        <w:rPr>
          <w:rFonts w:asciiTheme="minorEastAsia" w:eastAsiaTheme="minorEastAsia" w:hAnsiTheme="minorEastAsia" w:hint="eastAsia"/>
          <w:color w:val="000000" w:themeColor="text1"/>
          <w:szCs w:val="21"/>
          <w:u w:val="single"/>
        </w:rPr>
        <w:t>）</w:t>
      </w:r>
      <w:r w:rsidRPr="003C38D7">
        <w:rPr>
          <w:rFonts w:asciiTheme="minorEastAsia" w:eastAsiaTheme="minorEastAsia" w:hAnsiTheme="minorEastAsia"/>
          <w:color w:val="000000" w:themeColor="text1"/>
          <w:szCs w:val="21"/>
          <w:u w:val="single"/>
        </w:rPr>
        <w:t>の50パーセント</w:t>
      </w:r>
      <w:r w:rsidRPr="003C38D7">
        <w:rPr>
          <w:rFonts w:asciiTheme="minorEastAsia" w:eastAsiaTheme="minorEastAsia" w:hAnsiTheme="minorEastAsia" w:hint="eastAsia"/>
          <w:color w:val="000000" w:themeColor="text1"/>
          <w:szCs w:val="21"/>
          <w:u w:val="single"/>
        </w:rPr>
        <w:t>を超える場合には、国土交通大臣の承認等所定の手続きが必要になります。</w:t>
      </w:r>
    </w:p>
    <w:p w14:paraId="0B9BF6A1" w14:textId="77777777" w:rsidR="003C38D7" w:rsidRPr="003C38D7" w:rsidRDefault="003C38D7" w:rsidP="003C38D7">
      <w:pPr>
        <w:pStyle w:val="afb"/>
        <w:rPr>
          <w:rFonts w:asciiTheme="minorEastAsia" w:eastAsiaTheme="minorEastAsia" w:hAnsiTheme="minorEastAsia"/>
          <w:color w:val="000000" w:themeColor="text1"/>
          <w:szCs w:val="21"/>
        </w:rPr>
      </w:pPr>
      <w:r w:rsidRPr="003C38D7">
        <w:rPr>
          <w:rFonts w:asciiTheme="minorEastAsia" w:eastAsiaTheme="minorEastAsia" w:hAnsiTheme="minorEastAsia" w:hint="eastAsia"/>
          <w:b/>
          <w:bCs/>
          <w:color w:val="000000" w:themeColor="text1"/>
          <w:szCs w:val="21"/>
        </w:rPr>
        <w:t xml:space="preserve">　</w:t>
      </w:r>
    </w:p>
    <w:p w14:paraId="79513A5A" w14:textId="77777777" w:rsidR="003C38D7" w:rsidRPr="003C38D7" w:rsidRDefault="003C38D7" w:rsidP="003C38D7">
      <w:pPr>
        <w:widowControl/>
        <w:ind w:firstLineChars="100" w:firstLine="21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次に該当する経費については原則として間接経費の対象となります。</w:t>
      </w:r>
    </w:p>
    <w:p w14:paraId="3C3893EB" w14:textId="77777777" w:rsidR="003C38D7" w:rsidRPr="003C38D7" w:rsidRDefault="003C38D7" w:rsidP="003C38D7">
      <w:pPr>
        <w:autoSpaceDE w:val="0"/>
        <w:autoSpaceDN w:val="0"/>
        <w:spacing w:line="300" w:lineRule="exact"/>
        <w:ind w:leftChars="232" w:left="698" w:hangingChars="100" w:hanging="211"/>
        <w:rPr>
          <w:rFonts w:asciiTheme="minorEastAsia" w:eastAsiaTheme="minorEastAsia" w:hAnsiTheme="minorEastAsia"/>
          <w:b/>
          <w:bCs/>
          <w:color w:val="000000" w:themeColor="text1"/>
          <w:szCs w:val="21"/>
        </w:rPr>
      </w:pPr>
    </w:p>
    <w:p w14:paraId="618F76B6"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color w:val="000000" w:themeColor="text1"/>
          <w:szCs w:val="21"/>
        </w:rPr>
        <w:t>パソコン、カメラ  等</w:t>
      </w:r>
      <w:r w:rsidRPr="003C38D7">
        <w:rPr>
          <w:rFonts w:asciiTheme="minorEastAsia" w:eastAsiaTheme="minorEastAsia" w:hAnsiTheme="minorEastAsia" w:hint="eastAsia"/>
          <w:color w:val="000000" w:themeColor="text1"/>
          <w:szCs w:val="21"/>
        </w:rPr>
        <w:t>（事業の実施に必要不可欠な場合を除く）</w:t>
      </w:r>
    </w:p>
    <w:p w14:paraId="57CA03E0"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技術実証における経理等事務処理に関する業務に従事する者の人件費及び補助員費</w:t>
      </w:r>
    </w:p>
    <w:p w14:paraId="7C038775"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技術実証の実施に必要となる各種保険料</w:t>
      </w:r>
    </w:p>
    <w:p w14:paraId="2E70809A"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技術実証の成果に係る特許出願に係る経費</w:t>
      </w:r>
    </w:p>
    <w:p w14:paraId="2D025968"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color w:val="000000" w:themeColor="text1"/>
          <w:szCs w:val="21"/>
        </w:rPr>
        <w:t>使用実績の把握が困難な材料等</w:t>
      </w:r>
    </w:p>
    <w:p w14:paraId="4E2CACDE"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公租公課（消費税含）</w:t>
      </w:r>
    </w:p>
    <w:p w14:paraId="22F0A26F"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文房具などの事務用品等の消耗品代、雑誌購読料、新聞代、団体等の会費</w:t>
      </w:r>
    </w:p>
    <w:p w14:paraId="04943161"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振込手数料</w:t>
      </w:r>
    </w:p>
    <w:p w14:paraId="4436FA6E"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賃借物件等の保証金、敷金、仲介手数料</w:t>
      </w:r>
    </w:p>
    <w:p w14:paraId="0C321D8A"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上記のほか、</w:t>
      </w:r>
      <w:r w:rsidRPr="003C38D7">
        <w:rPr>
          <w:rFonts w:asciiTheme="minorEastAsia" w:eastAsiaTheme="minorEastAsia" w:hAnsiTheme="minorEastAsia"/>
          <w:color w:val="000000" w:themeColor="text1"/>
          <w:szCs w:val="21"/>
        </w:rPr>
        <w:t>適切と認められる経費</w:t>
      </w:r>
    </w:p>
    <w:p w14:paraId="79A3E6DC" w14:textId="77777777" w:rsidR="003C38D7" w:rsidRPr="003C38D7" w:rsidRDefault="003C38D7" w:rsidP="003C38D7">
      <w:pPr>
        <w:ind w:firstLineChars="200" w:firstLine="420"/>
        <w:jc w:val="left"/>
        <w:rPr>
          <w:rFonts w:asciiTheme="minorEastAsia" w:eastAsiaTheme="minorEastAsia" w:hAnsiTheme="minorEastAsia"/>
          <w:color w:val="000000" w:themeColor="text1"/>
          <w:szCs w:val="21"/>
        </w:rPr>
      </w:pPr>
    </w:p>
    <w:p w14:paraId="1FDC7AD0" w14:textId="77777777" w:rsidR="003C38D7" w:rsidRPr="003C38D7" w:rsidRDefault="003C38D7" w:rsidP="003C38D7">
      <w:pPr>
        <w:ind w:firstLineChars="200" w:firstLine="42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次に該当する経費についてはいかなる場合も補助対象外となります。</w:t>
      </w:r>
    </w:p>
    <w:p w14:paraId="68603ED3" w14:textId="77777777" w:rsidR="003C38D7" w:rsidRPr="003C38D7" w:rsidRDefault="003C38D7" w:rsidP="003C38D7">
      <w:pPr>
        <w:ind w:firstLineChars="200" w:firstLine="420"/>
        <w:jc w:val="left"/>
        <w:rPr>
          <w:rFonts w:asciiTheme="minorEastAsia" w:eastAsiaTheme="minorEastAsia" w:hAnsiTheme="minorEastAsia"/>
          <w:color w:val="000000" w:themeColor="text1"/>
          <w:szCs w:val="21"/>
        </w:rPr>
      </w:pPr>
    </w:p>
    <w:p w14:paraId="4F570682"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交付決定日よりも前に発注、購入、契約等を実施したもの</w:t>
      </w:r>
    </w:p>
    <w:p w14:paraId="58A18B9B"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恒久的な施設・設備の整備費</w:t>
      </w:r>
    </w:p>
    <w:p w14:paraId="4875A61B"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color w:val="000000" w:themeColor="text1"/>
          <w:szCs w:val="21"/>
        </w:rPr>
        <w:t>土地の取得及び造成の費用</w:t>
      </w:r>
    </w:p>
    <w:p w14:paraId="647229C1"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既存建物、設備の解体費・撤去費</w:t>
      </w:r>
    </w:p>
    <w:p w14:paraId="0AB8CA0D"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商品券等の金券</w:t>
      </w:r>
    </w:p>
    <w:p w14:paraId="6E2C0EA4" w14:textId="77777777" w:rsidR="003C38D7" w:rsidRPr="003C38D7" w:rsidRDefault="003C38D7" w:rsidP="003C38D7">
      <w:pPr>
        <w:numPr>
          <w:ilvl w:val="0"/>
          <w:numId w:val="4"/>
        </w:numPr>
        <w:ind w:left="84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飲食、奢侈、娯楽、接待の費用</w:t>
      </w:r>
    </w:p>
    <w:p w14:paraId="2B3A9314" w14:textId="77777777" w:rsidR="003C38D7" w:rsidRPr="003C38D7" w:rsidRDefault="003C38D7" w:rsidP="003C38D7">
      <w:pPr>
        <w:numPr>
          <w:ilvl w:val="0"/>
          <w:numId w:val="4"/>
        </w:numPr>
        <w:ind w:left="84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借入金などの支払い利息及び遅延損害金</w:t>
      </w:r>
    </w:p>
    <w:p w14:paraId="01293685"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税務申告、</w:t>
      </w:r>
      <w:r w:rsidRPr="003C38D7">
        <w:rPr>
          <w:rFonts w:asciiTheme="minorEastAsia" w:eastAsiaTheme="minorEastAsia" w:hAnsiTheme="minorEastAsia"/>
          <w:color w:val="000000" w:themeColor="text1"/>
          <w:szCs w:val="21"/>
        </w:rPr>
        <w:t>決算書作成等のために税理士</w:t>
      </w:r>
      <w:r w:rsidRPr="003C38D7">
        <w:rPr>
          <w:rFonts w:asciiTheme="minorEastAsia" w:eastAsiaTheme="minorEastAsia" w:hAnsiTheme="minorEastAsia" w:hint="eastAsia"/>
          <w:color w:val="000000" w:themeColor="text1"/>
          <w:szCs w:val="21"/>
        </w:rPr>
        <w:t>、</w:t>
      </w:r>
      <w:r w:rsidRPr="003C38D7">
        <w:rPr>
          <w:rFonts w:asciiTheme="minorEastAsia" w:eastAsiaTheme="minorEastAsia" w:hAnsiTheme="minorEastAsia"/>
          <w:color w:val="000000" w:themeColor="text1"/>
          <w:szCs w:val="21"/>
        </w:rPr>
        <w:t>公認会計士等に支払う費用及び訴訟等のため</w:t>
      </w:r>
      <w:r w:rsidRPr="003C38D7">
        <w:rPr>
          <w:rFonts w:asciiTheme="minorEastAsia" w:eastAsiaTheme="minorEastAsia" w:hAnsiTheme="minorEastAsia" w:hint="eastAsia"/>
          <w:color w:val="000000" w:themeColor="text1"/>
          <w:szCs w:val="21"/>
        </w:rPr>
        <w:t>の弁護士費用</w:t>
      </w:r>
    </w:p>
    <w:p w14:paraId="251D2E09"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上記のほか、</w:t>
      </w:r>
      <w:r w:rsidRPr="003C38D7">
        <w:rPr>
          <w:rFonts w:asciiTheme="minorEastAsia" w:eastAsiaTheme="minorEastAsia" w:hAnsiTheme="minorEastAsia"/>
          <w:color w:val="000000" w:themeColor="text1"/>
          <w:szCs w:val="21"/>
        </w:rPr>
        <w:t>不適切と認められる経費</w:t>
      </w:r>
    </w:p>
    <w:p w14:paraId="45067BC4" w14:textId="225BFAD1" w:rsidR="004928F9" w:rsidRPr="004928F9" w:rsidRDefault="004928F9">
      <w:pPr>
        <w:pStyle w:val="a3"/>
        <w:rPr>
          <w:rFonts w:asciiTheme="minorEastAsia" w:eastAsiaTheme="minorEastAsia" w:hAnsiTheme="minorEastAsia"/>
          <w:color w:val="000000" w:themeColor="text1"/>
          <w:spacing w:val="0"/>
        </w:rPr>
      </w:pPr>
    </w:p>
    <w:p w14:paraId="280F276B" w14:textId="77777777" w:rsidR="00347498" w:rsidRPr="003D78E2" w:rsidRDefault="00347498">
      <w:pPr>
        <w:widowControl/>
        <w:jc w:val="left"/>
        <w:rPr>
          <w:rFonts w:asciiTheme="minorEastAsia" w:eastAsiaTheme="minorEastAsia" w:hAnsiTheme="minorEastAsia" w:cs="ＭＳ 明朝"/>
          <w:color w:val="000000" w:themeColor="text1"/>
          <w:kern w:val="0"/>
          <w:szCs w:val="21"/>
        </w:rPr>
      </w:pPr>
      <w:r w:rsidRPr="003D78E2">
        <w:rPr>
          <w:rFonts w:asciiTheme="minorEastAsia" w:eastAsiaTheme="minorEastAsia" w:hAnsiTheme="minorEastAsia"/>
          <w:color w:val="000000" w:themeColor="text1"/>
        </w:rPr>
        <w:br w:type="page"/>
      </w:r>
    </w:p>
    <w:p w14:paraId="7FB7CF6A" w14:textId="77777777" w:rsidR="004928F9" w:rsidRPr="003D78E2" w:rsidRDefault="004928F9" w:rsidP="004928F9">
      <w:pPr>
        <w:pStyle w:val="a3"/>
        <w:rPr>
          <w:rFonts w:asciiTheme="minorEastAsia" w:eastAsiaTheme="minorEastAsia" w:hAnsiTheme="minorEastAsia"/>
          <w:color w:val="000000" w:themeColor="text1"/>
          <w:spacing w:val="0"/>
        </w:rPr>
      </w:pPr>
      <w:r w:rsidRPr="003D78E2">
        <w:rPr>
          <w:rFonts w:asciiTheme="minorEastAsia" w:eastAsiaTheme="minorEastAsia" w:hAnsiTheme="minorEastAsia" w:hint="eastAsia"/>
          <w:color w:val="000000" w:themeColor="text1"/>
          <w:spacing w:val="0"/>
        </w:rPr>
        <w:lastRenderedPageBreak/>
        <w:t>別表３　補助率・限度額</w:t>
      </w:r>
    </w:p>
    <w:p w14:paraId="499D1BC7" w14:textId="77777777" w:rsidR="004928F9" w:rsidRPr="00E27220" w:rsidRDefault="004928F9" w:rsidP="004928F9">
      <w:pPr>
        <w:rPr>
          <w:rFonts w:ascii="ＭＳ 明朝" w:hAnsi="ＭＳ 明朝" w:cs="ＭＳ 明朝"/>
          <w:color w:val="000000" w:themeColor="text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65"/>
      </w:tblGrid>
      <w:tr w:rsidR="004928F9" w:rsidRPr="00E27220" w14:paraId="0FD1B183" w14:textId="77777777" w:rsidTr="00246E82">
        <w:trPr>
          <w:trHeight w:val="415"/>
          <w:jc w:val="center"/>
        </w:trPr>
        <w:tc>
          <w:tcPr>
            <w:tcW w:w="1129" w:type="dxa"/>
          </w:tcPr>
          <w:p w14:paraId="2B3F8E51"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補助率</w:t>
            </w:r>
          </w:p>
          <w:p w14:paraId="404377EB"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（注１）</w:t>
            </w:r>
          </w:p>
        </w:tc>
        <w:tc>
          <w:tcPr>
            <w:tcW w:w="7365" w:type="dxa"/>
            <w:shd w:val="clear" w:color="auto" w:fill="auto"/>
          </w:tcPr>
          <w:p w14:paraId="775C3893" w14:textId="77777777" w:rsidR="004928F9" w:rsidRPr="00E27220" w:rsidRDefault="004928F9" w:rsidP="00EE02AB">
            <w:pPr>
              <w:ind w:leftChars="100" w:left="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原則設立１５年以内の革新的な研究開発を行う中小企業（＝「スタートアップ」）（注２）：１／１以内</w:t>
            </w:r>
          </w:p>
          <w:p w14:paraId="27F3672D" w14:textId="77777777" w:rsidR="004928F9" w:rsidRPr="00E27220" w:rsidRDefault="004928F9" w:rsidP="00EE02AB">
            <w:pPr>
              <w:ind w:firstLineChars="100" w:firstLine="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中小企業：１／２以内</w:t>
            </w:r>
          </w:p>
          <w:p w14:paraId="3FC9E1EB" w14:textId="77777777" w:rsidR="004928F9" w:rsidRPr="00E27220" w:rsidRDefault="004928F9" w:rsidP="00EE02AB">
            <w:pPr>
              <w:ind w:firstLineChars="100" w:firstLine="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みなし大企業：１／２以内</w:t>
            </w:r>
          </w:p>
          <w:p w14:paraId="3EECD388" w14:textId="77777777" w:rsidR="004928F9" w:rsidRPr="00E27220" w:rsidRDefault="004928F9" w:rsidP="00EE02AB">
            <w:pPr>
              <w:ind w:left="210" w:hangingChars="100" w:hanging="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注１　複数年の交付決定合計額に対する補助率</w:t>
            </w:r>
          </w:p>
          <w:p w14:paraId="1E7BD61C" w14:textId="77777777" w:rsidR="004928F9" w:rsidRPr="00E27220" w:rsidRDefault="004928F9" w:rsidP="00EE02AB">
            <w:pPr>
              <w:ind w:left="210" w:hangingChars="100" w:hanging="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注２　「中小企業」とは、科学技術・イノベーション活性化法第２条第１４項に規定する中小企業者をいう。また、スタートアップの判断にあたっては、技術の態様に応じ弾力的に運用することとし、</w:t>
            </w:r>
            <w:r w:rsidRPr="00E27220">
              <w:rPr>
                <w:rFonts w:ascii="ＭＳ 明朝" w:hAnsi="ＭＳ 明朝" w:cs="ＭＳ 明朝"/>
                <w:color w:val="000000" w:themeColor="text1"/>
                <w:kern w:val="0"/>
                <w:szCs w:val="21"/>
              </w:rPr>
              <w:t>J-Startup又はJ-Startup地域版選定スタートアップを含む。</w:t>
            </w:r>
          </w:p>
        </w:tc>
      </w:tr>
      <w:tr w:rsidR="004928F9" w:rsidRPr="00E27220" w14:paraId="79171380" w14:textId="77777777" w:rsidTr="00246E82">
        <w:trPr>
          <w:trHeight w:val="279"/>
          <w:jc w:val="center"/>
        </w:trPr>
        <w:tc>
          <w:tcPr>
            <w:tcW w:w="1129" w:type="dxa"/>
          </w:tcPr>
          <w:p w14:paraId="7A93B10C"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限度額</w:t>
            </w:r>
          </w:p>
        </w:tc>
        <w:tc>
          <w:tcPr>
            <w:tcW w:w="7365" w:type="dxa"/>
            <w:shd w:val="clear" w:color="auto" w:fill="auto"/>
          </w:tcPr>
          <w:p w14:paraId="0EFC1DFC" w14:textId="5ACB85DF" w:rsidR="004928F9" w:rsidRPr="00F932F0" w:rsidRDefault="00BE1BC2" w:rsidP="004928F9">
            <w:pPr>
              <w:wordWrap w:val="0"/>
              <w:autoSpaceDE w:val="0"/>
              <w:autoSpaceDN w:val="0"/>
              <w:adjustRightInd w:val="0"/>
              <w:spacing w:line="329" w:lineRule="exact"/>
              <w:rPr>
                <w:rFonts w:ascii="ＭＳ 明朝" w:hAnsi="ＭＳ 明朝" w:cs="ＭＳ 明朝"/>
                <w:color w:val="000000" w:themeColor="text1"/>
                <w:spacing w:val="2"/>
                <w:kern w:val="0"/>
                <w:szCs w:val="21"/>
                <w:highlight w:val="yellow"/>
              </w:rPr>
            </w:pPr>
            <w:r>
              <w:rPr>
                <w:rFonts w:asciiTheme="minorEastAsia" w:eastAsiaTheme="minorEastAsia" w:hAnsiTheme="minorEastAsia" w:hint="eastAsia"/>
                <w:color w:val="000000" w:themeColor="text1"/>
                <w:szCs w:val="21"/>
              </w:rPr>
              <w:t>別表１「</w:t>
            </w:r>
            <w:r w:rsidRPr="00FA3CF7">
              <w:rPr>
                <w:rFonts w:asciiTheme="minorEastAsia" w:eastAsiaTheme="minorEastAsia" w:hAnsiTheme="minorEastAsia" w:hint="eastAsia"/>
                <w:color w:val="000000" w:themeColor="text1"/>
                <w:szCs w:val="21"/>
              </w:rPr>
              <w:t>（３）補助金交付申請額、補助率及び限度額等について</w:t>
            </w:r>
            <w:r>
              <w:rPr>
                <w:rFonts w:asciiTheme="minorEastAsia" w:eastAsiaTheme="minorEastAsia" w:hAnsiTheme="minorEastAsia" w:hint="eastAsia"/>
                <w:color w:val="000000" w:themeColor="text1"/>
                <w:szCs w:val="21"/>
              </w:rPr>
              <w:t>」</w:t>
            </w:r>
            <w:r w:rsidRPr="00830239">
              <w:rPr>
                <w:rFonts w:asciiTheme="minorEastAsia" w:eastAsiaTheme="minorEastAsia" w:hAnsiTheme="minorEastAsia" w:hint="eastAsia"/>
                <w:color w:val="000000" w:themeColor="text1"/>
                <w:szCs w:val="21"/>
              </w:rPr>
              <w:t>を参照してください。</w:t>
            </w:r>
          </w:p>
        </w:tc>
      </w:tr>
    </w:tbl>
    <w:p w14:paraId="00F23235" w14:textId="56093AC8" w:rsidR="00DE13D5" w:rsidRPr="004928F9" w:rsidRDefault="00DE13D5" w:rsidP="004928F9">
      <w:pPr>
        <w:widowControl/>
        <w:jc w:val="left"/>
        <w:rPr>
          <w:rFonts w:asciiTheme="minorEastAsia" w:eastAsiaTheme="minorEastAsia" w:hAnsiTheme="minorEastAsia" w:cs="ＭＳ 明朝"/>
          <w:color w:val="000000" w:themeColor="text1"/>
          <w:kern w:val="0"/>
          <w:szCs w:val="21"/>
        </w:rPr>
        <w:sectPr w:rsidR="00DE13D5" w:rsidRPr="004928F9" w:rsidSect="00DD7AF2">
          <w:pgSz w:w="11906" w:h="16838"/>
          <w:pgMar w:top="1985" w:right="1701" w:bottom="1701" w:left="1701" w:header="851" w:footer="992" w:gutter="0"/>
          <w:pgNumType w:start="1"/>
          <w:cols w:space="425"/>
          <w:docGrid w:type="lines" w:linePitch="337"/>
        </w:sectPr>
      </w:pPr>
    </w:p>
    <w:p w14:paraId="49A7FCA1" w14:textId="03AF8E49" w:rsidR="006C07AA" w:rsidRPr="003D78E2" w:rsidRDefault="006C07AA" w:rsidP="00CE4137">
      <w:pPr>
        <w:rPr>
          <w:rFonts w:asciiTheme="minorEastAsia" w:eastAsiaTheme="minorEastAsia" w:hAnsiTheme="minorEastAsia"/>
          <w:color w:val="000000" w:themeColor="text1"/>
          <w:sz w:val="22"/>
          <w:szCs w:val="22"/>
        </w:rPr>
      </w:pPr>
    </w:p>
    <w:p w14:paraId="6902A4A4" w14:textId="00D7C0E5" w:rsidR="00347498" w:rsidRPr="00E27220" w:rsidRDefault="00A31434" w:rsidP="00206D09">
      <w:pPr>
        <w:widowControl/>
        <w:jc w:val="left"/>
        <w:rPr>
          <w:color w:val="000000" w:themeColor="text1"/>
        </w:rPr>
      </w:pPr>
      <w:r w:rsidRPr="003D78E2">
        <w:rPr>
          <w:rFonts w:asciiTheme="minorEastAsia" w:eastAsiaTheme="minorEastAsia" w:hAnsiTheme="minorEastAsia"/>
          <w:color w:val="000000" w:themeColor="text1"/>
        </w:rPr>
        <w:br w:type="page"/>
      </w:r>
      <w:bookmarkStart w:id="2" w:name="_Hlk136941560"/>
      <w:r w:rsidR="00243D8C" w:rsidRPr="003D78E2">
        <w:rPr>
          <w:rFonts w:asciiTheme="minorEastAsia" w:eastAsiaTheme="minorEastAsia" w:hAnsiTheme="minorEastAsia" w:hint="eastAsia"/>
          <w:color w:val="000000" w:themeColor="text1"/>
        </w:rPr>
        <w:lastRenderedPageBreak/>
        <w:t>（</w:t>
      </w:r>
      <w:r w:rsidR="00243D8C" w:rsidRPr="00E27220">
        <w:rPr>
          <w:rFonts w:hint="eastAsia"/>
          <w:color w:val="000000" w:themeColor="text1"/>
        </w:rPr>
        <w:t>様式第</w:t>
      </w:r>
      <w:r w:rsidR="00243D8C" w:rsidRPr="00E27220">
        <w:rPr>
          <w:rFonts w:hint="eastAsia"/>
          <w:color w:val="000000" w:themeColor="text1"/>
        </w:rPr>
        <w:t>1</w:t>
      </w:r>
      <w:r w:rsidR="00243D8C" w:rsidRPr="00E27220">
        <w:rPr>
          <w:rFonts w:hint="eastAsia"/>
          <w:color w:val="000000" w:themeColor="text1"/>
        </w:rPr>
        <w:t>）</w:t>
      </w:r>
    </w:p>
    <w:p w14:paraId="25730BAF" w14:textId="482A7200" w:rsidR="00347498" w:rsidRPr="00E27220" w:rsidRDefault="00347498" w:rsidP="00347498">
      <w:pPr>
        <w:jc w:val="right"/>
        <w:rPr>
          <w:rFonts w:asciiTheme="minorEastAsia" w:hAnsiTheme="minorEastAsia"/>
          <w:color w:val="000000" w:themeColor="text1"/>
        </w:rPr>
      </w:pPr>
      <w:r w:rsidRPr="00E27220">
        <w:rPr>
          <w:rFonts w:asciiTheme="minorEastAsia" w:hAnsiTheme="minorEastAsia" w:hint="eastAsia"/>
          <w:color w:val="000000" w:themeColor="text1"/>
        </w:rPr>
        <w:t xml:space="preserve">令和　　年　月　日　</w:t>
      </w:r>
    </w:p>
    <w:p w14:paraId="499405D3" w14:textId="2C9B91A9" w:rsidR="00347498" w:rsidRPr="00E27220" w:rsidRDefault="00905E28" w:rsidP="00347498">
      <w:pPr>
        <w:ind w:firstLineChars="100" w:firstLine="210"/>
        <w:rPr>
          <w:rFonts w:asciiTheme="minorEastAsia" w:hAnsiTheme="minorEastAsia"/>
          <w:color w:val="000000" w:themeColor="text1"/>
        </w:rPr>
      </w:pPr>
      <w:r>
        <w:rPr>
          <w:rFonts w:asciiTheme="minorEastAsia" w:hAnsiTheme="minorEastAsia" w:hint="eastAsia"/>
          <w:color w:val="000000" w:themeColor="text1"/>
        </w:rPr>
        <w:t>一般社団法人　低炭素投資促進機構　理事長</w:t>
      </w:r>
      <w:r w:rsidR="00206D09" w:rsidRPr="00E27220">
        <w:rPr>
          <w:rFonts w:asciiTheme="minorEastAsia" w:hAnsiTheme="minorEastAsia" w:hint="eastAsia"/>
          <w:color w:val="000000" w:themeColor="text1"/>
        </w:rPr>
        <w:t xml:space="preserve">　殿</w:t>
      </w:r>
    </w:p>
    <w:p w14:paraId="4EB053E8"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住所</w:t>
      </w:r>
    </w:p>
    <w:p w14:paraId="5D8FC678"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名称</w:t>
      </w:r>
    </w:p>
    <w:p w14:paraId="6FBDC59A"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 xml:space="preserve">代表者名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　</w:t>
      </w:r>
    </w:p>
    <w:p w14:paraId="5E52A73E" w14:textId="77777777" w:rsidR="00347498" w:rsidRPr="00E27220" w:rsidRDefault="00347498" w:rsidP="00347498">
      <w:pPr>
        <w:ind w:firstLineChars="100" w:firstLine="210"/>
        <w:rPr>
          <w:rFonts w:asciiTheme="minorEastAsia" w:hAnsiTheme="minorEastAsia"/>
          <w:color w:val="000000" w:themeColor="text1"/>
        </w:rPr>
      </w:pPr>
    </w:p>
    <w:p w14:paraId="23E6F0EF" w14:textId="6F9584D1" w:rsidR="00347498" w:rsidRPr="003D78E2" w:rsidRDefault="00905E28" w:rsidP="00347498">
      <w:pPr>
        <w:ind w:firstLineChars="100" w:firstLine="210"/>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3D78E2">
        <w:rPr>
          <w:rFonts w:asciiTheme="minorEastAsia" w:hAnsiTheme="minorEastAsia" w:hint="eastAsia"/>
          <w:color w:val="000000" w:themeColor="text1"/>
        </w:rPr>
        <w:t>省中小企業イノベーション創出推進</w:t>
      </w:r>
      <w:r w:rsidR="00347498" w:rsidRPr="00E27220">
        <w:rPr>
          <w:rFonts w:asciiTheme="minorEastAsia" w:hAnsiTheme="minorEastAsia" w:hint="eastAsia"/>
          <w:color w:val="000000" w:themeColor="text1"/>
        </w:rPr>
        <w:t>事業交付申請書</w:t>
      </w:r>
    </w:p>
    <w:p w14:paraId="6DB5BA84" w14:textId="77777777" w:rsidR="00347498" w:rsidRPr="00E27220" w:rsidRDefault="00347498" w:rsidP="00347498">
      <w:pPr>
        <w:ind w:firstLineChars="100" w:firstLine="210"/>
        <w:jc w:val="center"/>
        <w:rPr>
          <w:rFonts w:asciiTheme="minorEastAsia" w:hAnsiTheme="minorEastAsia"/>
          <w:color w:val="000000" w:themeColor="text1"/>
        </w:rPr>
      </w:pPr>
    </w:p>
    <w:p w14:paraId="6FC154E8" w14:textId="77777777" w:rsidR="00347498" w:rsidRPr="00E27220" w:rsidRDefault="00347498" w:rsidP="00347498">
      <w:pPr>
        <w:ind w:firstLineChars="100" w:firstLine="210"/>
        <w:rPr>
          <w:rFonts w:asciiTheme="minorEastAsia" w:hAnsiTheme="minorEastAsia"/>
          <w:color w:val="000000" w:themeColor="text1"/>
        </w:rPr>
      </w:pPr>
      <w:r w:rsidRPr="003D78E2">
        <w:rPr>
          <w:rFonts w:asciiTheme="minorEastAsia" w:hAnsiTheme="minorEastAsia" w:hint="eastAsia"/>
          <w:color w:val="000000" w:themeColor="text1"/>
        </w:rPr>
        <w:t>中小企業イノベーション創出推進事業</w:t>
      </w:r>
      <w:r w:rsidRPr="00E27220">
        <w:rPr>
          <w:rFonts w:asciiTheme="minorEastAsia" w:hAnsiTheme="minorEastAsia" w:hint="eastAsia"/>
          <w:color w:val="000000" w:themeColor="text1"/>
        </w:rPr>
        <w:t>の補助金</w:t>
      </w:r>
      <w:r w:rsidRPr="00E27220">
        <w:rPr>
          <w:rFonts w:asciiTheme="minorEastAsia" w:hAnsiTheme="minorEastAsia"/>
          <w:color w:val="000000" w:themeColor="text1"/>
        </w:rPr>
        <w:t>交付を受けたいので</w:t>
      </w:r>
      <w:r w:rsidRPr="00E27220">
        <w:rPr>
          <w:rFonts w:asciiTheme="minorEastAsia" w:hAnsiTheme="minorEastAsia" w:hint="eastAsia"/>
          <w:color w:val="000000" w:themeColor="text1"/>
        </w:rPr>
        <w:t>、下記のとおり</w:t>
      </w:r>
      <w:r w:rsidRPr="00E27220">
        <w:rPr>
          <w:rFonts w:asciiTheme="minorEastAsia" w:hAnsiTheme="minorEastAsia"/>
          <w:color w:val="000000" w:themeColor="text1"/>
        </w:rPr>
        <w:t>申請します。</w:t>
      </w:r>
    </w:p>
    <w:p w14:paraId="66E34B54" w14:textId="77777777" w:rsidR="00347498" w:rsidRPr="00E27220" w:rsidRDefault="00347498" w:rsidP="00347498">
      <w:pPr>
        <w:rPr>
          <w:rFonts w:asciiTheme="minorEastAsia" w:hAnsiTheme="minorEastAsia"/>
          <w:color w:val="000000" w:themeColor="text1"/>
        </w:rPr>
      </w:pPr>
    </w:p>
    <w:p w14:paraId="38CDC9E1"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記</w:t>
      </w:r>
    </w:p>
    <w:p w14:paraId="49C699F3" w14:textId="77777777" w:rsidR="00347498" w:rsidRPr="00E27220" w:rsidRDefault="00347498" w:rsidP="00347498">
      <w:pPr>
        <w:rPr>
          <w:rFonts w:asciiTheme="minorEastAsia" w:hAnsiTheme="minorEastAsia"/>
          <w:color w:val="000000" w:themeColor="text1"/>
        </w:rPr>
      </w:pPr>
    </w:p>
    <w:p w14:paraId="630CD79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1</w:t>
      </w:r>
      <w:r w:rsidRPr="00E27220">
        <w:rPr>
          <w:rFonts w:asciiTheme="minorEastAsia" w:hAnsiTheme="minorEastAsia" w:hint="eastAsia"/>
          <w:color w:val="000000" w:themeColor="text1"/>
        </w:rPr>
        <w:t xml:space="preserve">　事業計画名（共同提案の場合、統一して記載してください）</w:t>
      </w:r>
    </w:p>
    <w:p w14:paraId="7EB8A827" w14:textId="77777777" w:rsidR="00347498" w:rsidRPr="00E27220" w:rsidRDefault="00347498" w:rsidP="00347498">
      <w:pPr>
        <w:ind w:firstLineChars="150" w:firstLine="315"/>
        <w:rPr>
          <w:rFonts w:asciiTheme="minorEastAsia" w:hAnsiTheme="minorEastAsia"/>
          <w:color w:val="000000" w:themeColor="text1"/>
          <w:u w:val="single"/>
        </w:rPr>
      </w:pPr>
      <w:r w:rsidRPr="00E27220">
        <w:rPr>
          <w:rFonts w:asciiTheme="minorEastAsia" w:hAnsiTheme="minorEastAsia" w:hint="eastAsia"/>
          <w:color w:val="000000" w:themeColor="text1"/>
          <w:u w:val="single"/>
        </w:rPr>
        <w:t xml:space="preserve">　　　　　　　　　　　　　　　　　　　　　　　　　　　　　　　　　　　　　</w:t>
      </w:r>
    </w:p>
    <w:p w14:paraId="0D17E59E" w14:textId="77777777" w:rsidR="00347498" w:rsidRPr="00E27220" w:rsidRDefault="00347498" w:rsidP="00347498">
      <w:pPr>
        <w:rPr>
          <w:rFonts w:asciiTheme="minorEastAsia" w:hAnsiTheme="minorEastAsia"/>
          <w:color w:val="000000" w:themeColor="text1"/>
        </w:rPr>
      </w:pPr>
    </w:p>
    <w:p w14:paraId="68D0A534"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2　補助事業の目的及び内容（別途様式に記載して頂きます）</w:t>
      </w:r>
    </w:p>
    <w:p w14:paraId="275EAEAF"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 xml:space="preserve">1-1　申請企業等概要　　　　　　　　　様式1-2　</w:t>
      </w:r>
      <w:r w:rsidRPr="003D78E2">
        <w:rPr>
          <w:rFonts w:asciiTheme="minorEastAsia" w:hAnsiTheme="minorEastAsia" w:hint="eastAsia"/>
          <w:color w:val="000000" w:themeColor="text1"/>
        </w:rPr>
        <w:t>プロジェクト計画書</w:t>
      </w:r>
    </w:p>
    <w:p w14:paraId="76602D8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1-3　複数年参考計画書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1-4　収支明細書</w:t>
      </w:r>
    </w:p>
    <w:p w14:paraId="62BFE94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1-5　申請企業説明書　　　　　　　　　</w:t>
      </w:r>
      <w:bookmarkStart w:id="3" w:name="_Hlk137589585"/>
      <w:r w:rsidRPr="00E27220">
        <w:rPr>
          <w:rFonts w:asciiTheme="minorEastAsia" w:hAnsiTheme="minorEastAsia" w:hint="eastAsia"/>
          <w:color w:val="000000" w:themeColor="text1"/>
        </w:rPr>
        <w:t>様式</w:t>
      </w:r>
      <w:r w:rsidRPr="00E27220">
        <w:rPr>
          <w:rFonts w:asciiTheme="minorEastAsia" w:hAnsiTheme="minorEastAsia"/>
          <w:color w:val="000000" w:themeColor="text1"/>
        </w:rPr>
        <w:t>1-6　仮設施設の概要</w:t>
      </w:r>
      <w:bookmarkEnd w:id="3"/>
    </w:p>
    <w:p w14:paraId="776593E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1-7　経費明細書</w:t>
      </w:r>
      <w:bookmarkStart w:id="4" w:name="_Hlk137589906"/>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1-8</w:t>
      </w:r>
      <w:r w:rsidRPr="00E27220">
        <w:rPr>
          <w:rFonts w:asciiTheme="minorEastAsia" w:hAnsiTheme="minorEastAsia" w:hint="eastAsia"/>
          <w:color w:val="000000" w:themeColor="text1"/>
        </w:rPr>
        <w:t xml:space="preserve">　暴力団排除に関する誓約書</w:t>
      </w:r>
      <w:bookmarkEnd w:id="4"/>
    </w:p>
    <w:p w14:paraId="0EE8AEFC" w14:textId="77777777" w:rsidR="00347498" w:rsidRPr="00E27220" w:rsidRDefault="00347498" w:rsidP="00347498">
      <w:pPr>
        <w:rPr>
          <w:rFonts w:asciiTheme="minorEastAsia" w:hAnsiTheme="minorEastAsia"/>
          <w:color w:val="000000" w:themeColor="text1"/>
        </w:rPr>
      </w:pPr>
    </w:p>
    <w:p w14:paraId="0F8DC2E8"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3　補助事業の開始及び完了予定日</w:t>
      </w:r>
    </w:p>
    <w:p w14:paraId="4C7AEB17" w14:textId="77777777" w:rsidR="00347498" w:rsidRPr="00E27220" w:rsidRDefault="00347498" w:rsidP="00347498">
      <w:pPr>
        <w:ind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 xml:space="preserve">　交付決定日</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　令和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年　　月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日まで</w:t>
      </w:r>
    </w:p>
    <w:p w14:paraId="22999CA9" w14:textId="77777777" w:rsidR="00347498" w:rsidRPr="00E27220" w:rsidRDefault="00347498" w:rsidP="00347498">
      <w:pPr>
        <w:rPr>
          <w:rFonts w:asciiTheme="minorEastAsia" w:hAnsiTheme="minorEastAsia"/>
          <w:color w:val="000000" w:themeColor="text1"/>
        </w:rPr>
      </w:pPr>
    </w:p>
    <w:p w14:paraId="7A1BC7E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4　経費全体額</w:t>
      </w:r>
    </w:p>
    <w:p w14:paraId="16D1A25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034DDC52"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p>
    <w:p w14:paraId="5D09DACD"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5　補助対象経費</w:t>
      </w:r>
    </w:p>
    <w:p w14:paraId="5E1BE056"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6E7A295E" w14:textId="77777777" w:rsidR="00347498" w:rsidRPr="00E27220" w:rsidRDefault="00347498" w:rsidP="00347498">
      <w:pPr>
        <w:rPr>
          <w:rFonts w:asciiTheme="minorEastAsia" w:hAnsiTheme="minorEastAsia"/>
          <w:color w:val="000000" w:themeColor="text1"/>
        </w:rPr>
      </w:pPr>
    </w:p>
    <w:p w14:paraId="5F91EB17"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6　補助金交付申請額</w:t>
      </w:r>
    </w:p>
    <w:p w14:paraId="7BF4B994"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76805601" w14:textId="77777777" w:rsidR="00347498" w:rsidRPr="00E27220" w:rsidRDefault="00347498" w:rsidP="00347498">
      <w:pPr>
        <w:rPr>
          <w:rFonts w:asciiTheme="minorEastAsia" w:hAnsiTheme="minorEastAsia"/>
          <w:color w:val="000000" w:themeColor="text1"/>
        </w:rPr>
      </w:pPr>
    </w:p>
    <w:p w14:paraId="34704C4A"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7　代表スタートアップ名及び共同提案者名（</w:t>
      </w:r>
      <w:r w:rsidRPr="00E27220">
        <w:rPr>
          <w:rFonts w:asciiTheme="minorEastAsia" w:hAnsiTheme="minorEastAsia" w:hint="eastAsia"/>
          <w:color w:val="000000" w:themeColor="text1"/>
        </w:rPr>
        <w:t>共同提案</w:t>
      </w:r>
      <w:r w:rsidRPr="00E27220">
        <w:rPr>
          <w:rFonts w:asciiTheme="minorEastAsia" w:hAnsiTheme="minorEastAsia"/>
          <w:color w:val="000000" w:themeColor="text1"/>
        </w:rPr>
        <w:t>の場合</w:t>
      </w:r>
      <w:r w:rsidRPr="00E27220">
        <w:rPr>
          <w:rFonts w:asciiTheme="minorEastAsia" w:hAnsiTheme="minorEastAsia" w:hint="eastAsia"/>
          <w:color w:val="000000" w:themeColor="text1"/>
        </w:rPr>
        <w:t>に申請者を含む全ての関係者名を</w:t>
      </w:r>
      <w:r w:rsidRPr="00E27220">
        <w:rPr>
          <w:rFonts w:asciiTheme="minorEastAsia" w:hAnsiTheme="minorEastAsia"/>
          <w:color w:val="000000" w:themeColor="text1"/>
        </w:rPr>
        <w:t>記載</w:t>
      </w:r>
      <w:r w:rsidRPr="00E27220">
        <w:rPr>
          <w:rFonts w:asciiTheme="minorEastAsia" w:hAnsiTheme="minorEastAsia" w:hint="eastAsia"/>
          <w:color w:val="000000" w:themeColor="text1"/>
        </w:rPr>
        <w:t>して</w:t>
      </w:r>
      <w:r w:rsidRPr="00E27220">
        <w:rPr>
          <w:rFonts w:asciiTheme="minorEastAsia" w:hAnsiTheme="minorEastAsia"/>
          <w:color w:val="000000" w:themeColor="text1"/>
        </w:rPr>
        <w:t>ください。）</w:t>
      </w:r>
    </w:p>
    <w:p w14:paraId="532B8A53" w14:textId="77777777" w:rsidR="00347498" w:rsidRPr="00E27220" w:rsidRDefault="00347498" w:rsidP="00347498">
      <w:pPr>
        <w:ind w:firstLineChars="300" w:firstLine="630"/>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p>
    <w:p w14:paraId="48666B04" w14:textId="77777777" w:rsidR="00347498" w:rsidRPr="00E27220" w:rsidRDefault="00347498" w:rsidP="00347498">
      <w:pPr>
        <w:ind w:firstLineChars="300" w:firstLine="630"/>
        <w:rPr>
          <w:rFonts w:asciiTheme="minorEastAsia" w:hAnsiTheme="minorEastAsia"/>
          <w:color w:val="000000" w:themeColor="text1"/>
        </w:rPr>
      </w:pPr>
      <w:r w:rsidRPr="00E27220">
        <w:rPr>
          <w:rFonts w:asciiTheme="minorEastAsia" w:hAnsiTheme="minorEastAsia" w:hint="eastAsia"/>
          <w:color w:val="000000" w:themeColor="text1"/>
        </w:rPr>
        <w:t>共同提案者：</w:t>
      </w:r>
    </w:p>
    <w:p w14:paraId="1C2462A1" w14:textId="77777777" w:rsidR="00347498" w:rsidRPr="003D78E2" w:rsidRDefault="00347498" w:rsidP="00347498">
      <w:pPr>
        <w:rPr>
          <w:rFonts w:asciiTheme="minorEastAsia" w:hAnsiTheme="minorEastAsia"/>
          <w:iCs/>
          <w:color w:val="000000" w:themeColor="text1"/>
          <w:sz w:val="28"/>
          <w:szCs w:val="28"/>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1-1（申請企業等概要）</w:t>
      </w:r>
    </w:p>
    <w:p w14:paraId="3AE87CBA" w14:textId="77777777" w:rsidR="00347498" w:rsidRPr="00E27220" w:rsidRDefault="00347498" w:rsidP="00347498">
      <w:pPr>
        <w:rPr>
          <w:rFonts w:asciiTheme="minorEastAsia" w:hAnsiTheme="minorEastAsia"/>
          <w:color w:val="000000" w:themeColor="text1"/>
        </w:rPr>
      </w:pPr>
    </w:p>
    <w:p w14:paraId="0405B4EE" w14:textId="46526CB7" w:rsidR="00347498" w:rsidRPr="00E27220" w:rsidRDefault="00905E28" w:rsidP="00347498">
      <w:pPr>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E27220">
        <w:rPr>
          <w:rFonts w:asciiTheme="minorEastAsia" w:hAnsiTheme="minorEastAsia" w:hint="eastAsia"/>
          <w:color w:val="000000" w:themeColor="text1"/>
        </w:rPr>
        <w:t>省</w:t>
      </w:r>
      <w:r w:rsidR="00347498" w:rsidRPr="003D78E2">
        <w:rPr>
          <w:rFonts w:asciiTheme="minorEastAsia" w:hAnsiTheme="minorEastAsia" w:hint="eastAsia"/>
          <w:color w:val="000000" w:themeColor="text1"/>
        </w:rPr>
        <w:t>中小企業イノベーション創出推進事業</w:t>
      </w:r>
      <w:r w:rsidR="00347498" w:rsidRPr="00E27220">
        <w:rPr>
          <w:rFonts w:asciiTheme="minorEastAsia" w:hAnsiTheme="minorEastAsia" w:hint="eastAsia"/>
          <w:color w:val="000000" w:themeColor="text1"/>
        </w:rPr>
        <w:t xml:space="preserve">　申請企業等概要</w:t>
      </w:r>
    </w:p>
    <w:p w14:paraId="69FABB44" w14:textId="77777777" w:rsidR="00347498" w:rsidRPr="00E27220" w:rsidRDefault="00347498" w:rsidP="00347498">
      <w:pPr>
        <w:jc w:val="center"/>
        <w:rPr>
          <w:rFonts w:asciiTheme="minorEastAsia" w:hAnsiTheme="minorEastAsia"/>
          <w:color w:val="000000" w:themeColor="text1"/>
        </w:rPr>
      </w:pPr>
    </w:p>
    <w:p w14:paraId="52EF115E"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color w:val="000000" w:themeColor="text1"/>
        </w:rPr>
        <w:t>1　申請者　（詳細は様式1-5</w:t>
      </w:r>
      <w:r w:rsidRPr="00E27220">
        <w:rPr>
          <w:rFonts w:asciiTheme="minorEastAsia" w:hAnsiTheme="minorEastAsia" w:hint="eastAsia"/>
          <w:color w:val="000000" w:themeColor="text1"/>
        </w:rPr>
        <w:t>にて記入してください）</w:t>
      </w:r>
    </w:p>
    <w:tbl>
      <w:tblPr>
        <w:tblStyle w:val="a8"/>
        <w:tblW w:w="0" w:type="auto"/>
        <w:tblLook w:val="04A0" w:firstRow="1" w:lastRow="0" w:firstColumn="1" w:lastColumn="0" w:noHBand="0" w:noVBand="1"/>
      </w:tblPr>
      <w:tblGrid>
        <w:gridCol w:w="1980"/>
        <w:gridCol w:w="6514"/>
      </w:tblGrid>
      <w:tr w:rsidR="00E27220" w:rsidRPr="00E27220" w14:paraId="36807D85" w14:textId="77777777" w:rsidTr="00347498">
        <w:trPr>
          <w:trHeight w:val="781"/>
        </w:trPr>
        <w:tc>
          <w:tcPr>
            <w:tcW w:w="1980" w:type="dxa"/>
            <w:vAlign w:val="center"/>
          </w:tcPr>
          <w:p w14:paraId="387A32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514" w:type="dxa"/>
          </w:tcPr>
          <w:p w14:paraId="42DEA33E"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722953CB" w14:textId="77777777" w:rsidR="00347498" w:rsidRPr="00E27220" w:rsidRDefault="00347498" w:rsidP="00347498">
            <w:pPr>
              <w:jc w:val="left"/>
              <w:rPr>
                <w:rFonts w:asciiTheme="minorEastAsia" w:hAnsiTheme="minorEastAsia"/>
                <w:color w:val="000000" w:themeColor="text1"/>
              </w:rPr>
            </w:pPr>
          </w:p>
        </w:tc>
      </w:tr>
      <w:tr w:rsidR="00E27220" w:rsidRPr="00E27220" w14:paraId="1ACBC240" w14:textId="77777777" w:rsidTr="00347498">
        <w:trPr>
          <w:trHeight w:val="1136"/>
        </w:trPr>
        <w:tc>
          <w:tcPr>
            <w:tcW w:w="1980" w:type="dxa"/>
            <w:tcBorders>
              <w:top w:val="dashed" w:sz="4" w:space="0" w:color="auto"/>
              <w:bottom w:val="dashed" w:sz="4" w:space="0" w:color="auto"/>
            </w:tcBorders>
            <w:vAlign w:val="center"/>
          </w:tcPr>
          <w:p w14:paraId="7A5C2B02"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w:t>
            </w:r>
            <w:r w:rsidRPr="00E27220">
              <w:rPr>
                <w:rFonts w:asciiTheme="minorEastAsia" w:hAnsiTheme="minorEastAsia"/>
                <w:color w:val="000000" w:themeColor="text1"/>
              </w:rPr>
              <w:t>1</w:t>
            </w:r>
          </w:p>
        </w:tc>
        <w:tc>
          <w:tcPr>
            <w:tcW w:w="6514" w:type="dxa"/>
            <w:tcBorders>
              <w:top w:val="dashed" w:sz="4" w:space="0" w:color="auto"/>
              <w:bottom w:val="dashed" w:sz="4" w:space="0" w:color="auto"/>
            </w:tcBorders>
          </w:tcPr>
          <w:p w14:paraId="3CEAE7CF"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10A2963A" w14:textId="77777777" w:rsidTr="00347498">
        <w:trPr>
          <w:trHeight w:val="1136"/>
        </w:trPr>
        <w:tc>
          <w:tcPr>
            <w:tcW w:w="1980" w:type="dxa"/>
            <w:tcBorders>
              <w:top w:val="dashed" w:sz="4" w:space="0" w:color="auto"/>
              <w:bottom w:val="dashed" w:sz="4" w:space="0" w:color="auto"/>
            </w:tcBorders>
            <w:vAlign w:val="center"/>
          </w:tcPr>
          <w:p w14:paraId="15E7C0C2"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76DA8C1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514" w:type="dxa"/>
            <w:tcBorders>
              <w:top w:val="dashed" w:sz="4" w:space="0" w:color="auto"/>
              <w:bottom w:val="dashed" w:sz="4" w:space="0" w:color="auto"/>
            </w:tcBorders>
          </w:tcPr>
          <w:p w14:paraId="393D68B5" w14:textId="77777777" w:rsidR="00347498" w:rsidRPr="00E27220" w:rsidRDefault="00347498" w:rsidP="00347498">
            <w:pPr>
              <w:rPr>
                <w:rFonts w:asciiTheme="minorEastAsia" w:hAnsiTheme="minorEastAsia"/>
                <w:color w:val="000000" w:themeColor="text1"/>
              </w:rPr>
            </w:pPr>
          </w:p>
          <w:p w14:paraId="03E6C87E"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47A629F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p w14:paraId="4CA5D328" w14:textId="77777777" w:rsidR="00347498" w:rsidRPr="00E27220" w:rsidRDefault="00347498" w:rsidP="00347498">
            <w:pPr>
              <w:rPr>
                <w:rFonts w:asciiTheme="minorEastAsia" w:hAnsiTheme="minorEastAsia"/>
                <w:color w:val="000000" w:themeColor="text1"/>
              </w:rPr>
            </w:pPr>
          </w:p>
        </w:tc>
      </w:tr>
      <w:tr w:rsidR="00E27220" w:rsidRPr="00E27220" w14:paraId="7A147E4C" w14:textId="77777777" w:rsidTr="00347498">
        <w:trPr>
          <w:trHeight w:val="584"/>
        </w:trPr>
        <w:tc>
          <w:tcPr>
            <w:tcW w:w="1980" w:type="dxa"/>
            <w:vAlign w:val="center"/>
          </w:tcPr>
          <w:p w14:paraId="4869E9B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514" w:type="dxa"/>
            <w:vAlign w:val="center"/>
          </w:tcPr>
          <w:p w14:paraId="2238DA1E" w14:textId="77777777" w:rsidR="00347498" w:rsidRPr="00E27220" w:rsidRDefault="00347498" w:rsidP="00347498">
            <w:pPr>
              <w:rPr>
                <w:rFonts w:asciiTheme="minorEastAsia" w:hAnsiTheme="minorEastAsia"/>
                <w:color w:val="000000" w:themeColor="text1"/>
              </w:rPr>
            </w:pPr>
          </w:p>
        </w:tc>
      </w:tr>
      <w:tr w:rsidR="00E27220" w:rsidRPr="00E27220" w14:paraId="30C2D69E" w14:textId="77777777" w:rsidTr="00347498">
        <w:trPr>
          <w:trHeight w:val="584"/>
        </w:trPr>
        <w:tc>
          <w:tcPr>
            <w:tcW w:w="1980" w:type="dxa"/>
            <w:vAlign w:val="center"/>
          </w:tcPr>
          <w:p w14:paraId="7F3E1BCC"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0CBD5A6C"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514" w:type="dxa"/>
            <w:vAlign w:val="center"/>
          </w:tcPr>
          <w:p w14:paraId="574297B5" w14:textId="77777777" w:rsidR="00347498" w:rsidRPr="00E27220" w:rsidRDefault="00347498" w:rsidP="00347498">
            <w:pPr>
              <w:rPr>
                <w:rFonts w:asciiTheme="minorEastAsia" w:hAnsiTheme="minorEastAsia"/>
                <w:color w:val="000000" w:themeColor="text1"/>
              </w:rPr>
            </w:pPr>
          </w:p>
        </w:tc>
      </w:tr>
      <w:tr w:rsidR="00E27220" w:rsidRPr="00E27220" w14:paraId="3266980B" w14:textId="77777777" w:rsidTr="00347498">
        <w:trPr>
          <w:trHeight w:val="584"/>
        </w:trPr>
        <w:tc>
          <w:tcPr>
            <w:tcW w:w="1980" w:type="dxa"/>
            <w:vAlign w:val="center"/>
          </w:tcPr>
          <w:p w14:paraId="3DB03966"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設立年月日</w:t>
            </w:r>
          </w:p>
        </w:tc>
        <w:tc>
          <w:tcPr>
            <w:tcW w:w="6514" w:type="dxa"/>
            <w:vAlign w:val="center"/>
          </w:tcPr>
          <w:p w14:paraId="2C96DB44" w14:textId="77777777" w:rsidR="00347498" w:rsidRPr="00E27220" w:rsidRDefault="00347498" w:rsidP="00347498">
            <w:pPr>
              <w:rPr>
                <w:rFonts w:asciiTheme="minorEastAsia" w:hAnsiTheme="minorEastAsia"/>
                <w:color w:val="000000" w:themeColor="text1"/>
              </w:rPr>
            </w:pPr>
          </w:p>
        </w:tc>
      </w:tr>
      <w:tr w:rsidR="00E27220" w:rsidRPr="00E27220" w14:paraId="49BD8F42" w14:textId="77777777" w:rsidTr="00347498">
        <w:trPr>
          <w:trHeight w:val="584"/>
        </w:trPr>
        <w:tc>
          <w:tcPr>
            <w:tcW w:w="1980" w:type="dxa"/>
            <w:vAlign w:val="center"/>
          </w:tcPr>
          <w:p w14:paraId="24E3BDC2"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従業員数（全体</w:t>
            </w:r>
            <w:r w:rsidRPr="00E27220">
              <w:rPr>
                <w:rFonts w:asciiTheme="minorEastAsia" w:hAnsiTheme="minorEastAsia"/>
                <w:color w:val="000000" w:themeColor="text1"/>
              </w:rPr>
              <w:t>）</w:t>
            </w:r>
          </w:p>
        </w:tc>
        <w:tc>
          <w:tcPr>
            <w:tcW w:w="6514" w:type="dxa"/>
            <w:vAlign w:val="center"/>
          </w:tcPr>
          <w:p w14:paraId="4FF37432" w14:textId="77777777" w:rsidR="00347498" w:rsidRPr="00E27220" w:rsidRDefault="00347498" w:rsidP="00347498">
            <w:pPr>
              <w:rPr>
                <w:rFonts w:asciiTheme="minorEastAsia" w:hAnsiTheme="minorEastAsia"/>
                <w:color w:val="000000" w:themeColor="text1"/>
              </w:rPr>
            </w:pPr>
          </w:p>
        </w:tc>
      </w:tr>
      <w:tr w:rsidR="00E27220" w:rsidRPr="00E27220" w14:paraId="6030F3BB" w14:textId="77777777" w:rsidTr="00347498">
        <w:trPr>
          <w:trHeight w:val="584"/>
        </w:trPr>
        <w:tc>
          <w:tcPr>
            <w:tcW w:w="1980" w:type="dxa"/>
            <w:vAlign w:val="center"/>
          </w:tcPr>
          <w:p w14:paraId="082DC2C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資本金</w:t>
            </w:r>
          </w:p>
        </w:tc>
        <w:tc>
          <w:tcPr>
            <w:tcW w:w="6514" w:type="dxa"/>
            <w:vAlign w:val="center"/>
          </w:tcPr>
          <w:p w14:paraId="5E96F48F" w14:textId="77777777" w:rsidR="00347498" w:rsidRPr="00E27220" w:rsidRDefault="00347498" w:rsidP="00347498">
            <w:pPr>
              <w:rPr>
                <w:rFonts w:asciiTheme="minorEastAsia" w:hAnsiTheme="minorEastAsia"/>
                <w:color w:val="000000" w:themeColor="text1"/>
              </w:rPr>
            </w:pPr>
          </w:p>
        </w:tc>
      </w:tr>
    </w:tbl>
    <w:p w14:paraId="51032858"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012FA8E4" w14:textId="77777777" w:rsidR="00347498" w:rsidRPr="00E27220" w:rsidRDefault="00347498" w:rsidP="00347498">
      <w:pPr>
        <w:jc w:val="left"/>
        <w:rPr>
          <w:rFonts w:asciiTheme="minorEastAsia" w:hAnsiTheme="minorEastAsia"/>
          <w:color w:val="000000" w:themeColor="text1"/>
        </w:rPr>
      </w:pPr>
    </w:p>
    <w:p w14:paraId="1C6EDC0B"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（担当者）</w:t>
      </w:r>
    </w:p>
    <w:tbl>
      <w:tblPr>
        <w:tblStyle w:val="a8"/>
        <w:tblW w:w="0" w:type="auto"/>
        <w:tblLook w:val="04A0" w:firstRow="1" w:lastRow="0" w:firstColumn="1" w:lastColumn="0" w:noHBand="0" w:noVBand="1"/>
      </w:tblPr>
      <w:tblGrid>
        <w:gridCol w:w="1777"/>
        <w:gridCol w:w="6717"/>
      </w:tblGrid>
      <w:tr w:rsidR="00E27220" w:rsidRPr="00E27220" w14:paraId="4070FB75" w14:textId="77777777" w:rsidTr="00347498">
        <w:trPr>
          <w:trHeight w:val="589"/>
        </w:trPr>
        <w:tc>
          <w:tcPr>
            <w:tcW w:w="1809" w:type="dxa"/>
            <w:vAlign w:val="center"/>
          </w:tcPr>
          <w:p w14:paraId="63FC41BA"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所　属</w:t>
            </w:r>
          </w:p>
        </w:tc>
        <w:tc>
          <w:tcPr>
            <w:tcW w:w="6893" w:type="dxa"/>
          </w:tcPr>
          <w:p w14:paraId="5F725698" w14:textId="77777777" w:rsidR="00347498" w:rsidRPr="00E27220" w:rsidRDefault="00347498" w:rsidP="00347498">
            <w:pPr>
              <w:rPr>
                <w:rFonts w:asciiTheme="minorEastAsia" w:hAnsiTheme="minorEastAsia"/>
                <w:color w:val="000000" w:themeColor="text1"/>
              </w:rPr>
            </w:pPr>
          </w:p>
        </w:tc>
      </w:tr>
      <w:tr w:rsidR="00E27220" w:rsidRPr="00E27220" w14:paraId="47B84BCB" w14:textId="77777777" w:rsidTr="00347498">
        <w:trPr>
          <w:trHeight w:val="589"/>
        </w:trPr>
        <w:tc>
          <w:tcPr>
            <w:tcW w:w="1809" w:type="dxa"/>
            <w:vAlign w:val="center"/>
          </w:tcPr>
          <w:p w14:paraId="496B831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所属住所</w:t>
            </w:r>
          </w:p>
        </w:tc>
        <w:tc>
          <w:tcPr>
            <w:tcW w:w="6893" w:type="dxa"/>
          </w:tcPr>
          <w:p w14:paraId="3C918737"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p w14:paraId="35FD0BBE" w14:textId="77777777" w:rsidR="00347498" w:rsidRPr="00E27220" w:rsidRDefault="00347498" w:rsidP="00347498">
            <w:pPr>
              <w:rPr>
                <w:rFonts w:asciiTheme="minorEastAsia" w:hAnsiTheme="minorEastAsia"/>
                <w:color w:val="000000" w:themeColor="text1"/>
              </w:rPr>
            </w:pPr>
          </w:p>
        </w:tc>
      </w:tr>
      <w:tr w:rsidR="00E27220" w:rsidRPr="00E27220" w14:paraId="1FFAEA3D" w14:textId="77777777" w:rsidTr="00347498">
        <w:trPr>
          <w:trHeight w:val="589"/>
        </w:trPr>
        <w:tc>
          <w:tcPr>
            <w:tcW w:w="1809" w:type="dxa"/>
            <w:vAlign w:val="center"/>
          </w:tcPr>
          <w:p w14:paraId="04408770"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役職・氏名</w:t>
            </w:r>
          </w:p>
          <w:p w14:paraId="3A987B40"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（ふりがな）</w:t>
            </w:r>
          </w:p>
        </w:tc>
        <w:tc>
          <w:tcPr>
            <w:tcW w:w="6893" w:type="dxa"/>
            <w:vAlign w:val="center"/>
          </w:tcPr>
          <w:p w14:paraId="06BD1C7F" w14:textId="77777777" w:rsidR="00347498" w:rsidRPr="00E27220" w:rsidRDefault="00347498" w:rsidP="00347498">
            <w:pPr>
              <w:rPr>
                <w:rFonts w:asciiTheme="minorEastAsia" w:hAnsiTheme="minorEastAsia"/>
                <w:color w:val="000000" w:themeColor="text1"/>
              </w:rPr>
            </w:pPr>
          </w:p>
        </w:tc>
      </w:tr>
      <w:tr w:rsidR="00E27220" w:rsidRPr="00E27220" w14:paraId="30DC60C4" w14:textId="77777777" w:rsidTr="00347498">
        <w:trPr>
          <w:trHeight w:val="589"/>
        </w:trPr>
        <w:tc>
          <w:tcPr>
            <w:tcW w:w="1809" w:type="dxa"/>
            <w:tcBorders>
              <w:bottom w:val="single" w:sz="4" w:space="0" w:color="auto"/>
            </w:tcBorders>
            <w:vAlign w:val="center"/>
          </w:tcPr>
          <w:p w14:paraId="77F8DF2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r w:rsidRPr="00E27220">
              <w:rPr>
                <w:rFonts w:asciiTheme="minorEastAsia" w:hAnsiTheme="minorEastAsia"/>
                <w:color w:val="000000" w:themeColor="text1"/>
              </w:rPr>
              <w:t>(必須)</w:t>
            </w:r>
          </w:p>
        </w:tc>
        <w:tc>
          <w:tcPr>
            <w:tcW w:w="6893" w:type="dxa"/>
            <w:tcBorders>
              <w:bottom w:val="single" w:sz="4" w:space="0" w:color="auto"/>
            </w:tcBorders>
            <w:vAlign w:val="center"/>
          </w:tcPr>
          <w:p w14:paraId="2196CA52" w14:textId="77777777" w:rsidR="00347498" w:rsidRPr="00E27220" w:rsidRDefault="00347498" w:rsidP="00347498">
            <w:pPr>
              <w:rPr>
                <w:rFonts w:asciiTheme="minorEastAsia" w:hAnsiTheme="minorEastAsia"/>
                <w:color w:val="000000" w:themeColor="text1"/>
              </w:rPr>
            </w:pPr>
          </w:p>
        </w:tc>
      </w:tr>
      <w:tr w:rsidR="00E27220" w:rsidRPr="00E27220" w14:paraId="6BEA7BFB" w14:textId="77777777" w:rsidTr="00347498">
        <w:trPr>
          <w:trHeight w:val="589"/>
        </w:trPr>
        <w:tc>
          <w:tcPr>
            <w:tcW w:w="1809" w:type="dxa"/>
            <w:tcBorders>
              <w:top w:val="single" w:sz="4" w:space="0" w:color="auto"/>
              <w:bottom w:val="single" w:sz="4" w:space="0" w:color="auto"/>
            </w:tcBorders>
            <w:vAlign w:val="center"/>
          </w:tcPr>
          <w:p w14:paraId="117902CB" w14:textId="77777777" w:rsidR="00347498" w:rsidRPr="00E27220" w:rsidRDefault="00347498" w:rsidP="00347498">
            <w:pPr>
              <w:tabs>
                <w:tab w:val="left" w:pos="930"/>
              </w:tabs>
              <w:jc w:val="center"/>
              <w:rPr>
                <w:rFonts w:asciiTheme="minorEastAsia" w:hAnsiTheme="minorEastAsia"/>
                <w:color w:val="000000" w:themeColor="text1"/>
              </w:rPr>
            </w:pPr>
            <w:r w:rsidRPr="00E27220">
              <w:rPr>
                <w:rFonts w:asciiTheme="minorEastAsia" w:hAnsiTheme="minorEastAsia"/>
                <w:color w:val="000000" w:themeColor="text1"/>
              </w:rPr>
              <w:t>E-mail（必須）</w:t>
            </w:r>
          </w:p>
        </w:tc>
        <w:tc>
          <w:tcPr>
            <w:tcW w:w="6893" w:type="dxa"/>
            <w:tcBorders>
              <w:top w:val="single" w:sz="4" w:space="0" w:color="auto"/>
            </w:tcBorders>
            <w:vAlign w:val="center"/>
          </w:tcPr>
          <w:p w14:paraId="6A6CD313" w14:textId="77777777" w:rsidR="00347498" w:rsidRPr="00E27220" w:rsidRDefault="00347498" w:rsidP="00347498">
            <w:pPr>
              <w:rPr>
                <w:rFonts w:asciiTheme="minorEastAsia" w:hAnsiTheme="minorEastAsia"/>
                <w:color w:val="000000" w:themeColor="text1"/>
              </w:rPr>
            </w:pPr>
          </w:p>
        </w:tc>
      </w:tr>
    </w:tbl>
    <w:p w14:paraId="1DA34499"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color w:val="000000" w:themeColor="text1"/>
        </w:rPr>
        <w:br w:type="page"/>
      </w:r>
    </w:p>
    <w:p w14:paraId="1B8B512A"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1-1（別紙　共同提案者等）</w:t>
      </w:r>
    </w:p>
    <w:p w14:paraId="4AB578D8" w14:textId="77777777" w:rsidR="00347498" w:rsidRPr="00E27220" w:rsidRDefault="00347498" w:rsidP="00347498">
      <w:pPr>
        <w:widowControl/>
        <w:jc w:val="left"/>
        <w:rPr>
          <w:rFonts w:asciiTheme="minorEastAsia" w:hAnsiTheme="minorEastAsia"/>
          <w:b/>
          <w:bCs/>
          <w:color w:val="000000" w:themeColor="text1"/>
        </w:rPr>
      </w:pPr>
      <w:r w:rsidRPr="00E27220">
        <w:rPr>
          <w:rFonts w:asciiTheme="minorEastAsia" w:hAnsiTheme="minorEastAsia" w:hint="eastAsia"/>
          <w:b/>
          <w:bCs/>
          <w:color w:val="000000" w:themeColor="text1"/>
        </w:rPr>
        <w:t>（共同提案の場合に記載してください）</w:t>
      </w:r>
    </w:p>
    <w:tbl>
      <w:tblPr>
        <w:tblStyle w:val="a8"/>
        <w:tblW w:w="0" w:type="auto"/>
        <w:tblLook w:val="04A0" w:firstRow="1" w:lastRow="0" w:firstColumn="1" w:lastColumn="0" w:noHBand="0" w:noVBand="1"/>
      </w:tblPr>
      <w:tblGrid>
        <w:gridCol w:w="2122"/>
        <w:gridCol w:w="6372"/>
      </w:tblGrid>
      <w:tr w:rsidR="00E27220" w:rsidRPr="00E27220" w14:paraId="1A3D20C2" w14:textId="77777777" w:rsidTr="00347498">
        <w:trPr>
          <w:trHeight w:val="781"/>
        </w:trPr>
        <w:tc>
          <w:tcPr>
            <w:tcW w:w="2122" w:type="dxa"/>
            <w:vAlign w:val="center"/>
          </w:tcPr>
          <w:p w14:paraId="2EE9E65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r w:rsidRPr="00E27220">
              <w:rPr>
                <w:rFonts w:asciiTheme="minorEastAsia" w:hAnsiTheme="minorEastAsia"/>
                <w:color w:val="000000" w:themeColor="text1"/>
              </w:rPr>
              <w:t>/共同提案者の別</w:t>
            </w:r>
          </w:p>
        </w:tc>
        <w:tc>
          <w:tcPr>
            <w:tcW w:w="6372" w:type="dxa"/>
          </w:tcPr>
          <w:p w14:paraId="5E365259"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代表スタートアップ　　／　　共同提案者</w:t>
            </w:r>
          </w:p>
          <w:p w14:paraId="650209C1"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（※該当する方を〇で囲んでください）</w:t>
            </w:r>
          </w:p>
        </w:tc>
      </w:tr>
      <w:tr w:rsidR="00E27220" w:rsidRPr="00E27220" w14:paraId="5CE73C47" w14:textId="77777777" w:rsidTr="00347498">
        <w:trPr>
          <w:trHeight w:val="508"/>
        </w:trPr>
        <w:tc>
          <w:tcPr>
            <w:tcW w:w="2122" w:type="dxa"/>
            <w:vAlign w:val="center"/>
          </w:tcPr>
          <w:p w14:paraId="361E7EAE"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372" w:type="dxa"/>
          </w:tcPr>
          <w:p w14:paraId="4AEEA8A2"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40C83D5F" w14:textId="77777777" w:rsidR="00347498" w:rsidRPr="00E27220" w:rsidRDefault="00347498" w:rsidP="00347498">
            <w:pPr>
              <w:jc w:val="left"/>
              <w:rPr>
                <w:rFonts w:asciiTheme="minorEastAsia" w:hAnsiTheme="minorEastAsia"/>
                <w:color w:val="000000" w:themeColor="text1"/>
              </w:rPr>
            </w:pPr>
          </w:p>
        </w:tc>
      </w:tr>
      <w:tr w:rsidR="00E27220" w:rsidRPr="00E27220" w14:paraId="3824F00C" w14:textId="77777777" w:rsidTr="00347498">
        <w:trPr>
          <w:trHeight w:val="589"/>
        </w:trPr>
        <w:tc>
          <w:tcPr>
            <w:tcW w:w="2122" w:type="dxa"/>
            <w:tcBorders>
              <w:top w:val="dashed" w:sz="4" w:space="0" w:color="auto"/>
              <w:bottom w:val="dashed" w:sz="4" w:space="0" w:color="auto"/>
            </w:tcBorders>
            <w:vAlign w:val="center"/>
          </w:tcPr>
          <w:p w14:paraId="2E0056A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w:t>
            </w:r>
            <w:r w:rsidRPr="00E27220">
              <w:rPr>
                <w:rFonts w:asciiTheme="minorEastAsia" w:hAnsiTheme="minorEastAsia"/>
                <w:color w:val="000000" w:themeColor="text1"/>
              </w:rPr>
              <w:t>1</w:t>
            </w:r>
          </w:p>
        </w:tc>
        <w:tc>
          <w:tcPr>
            <w:tcW w:w="6372" w:type="dxa"/>
            <w:tcBorders>
              <w:top w:val="dashed" w:sz="4" w:space="0" w:color="auto"/>
              <w:bottom w:val="dashed" w:sz="4" w:space="0" w:color="auto"/>
            </w:tcBorders>
          </w:tcPr>
          <w:p w14:paraId="5E09C705"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6C9D3F32" w14:textId="77777777" w:rsidTr="00347498">
        <w:trPr>
          <w:trHeight w:val="589"/>
        </w:trPr>
        <w:tc>
          <w:tcPr>
            <w:tcW w:w="2122" w:type="dxa"/>
            <w:tcBorders>
              <w:top w:val="dashed" w:sz="4" w:space="0" w:color="auto"/>
            </w:tcBorders>
            <w:vAlign w:val="center"/>
          </w:tcPr>
          <w:p w14:paraId="7C19BF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02C2FC2A"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372" w:type="dxa"/>
            <w:tcBorders>
              <w:top w:val="dashed" w:sz="4" w:space="0" w:color="auto"/>
            </w:tcBorders>
          </w:tcPr>
          <w:p w14:paraId="0D5091C8"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66F553D0"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tc>
      </w:tr>
      <w:tr w:rsidR="00E27220" w:rsidRPr="00E27220" w14:paraId="6EE622A4" w14:textId="77777777" w:rsidTr="00347498">
        <w:trPr>
          <w:trHeight w:val="589"/>
        </w:trPr>
        <w:tc>
          <w:tcPr>
            <w:tcW w:w="2122" w:type="dxa"/>
            <w:vAlign w:val="center"/>
          </w:tcPr>
          <w:p w14:paraId="678E609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372" w:type="dxa"/>
            <w:vAlign w:val="center"/>
          </w:tcPr>
          <w:p w14:paraId="5C1D6630" w14:textId="77777777" w:rsidR="00347498" w:rsidRPr="00E27220" w:rsidRDefault="00347498" w:rsidP="00347498">
            <w:pPr>
              <w:rPr>
                <w:rFonts w:asciiTheme="minorEastAsia" w:hAnsiTheme="minorEastAsia"/>
                <w:color w:val="000000" w:themeColor="text1"/>
              </w:rPr>
            </w:pPr>
          </w:p>
        </w:tc>
      </w:tr>
      <w:tr w:rsidR="00E27220" w:rsidRPr="00E27220" w14:paraId="5D8A15AD" w14:textId="77777777" w:rsidTr="00347498">
        <w:trPr>
          <w:trHeight w:val="589"/>
        </w:trPr>
        <w:tc>
          <w:tcPr>
            <w:tcW w:w="2122" w:type="dxa"/>
            <w:vAlign w:val="center"/>
          </w:tcPr>
          <w:p w14:paraId="0DCBDA4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6082850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372" w:type="dxa"/>
            <w:vAlign w:val="center"/>
          </w:tcPr>
          <w:p w14:paraId="0A363B35" w14:textId="77777777" w:rsidR="00347498" w:rsidRPr="00E27220" w:rsidRDefault="00347498" w:rsidP="00347498">
            <w:pPr>
              <w:rPr>
                <w:rFonts w:asciiTheme="minorEastAsia" w:hAnsiTheme="minorEastAsia"/>
                <w:color w:val="000000" w:themeColor="text1"/>
              </w:rPr>
            </w:pPr>
          </w:p>
        </w:tc>
      </w:tr>
      <w:tr w:rsidR="00E27220" w:rsidRPr="00E27220" w14:paraId="662ADB86" w14:textId="77777777" w:rsidTr="00347498">
        <w:trPr>
          <w:trHeight w:val="426"/>
        </w:trPr>
        <w:tc>
          <w:tcPr>
            <w:tcW w:w="2122" w:type="dxa"/>
            <w:vAlign w:val="center"/>
          </w:tcPr>
          <w:p w14:paraId="156E7B3F"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p>
        </w:tc>
        <w:tc>
          <w:tcPr>
            <w:tcW w:w="6372" w:type="dxa"/>
            <w:vAlign w:val="center"/>
          </w:tcPr>
          <w:p w14:paraId="4A7ADADB" w14:textId="77777777" w:rsidR="00347498" w:rsidRPr="00E27220" w:rsidRDefault="00347498" w:rsidP="00347498">
            <w:pPr>
              <w:rPr>
                <w:rFonts w:asciiTheme="minorEastAsia" w:hAnsiTheme="minorEastAsia"/>
                <w:color w:val="000000" w:themeColor="text1"/>
              </w:rPr>
            </w:pPr>
          </w:p>
        </w:tc>
      </w:tr>
      <w:tr w:rsidR="00E27220" w:rsidRPr="00E27220" w14:paraId="42996986" w14:textId="77777777" w:rsidTr="00347498">
        <w:trPr>
          <w:trHeight w:val="589"/>
        </w:trPr>
        <w:tc>
          <w:tcPr>
            <w:tcW w:w="2122" w:type="dxa"/>
            <w:vAlign w:val="center"/>
          </w:tcPr>
          <w:p w14:paraId="153486F6"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color w:val="000000" w:themeColor="text1"/>
              </w:rPr>
              <w:t>E-mail</w:t>
            </w:r>
          </w:p>
        </w:tc>
        <w:tc>
          <w:tcPr>
            <w:tcW w:w="6372" w:type="dxa"/>
            <w:vAlign w:val="center"/>
          </w:tcPr>
          <w:p w14:paraId="1B2A58B2" w14:textId="77777777" w:rsidR="00347498" w:rsidRPr="00E27220" w:rsidRDefault="00347498" w:rsidP="00347498">
            <w:pPr>
              <w:rPr>
                <w:rFonts w:asciiTheme="minorEastAsia" w:hAnsiTheme="minorEastAsia"/>
                <w:color w:val="000000" w:themeColor="text1"/>
              </w:rPr>
            </w:pPr>
          </w:p>
        </w:tc>
      </w:tr>
    </w:tbl>
    <w:p w14:paraId="127210C0"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3CF94BC6" w14:textId="77777777" w:rsidR="00347498" w:rsidRPr="00E27220" w:rsidRDefault="00347498" w:rsidP="00347498">
      <w:pPr>
        <w:widowControl/>
        <w:jc w:val="left"/>
        <w:rPr>
          <w:rFonts w:asciiTheme="minorEastAsia" w:hAnsiTheme="minorEastAsia"/>
          <w:color w:val="000000" w:themeColor="text1"/>
        </w:rPr>
      </w:pPr>
    </w:p>
    <w:tbl>
      <w:tblPr>
        <w:tblStyle w:val="a8"/>
        <w:tblW w:w="0" w:type="auto"/>
        <w:tblLook w:val="04A0" w:firstRow="1" w:lastRow="0" w:firstColumn="1" w:lastColumn="0" w:noHBand="0" w:noVBand="1"/>
      </w:tblPr>
      <w:tblGrid>
        <w:gridCol w:w="2122"/>
        <w:gridCol w:w="6372"/>
      </w:tblGrid>
      <w:tr w:rsidR="00E27220" w:rsidRPr="00E27220" w14:paraId="49EC0798" w14:textId="77777777" w:rsidTr="00347498">
        <w:trPr>
          <w:trHeight w:val="781"/>
        </w:trPr>
        <w:tc>
          <w:tcPr>
            <w:tcW w:w="2122" w:type="dxa"/>
            <w:vAlign w:val="center"/>
          </w:tcPr>
          <w:p w14:paraId="42DCC35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r w:rsidRPr="00E27220">
              <w:rPr>
                <w:rFonts w:asciiTheme="minorEastAsia" w:hAnsiTheme="minorEastAsia"/>
                <w:color w:val="000000" w:themeColor="text1"/>
              </w:rPr>
              <w:t>/共同提案者の別</w:t>
            </w:r>
          </w:p>
        </w:tc>
        <w:tc>
          <w:tcPr>
            <w:tcW w:w="6372" w:type="dxa"/>
          </w:tcPr>
          <w:p w14:paraId="2A3EEDB2"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代表スタートアップ　　／　　共同提案者</w:t>
            </w:r>
          </w:p>
          <w:p w14:paraId="4B31A0A0"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（※該当する方を〇で囲んでください）</w:t>
            </w:r>
          </w:p>
        </w:tc>
      </w:tr>
      <w:tr w:rsidR="00E27220" w:rsidRPr="00E27220" w14:paraId="541E26E6" w14:textId="77777777" w:rsidTr="00347498">
        <w:trPr>
          <w:trHeight w:val="781"/>
        </w:trPr>
        <w:tc>
          <w:tcPr>
            <w:tcW w:w="2122" w:type="dxa"/>
            <w:vAlign w:val="center"/>
          </w:tcPr>
          <w:p w14:paraId="7EEC3A84"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372" w:type="dxa"/>
          </w:tcPr>
          <w:p w14:paraId="478DD429"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27110CA0" w14:textId="77777777" w:rsidR="00347498" w:rsidRPr="00E27220" w:rsidRDefault="00347498" w:rsidP="00347498">
            <w:pPr>
              <w:jc w:val="left"/>
              <w:rPr>
                <w:rFonts w:asciiTheme="minorEastAsia" w:hAnsiTheme="minorEastAsia"/>
                <w:color w:val="000000" w:themeColor="text1"/>
              </w:rPr>
            </w:pPr>
          </w:p>
        </w:tc>
      </w:tr>
      <w:tr w:rsidR="00E27220" w:rsidRPr="00E27220" w14:paraId="1DC03AE4" w14:textId="77777777" w:rsidTr="00347498">
        <w:trPr>
          <w:trHeight w:val="589"/>
        </w:trPr>
        <w:tc>
          <w:tcPr>
            <w:tcW w:w="2122" w:type="dxa"/>
            <w:tcBorders>
              <w:top w:val="dashed" w:sz="4" w:space="0" w:color="auto"/>
              <w:bottom w:val="dashed" w:sz="4" w:space="0" w:color="auto"/>
            </w:tcBorders>
            <w:vAlign w:val="center"/>
          </w:tcPr>
          <w:p w14:paraId="23C7180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住所（プロジェクトの実施先）※２</w:t>
            </w:r>
          </w:p>
        </w:tc>
        <w:tc>
          <w:tcPr>
            <w:tcW w:w="6372" w:type="dxa"/>
            <w:tcBorders>
              <w:top w:val="dashed" w:sz="4" w:space="0" w:color="auto"/>
              <w:bottom w:val="dashed" w:sz="4" w:space="0" w:color="auto"/>
            </w:tcBorders>
          </w:tcPr>
          <w:p w14:paraId="27F2840A"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4DBC2EA8" w14:textId="77777777" w:rsidTr="00347498">
        <w:trPr>
          <w:trHeight w:val="589"/>
        </w:trPr>
        <w:tc>
          <w:tcPr>
            <w:tcW w:w="2122" w:type="dxa"/>
            <w:tcBorders>
              <w:top w:val="dashed" w:sz="4" w:space="0" w:color="auto"/>
            </w:tcBorders>
            <w:vAlign w:val="center"/>
          </w:tcPr>
          <w:p w14:paraId="72A00CB3"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011420FF"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372" w:type="dxa"/>
            <w:tcBorders>
              <w:top w:val="dashed" w:sz="4" w:space="0" w:color="auto"/>
            </w:tcBorders>
          </w:tcPr>
          <w:p w14:paraId="7C4294C0"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215179D9"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tc>
      </w:tr>
      <w:tr w:rsidR="00E27220" w:rsidRPr="00E27220" w14:paraId="25BA79CB" w14:textId="77777777" w:rsidTr="00347498">
        <w:trPr>
          <w:trHeight w:val="589"/>
        </w:trPr>
        <w:tc>
          <w:tcPr>
            <w:tcW w:w="2122" w:type="dxa"/>
            <w:vAlign w:val="center"/>
          </w:tcPr>
          <w:p w14:paraId="4756BF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372" w:type="dxa"/>
            <w:vAlign w:val="center"/>
          </w:tcPr>
          <w:p w14:paraId="65EBE4EE" w14:textId="77777777" w:rsidR="00347498" w:rsidRPr="00E27220" w:rsidRDefault="00347498" w:rsidP="00347498">
            <w:pPr>
              <w:rPr>
                <w:rFonts w:asciiTheme="minorEastAsia" w:hAnsiTheme="minorEastAsia"/>
                <w:color w:val="000000" w:themeColor="text1"/>
              </w:rPr>
            </w:pPr>
          </w:p>
        </w:tc>
      </w:tr>
      <w:tr w:rsidR="00E27220" w:rsidRPr="00E27220" w14:paraId="61F56E93" w14:textId="77777777" w:rsidTr="00347498">
        <w:trPr>
          <w:trHeight w:val="589"/>
        </w:trPr>
        <w:tc>
          <w:tcPr>
            <w:tcW w:w="2122" w:type="dxa"/>
            <w:vAlign w:val="center"/>
          </w:tcPr>
          <w:p w14:paraId="7DDF39D5"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77BA9F74"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372" w:type="dxa"/>
            <w:vAlign w:val="center"/>
          </w:tcPr>
          <w:p w14:paraId="4D8427BD" w14:textId="77777777" w:rsidR="00347498" w:rsidRPr="00E27220" w:rsidRDefault="00347498" w:rsidP="00347498">
            <w:pPr>
              <w:rPr>
                <w:rFonts w:asciiTheme="minorEastAsia" w:hAnsiTheme="minorEastAsia"/>
                <w:color w:val="000000" w:themeColor="text1"/>
              </w:rPr>
            </w:pPr>
          </w:p>
        </w:tc>
      </w:tr>
      <w:tr w:rsidR="00E27220" w:rsidRPr="00E27220" w14:paraId="02A46F8E" w14:textId="77777777" w:rsidTr="00347498">
        <w:trPr>
          <w:trHeight w:val="589"/>
        </w:trPr>
        <w:tc>
          <w:tcPr>
            <w:tcW w:w="2122" w:type="dxa"/>
            <w:vAlign w:val="center"/>
          </w:tcPr>
          <w:p w14:paraId="1F9FF35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p>
        </w:tc>
        <w:tc>
          <w:tcPr>
            <w:tcW w:w="6372" w:type="dxa"/>
            <w:vAlign w:val="center"/>
          </w:tcPr>
          <w:p w14:paraId="564726B2" w14:textId="77777777" w:rsidR="00347498" w:rsidRPr="00E27220" w:rsidRDefault="00347498" w:rsidP="00347498">
            <w:pPr>
              <w:rPr>
                <w:rFonts w:asciiTheme="minorEastAsia" w:hAnsiTheme="minorEastAsia"/>
                <w:color w:val="000000" w:themeColor="text1"/>
              </w:rPr>
            </w:pPr>
          </w:p>
        </w:tc>
      </w:tr>
      <w:tr w:rsidR="00E27220" w:rsidRPr="00E27220" w14:paraId="1E57DA66" w14:textId="77777777" w:rsidTr="00347498">
        <w:trPr>
          <w:trHeight w:val="589"/>
        </w:trPr>
        <w:tc>
          <w:tcPr>
            <w:tcW w:w="2122" w:type="dxa"/>
            <w:vAlign w:val="center"/>
          </w:tcPr>
          <w:p w14:paraId="79585BD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color w:val="000000" w:themeColor="text1"/>
              </w:rPr>
              <w:t>E-mail</w:t>
            </w:r>
          </w:p>
        </w:tc>
        <w:tc>
          <w:tcPr>
            <w:tcW w:w="6372" w:type="dxa"/>
            <w:vAlign w:val="center"/>
          </w:tcPr>
          <w:p w14:paraId="4DC875B1" w14:textId="77777777" w:rsidR="00347498" w:rsidRPr="00E27220" w:rsidRDefault="00347498" w:rsidP="00347498">
            <w:pPr>
              <w:rPr>
                <w:rFonts w:asciiTheme="minorEastAsia" w:hAnsiTheme="minorEastAsia"/>
                <w:color w:val="000000" w:themeColor="text1"/>
              </w:rPr>
            </w:pPr>
          </w:p>
        </w:tc>
      </w:tr>
    </w:tbl>
    <w:p w14:paraId="2B623F64"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7326ABFA"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hint="eastAsia"/>
          <w:color w:val="000000" w:themeColor="text1"/>
        </w:rPr>
        <w:t>※　ページが足りない場合は、このページをコピーしてください。</w:t>
      </w:r>
      <w:r w:rsidRPr="00E27220">
        <w:rPr>
          <w:rFonts w:asciiTheme="minorEastAsia" w:hAnsiTheme="minorEastAsia"/>
          <w:color w:val="000000" w:themeColor="text1"/>
        </w:rPr>
        <w:br w:type="page"/>
      </w:r>
    </w:p>
    <w:p w14:paraId="2D43F9C4" w14:textId="77777777" w:rsidR="003C38D7" w:rsidRPr="00772663" w:rsidRDefault="00347498" w:rsidP="003C38D7">
      <w:pPr>
        <w:spacing w:line="320" w:lineRule="exact"/>
        <w:rPr>
          <w:rFonts w:asciiTheme="minorEastAsia" w:hAnsiTheme="minorEastAsia"/>
          <w:b/>
          <w:bCs/>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 xml:space="preserve">1-1（別紙　</w:t>
      </w:r>
      <w:r w:rsidRPr="00E27220">
        <w:rPr>
          <w:rFonts w:asciiTheme="minorEastAsia" w:hAnsiTheme="minorEastAsia" w:hint="eastAsia"/>
          <w:color w:val="000000" w:themeColor="text1"/>
        </w:rPr>
        <w:t>補助金</w:t>
      </w:r>
      <w:r w:rsidRPr="00E27220">
        <w:rPr>
          <w:rFonts w:asciiTheme="minorEastAsia" w:hAnsiTheme="minorEastAsia"/>
          <w:color w:val="000000" w:themeColor="text1"/>
        </w:rPr>
        <w:t>利用実績）</w:t>
      </w:r>
      <w:r w:rsidR="0017119E">
        <w:rPr>
          <w:rFonts w:asciiTheme="minorEastAsia" w:hAnsiTheme="minorEastAsia"/>
          <w:b/>
          <w:bCs/>
          <w:color w:val="000000" w:themeColor="text1"/>
        </w:rPr>
        <w:br/>
      </w:r>
      <w:r w:rsidR="003C38D7" w:rsidRPr="00772663">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（国及びその他の独立行政法人、地方自治体等からの委託（再委託を含む）又は補助金交付を受けたことがある場合、その概要を記載してください）</w:t>
      </w:r>
    </w:p>
    <w:p w14:paraId="23D1AABF" w14:textId="77777777" w:rsidR="003C38D7" w:rsidRPr="00772663" w:rsidRDefault="003C38D7" w:rsidP="003C38D7">
      <w:pPr>
        <w:jc w:val="left"/>
        <w:rPr>
          <w:rFonts w:asciiTheme="minorEastAsia" w:hAnsiTheme="minorEastAsia"/>
          <w:color w:val="000000" w:themeColor="text1"/>
        </w:rPr>
      </w:pPr>
    </w:p>
    <w:p w14:paraId="3D90335C" w14:textId="77777777" w:rsidR="003C38D7" w:rsidRPr="00772663" w:rsidRDefault="003C38D7" w:rsidP="003C38D7">
      <w:pPr>
        <w:jc w:val="center"/>
        <w:rPr>
          <w:rFonts w:asciiTheme="minorEastAsia" w:hAnsiTheme="minorEastAsia"/>
          <w:color w:val="000000" w:themeColor="text1"/>
        </w:rPr>
      </w:pPr>
      <w:r>
        <w:rPr>
          <w:rFonts w:asciiTheme="minorEastAsia" w:hAnsiTheme="minorEastAsia" w:hint="eastAsia"/>
          <w:color w:val="000000" w:themeColor="text1"/>
        </w:rPr>
        <w:t>2019</w:t>
      </w:r>
      <w:r w:rsidRPr="00772663">
        <w:rPr>
          <w:rFonts w:asciiTheme="minorEastAsia" w:hAnsiTheme="minorEastAsia"/>
          <w:color w:val="000000" w:themeColor="text1"/>
        </w:rPr>
        <w:t>年度</w:t>
      </w:r>
      <w:r w:rsidRPr="00772663">
        <w:rPr>
          <w:rFonts w:asciiTheme="minorEastAsia" w:hAnsiTheme="minorEastAsia" w:hint="eastAsia"/>
          <w:color w:val="000000" w:themeColor="text1"/>
        </w:rPr>
        <w:t>～</w:t>
      </w:r>
      <w:r>
        <w:rPr>
          <w:rFonts w:asciiTheme="minorEastAsia" w:hAnsiTheme="minorEastAsia" w:hint="eastAsia"/>
          <w:color w:val="000000" w:themeColor="text1"/>
        </w:rPr>
        <w:t>2023</w:t>
      </w:r>
      <w:r w:rsidRPr="00772663">
        <w:rPr>
          <w:rFonts w:asciiTheme="minorEastAsia" w:hAnsiTheme="minorEastAsia"/>
          <w:color w:val="000000" w:themeColor="text1"/>
        </w:rPr>
        <w:t>年度補助金利用実績</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3C38D7" w:rsidRPr="00772663" w14:paraId="60A720B1" w14:textId="77777777" w:rsidTr="00425AB8">
        <w:tc>
          <w:tcPr>
            <w:tcW w:w="704" w:type="dxa"/>
            <w:vAlign w:val="center"/>
          </w:tcPr>
          <w:p w14:paraId="600F1F52"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年度</w:t>
            </w:r>
          </w:p>
        </w:tc>
        <w:tc>
          <w:tcPr>
            <w:tcW w:w="2454" w:type="dxa"/>
            <w:vAlign w:val="center"/>
          </w:tcPr>
          <w:p w14:paraId="3F3170E5"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事業主体</w:t>
            </w:r>
          </w:p>
          <w:p w14:paraId="66C4CE71"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（官公庁省</w:t>
            </w:r>
            <w:r w:rsidRPr="00772663">
              <w:rPr>
                <w:rFonts w:asciiTheme="minorEastAsia" w:hAnsiTheme="minorEastAsia"/>
                <w:color w:val="000000" w:themeColor="text1"/>
              </w:rPr>
              <w:t>名等</w:t>
            </w:r>
            <w:r w:rsidRPr="00772663">
              <w:rPr>
                <w:rFonts w:asciiTheme="minorEastAsia" w:hAnsiTheme="minorEastAsia" w:hint="eastAsia"/>
                <w:color w:val="000000" w:themeColor="text1"/>
              </w:rPr>
              <w:t>）</w:t>
            </w:r>
          </w:p>
        </w:tc>
        <w:tc>
          <w:tcPr>
            <w:tcW w:w="2624" w:type="dxa"/>
            <w:vAlign w:val="center"/>
          </w:tcPr>
          <w:p w14:paraId="2730A94F"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事業名称</w:t>
            </w:r>
          </w:p>
        </w:tc>
        <w:tc>
          <w:tcPr>
            <w:tcW w:w="2712" w:type="dxa"/>
            <w:vAlign w:val="center"/>
          </w:tcPr>
          <w:p w14:paraId="10DBF087"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テーマ</w:t>
            </w:r>
            <w:r w:rsidRPr="00772663">
              <w:rPr>
                <w:rFonts w:asciiTheme="minorEastAsia" w:hAnsiTheme="minorEastAsia"/>
                <w:color w:val="000000" w:themeColor="text1"/>
              </w:rPr>
              <w:t>名</w:t>
            </w:r>
          </w:p>
        </w:tc>
      </w:tr>
      <w:tr w:rsidR="003C38D7" w:rsidRPr="00772663" w14:paraId="497B564A" w14:textId="77777777" w:rsidTr="00425AB8">
        <w:trPr>
          <w:trHeight w:val="515"/>
        </w:trPr>
        <w:tc>
          <w:tcPr>
            <w:tcW w:w="704" w:type="dxa"/>
            <w:vAlign w:val="center"/>
          </w:tcPr>
          <w:p w14:paraId="069E023E"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76C8B320" w14:textId="77777777" w:rsidR="003C38D7" w:rsidRPr="00772663" w:rsidRDefault="003C38D7" w:rsidP="00425AB8">
            <w:pPr>
              <w:rPr>
                <w:rFonts w:asciiTheme="minorEastAsia" w:hAnsiTheme="minorEastAsia"/>
                <w:color w:val="000000" w:themeColor="text1"/>
              </w:rPr>
            </w:pPr>
          </w:p>
        </w:tc>
        <w:tc>
          <w:tcPr>
            <w:tcW w:w="2624" w:type="dxa"/>
            <w:vAlign w:val="center"/>
          </w:tcPr>
          <w:p w14:paraId="0C8CD215" w14:textId="77777777" w:rsidR="003C38D7" w:rsidRPr="00772663" w:rsidRDefault="003C38D7" w:rsidP="00425AB8">
            <w:pPr>
              <w:rPr>
                <w:rFonts w:asciiTheme="minorEastAsia" w:hAnsiTheme="minorEastAsia"/>
                <w:color w:val="000000" w:themeColor="text1"/>
              </w:rPr>
            </w:pPr>
          </w:p>
        </w:tc>
        <w:tc>
          <w:tcPr>
            <w:tcW w:w="2712" w:type="dxa"/>
            <w:vAlign w:val="center"/>
          </w:tcPr>
          <w:p w14:paraId="1164220F" w14:textId="77777777" w:rsidR="003C38D7" w:rsidRPr="00772663" w:rsidRDefault="003C38D7" w:rsidP="00425AB8">
            <w:pPr>
              <w:rPr>
                <w:rFonts w:asciiTheme="minorEastAsia" w:hAnsiTheme="minorEastAsia"/>
                <w:color w:val="000000" w:themeColor="text1"/>
              </w:rPr>
            </w:pPr>
          </w:p>
        </w:tc>
      </w:tr>
      <w:tr w:rsidR="003C38D7" w:rsidRPr="00772663" w14:paraId="4107C397" w14:textId="77777777" w:rsidTr="00425AB8">
        <w:trPr>
          <w:trHeight w:val="515"/>
        </w:trPr>
        <w:tc>
          <w:tcPr>
            <w:tcW w:w="704" w:type="dxa"/>
            <w:vAlign w:val="center"/>
          </w:tcPr>
          <w:p w14:paraId="1BAA419B"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DA3A049" w14:textId="77777777" w:rsidR="003C38D7" w:rsidRPr="00772663" w:rsidRDefault="003C38D7" w:rsidP="00425AB8">
            <w:pPr>
              <w:rPr>
                <w:rFonts w:asciiTheme="minorEastAsia" w:hAnsiTheme="minorEastAsia"/>
                <w:color w:val="000000" w:themeColor="text1"/>
              </w:rPr>
            </w:pPr>
          </w:p>
        </w:tc>
        <w:tc>
          <w:tcPr>
            <w:tcW w:w="2624" w:type="dxa"/>
            <w:vAlign w:val="center"/>
          </w:tcPr>
          <w:p w14:paraId="39490D93" w14:textId="77777777" w:rsidR="003C38D7" w:rsidRPr="00772663" w:rsidRDefault="003C38D7" w:rsidP="00425AB8">
            <w:pPr>
              <w:rPr>
                <w:rFonts w:asciiTheme="minorEastAsia" w:hAnsiTheme="minorEastAsia"/>
                <w:color w:val="000000" w:themeColor="text1"/>
              </w:rPr>
            </w:pPr>
          </w:p>
        </w:tc>
        <w:tc>
          <w:tcPr>
            <w:tcW w:w="2712" w:type="dxa"/>
            <w:vAlign w:val="center"/>
          </w:tcPr>
          <w:p w14:paraId="429AA063" w14:textId="77777777" w:rsidR="003C38D7" w:rsidRPr="00772663" w:rsidRDefault="003C38D7" w:rsidP="00425AB8">
            <w:pPr>
              <w:rPr>
                <w:rFonts w:asciiTheme="minorEastAsia" w:hAnsiTheme="minorEastAsia"/>
                <w:color w:val="000000" w:themeColor="text1"/>
              </w:rPr>
            </w:pPr>
          </w:p>
        </w:tc>
      </w:tr>
      <w:tr w:rsidR="003C38D7" w:rsidRPr="00772663" w14:paraId="411A1BF6" w14:textId="77777777" w:rsidTr="00425AB8">
        <w:trPr>
          <w:trHeight w:val="515"/>
        </w:trPr>
        <w:tc>
          <w:tcPr>
            <w:tcW w:w="704" w:type="dxa"/>
            <w:vAlign w:val="center"/>
          </w:tcPr>
          <w:p w14:paraId="61E75896"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033E5F71" w14:textId="77777777" w:rsidR="003C38D7" w:rsidRPr="00772663" w:rsidRDefault="003C38D7" w:rsidP="00425AB8">
            <w:pPr>
              <w:rPr>
                <w:rFonts w:asciiTheme="minorEastAsia" w:hAnsiTheme="minorEastAsia"/>
                <w:color w:val="000000" w:themeColor="text1"/>
              </w:rPr>
            </w:pPr>
          </w:p>
        </w:tc>
        <w:tc>
          <w:tcPr>
            <w:tcW w:w="2624" w:type="dxa"/>
            <w:vAlign w:val="center"/>
          </w:tcPr>
          <w:p w14:paraId="0AE02994" w14:textId="77777777" w:rsidR="003C38D7" w:rsidRPr="00772663" w:rsidRDefault="003C38D7" w:rsidP="00425AB8">
            <w:pPr>
              <w:rPr>
                <w:rFonts w:asciiTheme="minorEastAsia" w:hAnsiTheme="minorEastAsia"/>
                <w:color w:val="000000" w:themeColor="text1"/>
              </w:rPr>
            </w:pPr>
          </w:p>
        </w:tc>
        <w:tc>
          <w:tcPr>
            <w:tcW w:w="2712" w:type="dxa"/>
            <w:vAlign w:val="center"/>
          </w:tcPr>
          <w:p w14:paraId="54A7B6BC" w14:textId="77777777" w:rsidR="003C38D7" w:rsidRPr="00772663" w:rsidRDefault="003C38D7" w:rsidP="00425AB8">
            <w:pPr>
              <w:rPr>
                <w:rFonts w:asciiTheme="minorEastAsia" w:hAnsiTheme="minorEastAsia"/>
                <w:color w:val="000000" w:themeColor="text1"/>
              </w:rPr>
            </w:pPr>
          </w:p>
        </w:tc>
      </w:tr>
      <w:tr w:rsidR="003C38D7" w:rsidRPr="00772663" w14:paraId="28CF877B" w14:textId="77777777" w:rsidTr="00425AB8">
        <w:trPr>
          <w:trHeight w:val="515"/>
        </w:trPr>
        <w:tc>
          <w:tcPr>
            <w:tcW w:w="704" w:type="dxa"/>
            <w:vAlign w:val="center"/>
          </w:tcPr>
          <w:p w14:paraId="21AF767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360CC15" w14:textId="77777777" w:rsidR="003C38D7" w:rsidRPr="00772663" w:rsidRDefault="003C38D7" w:rsidP="00425AB8">
            <w:pPr>
              <w:rPr>
                <w:rFonts w:asciiTheme="minorEastAsia" w:hAnsiTheme="minorEastAsia"/>
                <w:color w:val="000000" w:themeColor="text1"/>
              </w:rPr>
            </w:pPr>
          </w:p>
        </w:tc>
        <w:tc>
          <w:tcPr>
            <w:tcW w:w="2624" w:type="dxa"/>
            <w:vAlign w:val="center"/>
          </w:tcPr>
          <w:p w14:paraId="13823073" w14:textId="77777777" w:rsidR="003C38D7" w:rsidRPr="00772663" w:rsidRDefault="003C38D7" w:rsidP="00425AB8">
            <w:pPr>
              <w:rPr>
                <w:rFonts w:asciiTheme="minorEastAsia" w:hAnsiTheme="minorEastAsia"/>
                <w:color w:val="000000" w:themeColor="text1"/>
              </w:rPr>
            </w:pPr>
          </w:p>
        </w:tc>
        <w:tc>
          <w:tcPr>
            <w:tcW w:w="2712" w:type="dxa"/>
            <w:vAlign w:val="center"/>
          </w:tcPr>
          <w:p w14:paraId="0489780F" w14:textId="77777777" w:rsidR="003C38D7" w:rsidRPr="00772663" w:rsidRDefault="003C38D7" w:rsidP="00425AB8">
            <w:pPr>
              <w:rPr>
                <w:rFonts w:asciiTheme="minorEastAsia" w:hAnsiTheme="minorEastAsia"/>
                <w:color w:val="000000" w:themeColor="text1"/>
              </w:rPr>
            </w:pPr>
          </w:p>
        </w:tc>
      </w:tr>
      <w:tr w:rsidR="003C38D7" w:rsidRPr="00772663" w14:paraId="273B98B8" w14:textId="77777777" w:rsidTr="00425AB8">
        <w:trPr>
          <w:trHeight w:val="515"/>
        </w:trPr>
        <w:tc>
          <w:tcPr>
            <w:tcW w:w="704" w:type="dxa"/>
            <w:vAlign w:val="center"/>
          </w:tcPr>
          <w:p w14:paraId="3C8D3DB8"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118592FD" w14:textId="77777777" w:rsidR="003C38D7" w:rsidRPr="00772663" w:rsidRDefault="003C38D7" w:rsidP="00425AB8">
            <w:pPr>
              <w:rPr>
                <w:rFonts w:asciiTheme="minorEastAsia" w:hAnsiTheme="minorEastAsia"/>
                <w:color w:val="000000" w:themeColor="text1"/>
              </w:rPr>
            </w:pPr>
          </w:p>
        </w:tc>
        <w:tc>
          <w:tcPr>
            <w:tcW w:w="2624" w:type="dxa"/>
            <w:vAlign w:val="center"/>
          </w:tcPr>
          <w:p w14:paraId="4C64B0E7" w14:textId="77777777" w:rsidR="003C38D7" w:rsidRPr="00772663" w:rsidRDefault="003C38D7" w:rsidP="00425AB8">
            <w:pPr>
              <w:rPr>
                <w:rFonts w:asciiTheme="minorEastAsia" w:hAnsiTheme="minorEastAsia"/>
                <w:color w:val="000000" w:themeColor="text1"/>
              </w:rPr>
            </w:pPr>
          </w:p>
        </w:tc>
        <w:tc>
          <w:tcPr>
            <w:tcW w:w="2712" w:type="dxa"/>
            <w:vAlign w:val="center"/>
          </w:tcPr>
          <w:p w14:paraId="4DE36236" w14:textId="77777777" w:rsidR="003C38D7" w:rsidRPr="00772663" w:rsidRDefault="003C38D7" w:rsidP="00425AB8">
            <w:pPr>
              <w:rPr>
                <w:rFonts w:asciiTheme="minorEastAsia" w:hAnsiTheme="minorEastAsia"/>
                <w:color w:val="000000" w:themeColor="text1"/>
              </w:rPr>
            </w:pPr>
          </w:p>
        </w:tc>
      </w:tr>
      <w:tr w:rsidR="003C38D7" w:rsidRPr="00772663" w14:paraId="77203EC2" w14:textId="77777777" w:rsidTr="00425AB8">
        <w:trPr>
          <w:trHeight w:val="515"/>
        </w:trPr>
        <w:tc>
          <w:tcPr>
            <w:tcW w:w="704" w:type="dxa"/>
            <w:vAlign w:val="center"/>
          </w:tcPr>
          <w:p w14:paraId="345EA24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2D84A363" w14:textId="77777777" w:rsidR="003C38D7" w:rsidRPr="00772663" w:rsidRDefault="003C38D7" w:rsidP="00425AB8">
            <w:pPr>
              <w:rPr>
                <w:rFonts w:asciiTheme="minorEastAsia" w:hAnsiTheme="minorEastAsia"/>
                <w:color w:val="000000" w:themeColor="text1"/>
              </w:rPr>
            </w:pPr>
          </w:p>
        </w:tc>
        <w:tc>
          <w:tcPr>
            <w:tcW w:w="2624" w:type="dxa"/>
            <w:vAlign w:val="center"/>
          </w:tcPr>
          <w:p w14:paraId="547CD0C6" w14:textId="77777777" w:rsidR="003C38D7" w:rsidRPr="00772663" w:rsidRDefault="003C38D7" w:rsidP="00425AB8">
            <w:pPr>
              <w:rPr>
                <w:rFonts w:asciiTheme="minorEastAsia" w:hAnsiTheme="minorEastAsia"/>
                <w:color w:val="000000" w:themeColor="text1"/>
              </w:rPr>
            </w:pPr>
          </w:p>
        </w:tc>
        <w:tc>
          <w:tcPr>
            <w:tcW w:w="2712" w:type="dxa"/>
            <w:vAlign w:val="center"/>
          </w:tcPr>
          <w:p w14:paraId="53622487" w14:textId="77777777" w:rsidR="003C38D7" w:rsidRPr="00772663" w:rsidRDefault="003C38D7" w:rsidP="00425AB8">
            <w:pPr>
              <w:rPr>
                <w:rFonts w:asciiTheme="minorEastAsia" w:hAnsiTheme="minorEastAsia"/>
                <w:color w:val="000000" w:themeColor="text1"/>
              </w:rPr>
            </w:pPr>
          </w:p>
        </w:tc>
      </w:tr>
      <w:tr w:rsidR="003C38D7" w:rsidRPr="00772663" w14:paraId="0B00B752" w14:textId="77777777" w:rsidTr="00425AB8">
        <w:trPr>
          <w:trHeight w:val="515"/>
        </w:trPr>
        <w:tc>
          <w:tcPr>
            <w:tcW w:w="704" w:type="dxa"/>
            <w:vAlign w:val="center"/>
          </w:tcPr>
          <w:p w14:paraId="2B149203"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4F32488B" w14:textId="77777777" w:rsidR="003C38D7" w:rsidRPr="00772663" w:rsidRDefault="003C38D7" w:rsidP="00425AB8">
            <w:pPr>
              <w:rPr>
                <w:rFonts w:asciiTheme="minorEastAsia" w:hAnsiTheme="minorEastAsia"/>
                <w:color w:val="000000" w:themeColor="text1"/>
              </w:rPr>
            </w:pPr>
          </w:p>
        </w:tc>
        <w:tc>
          <w:tcPr>
            <w:tcW w:w="2624" w:type="dxa"/>
            <w:vAlign w:val="center"/>
          </w:tcPr>
          <w:p w14:paraId="5715D2F6" w14:textId="77777777" w:rsidR="003C38D7" w:rsidRPr="00772663" w:rsidRDefault="003C38D7" w:rsidP="00425AB8">
            <w:pPr>
              <w:rPr>
                <w:rFonts w:asciiTheme="minorEastAsia" w:hAnsiTheme="minorEastAsia"/>
                <w:color w:val="000000" w:themeColor="text1"/>
              </w:rPr>
            </w:pPr>
          </w:p>
        </w:tc>
        <w:tc>
          <w:tcPr>
            <w:tcW w:w="2712" w:type="dxa"/>
            <w:vAlign w:val="center"/>
          </w:tcPr>
          <w:p w14:paraId="7B4B18BB" w14:textId="77777777" w:rsidR="003C38D7" w:rsidRPr="00772663" w:rsidRDefault="003C38D7" w:rsidP="00425AB8">
            <w:pPr>
              <w:rPr>
                <w:rFonts w:asciiTheme="minorEastAsia" w:hAnsiTheme="minorEastAsia"/>
                <w:color w:val="000000" w:themeColor="text1"/>
              </w:rPr>
            </w:pPr>
          </w:p>
        </w:tc>
      </w:tr>
      <w:tr w:rsidR="003C38D7" w:rsidRPr="00772663" w14:paraId="7B1DE6EB" w14:textId="77777777" w:rsidTr="00425AB8">
        <w:trPr>
          <w:trHeight w:val="515"/>
        </w:trPr>
        <w:tc>
          <w:tcPr>
            <w:tcW w:w="704" w:type="dxa"/>
            <w:vAlign w:val="center"/>
          </w:tcPr>
          <w:p w14:paraId="35858228"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5DDF094D" w14:textId="77777777" w:rsidR="003C38D7" w:rsidRPr="00772663" w:rsidRDefault="003C38D7" w:rsidP="00425AB8">
            <w:pPr>
              <w:rPr>
                <w:rFonts w:asciiTheme="minorEastAsia" w:hAnsiTheme="minorEastAsia"/>
                <w:color w:val="000000" w:themeColor="text1"/>
              </w:rPr>
            </w:pPr>
          </w:p>
        </w:tc>
        <w:tc>
          <w:tcPr>
            <w:tcW w:w="2624" w:type="dxa"/>
            <w:vAlign w:val="center"/>
          </w:tcPr>
          <w:p w14:paraId="5074C7D5" w14:textId="77777777" w:rsidR="003C38D7" w:rsidRPr="00772663" w:rsidRDefault="003C38D7" w:rsidP="00425AB8">
            <w:pPr>
              <w:rPr>
                <w:rFonts w:asciiTheme="minorEastAsia" w:hAnsiTheme="minorEastAsia"/>
                <w:color w:val="000000" w:themeColor="text1"/>
              </w:rPr>
            </w:pPr>
          </w:p>
        </w:tc>
        <w:tc>
          <w:tcPr>
            <w:tcW w:w="2712" w:type="dxa"/>
            <w:vAlign w:val="center"/>
          </w:tcPr>
          <w:p w14:paraId="2B230FB2" w14:textId="77777777" w:rsidR="003C38D7" w:rsidRPr="00772663" w:rsidRDefault="003C38D7" w:rsidP="00425AB8">
            <w:pPr>
              <w:rPr>
                <w:rFonts w:asciiTheme="minorEastAsia" w:hAnsiTheme="minorEastAsia"/>
                <w:color w:val="000000" w:themeColor="text1"/>
              </w:rPr>
            </w:pPr>
          </w:p>
        </w:tc>
      </w:tr>
      <w:tr w:rsidR="003C38D7" w:rsidRPr="00772663" w14:paraId="15923CC8" w14:textId="77777777" w:rsidTr="00425AB8">
        <w:trPr>
          <w:trHeight w:val="515"/>
        </w:trPr>
        <w:tc>
          <w:tcPr>
            <w:tcW w:w="704" w:type="dxa"/>
            <w:vAlign w:val="center"/>
          </w:tcPr>
          <w:p w14:paraId="4530BB9C"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799A1B6C" w14:textId="77777777" w:rsidR="003C38D7" w:rsidRPr="00772663" w:rsidRDefault="003C38D7" w:rsidP="00425AB8">
            <w:pPr>
              <w:rPr>
                <w:rFonts w:asciiTheme="minorEastAsia" w:hAnsiTheme="minorEastAsia"/>
                <w:color w:val="000000" w:themeColor="text1"/>
              </w:rPr>
            </w:pPr>
          </w:p>
        </w:tc>
        <w:tc>
          <w:tcPr>
            <w:tcW w:w="2624" w:type="dxa"/>
            <w:vAlign w:val="center"/>
          </w:tcPr>
          <w:p w14:paraId="281AF094" w14:textId="77777777" w:rsidR="003C38D7" w:rsidRPr="00772663" w:rsidRDefault="003C38D7" w:rsidP="00425AB8">
            <w:pPr>
              <w:rPr>
                <w:rFonts w:asciiTheme="minorEastAsia" w:hAnsiTheme="minorEastAsia"/>
                <w:color w:val="000000" w:themeColor="text1"/>
              </w:rPr>
            </w:pPr>
          </w:p>
        </w:tc>
        <w:tc>
          <w:tcPr>
            <w:tcW w:w="2712" w:type="dxa"/>
            <w:vAlign w:val="center"/>
          </w:tcPr>
          <w:p w14:paraId="2C8C1870" w14:textId="77777777" w:rsidR="003C38D7" w:rsidRPr="00772663" w:rsidRDefault="003C38D7" w:rsidP="00425AB8">
            <w:pPr>
              <w:rPr>
                <w:rFonts w:asciiTheme="minorEastAsia" w:hAnsiTheme="minorEastAsia"/>
                <w:color w:val="000000" w:themeColor="text1"/>
              </w:rPr>
            </w:pPr>
          </w:p>
        </w:tc>
      </w:tr>
      <w:tr w:rsidR="003C38D7" w:rsidRPr="00772663" w14:paraId="58840613" w14:textId="77777777" w:rsidTr="00425AB8">
        <w:trPr>
          <w:trHeight w:val="515"/>
        </w:trPr>
        <w:tc>
          <w:tcPr>
            <w:tcW w:w="704" w:type="dxa"/>
            <w:vAlign w:val="center"/>
          </w:tcPr>
          <w:p w14:paraId="2632920F"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7D1A1546" w14:textId="77777777" w:rsidR="003C38D7" w:rsidRPr="00772663" w:rsidRDefault="003C38D7" w:rsidP="00425AB8">
            <w:pPr>
              <w:rPr>
                <w:rFonts w:asciiTheme="minorEastAsia" w:hAnsiTheme="minorEastAsia"/>
                <w:color w:val="000000" w:themeColor="text1"/>
              </w:rPr>
            </w:pPr>
          </w:p>
        </w:tc>
        <w:tc>
          <w:tcPr>
            <w:tcW w:w="2624" w:type="dxa"/>
            <w:vAlign w:val="center"/>
          </w:tcPr>
          <w:p w14:paraId="6CAF17BC" w14:textId="77777777" w:rsidR="003C38D7" w:rsidRPr="00772663" w:rsidRDefault="003C38D7" w:rsidP="00425AB8">
            <w:pPr>
              <w:rPr>
                <w:rFonts w:asciiTheme="minorEastAsia" w:hAnsiTheme="minorEastAsia"/>
                <w:color w:val="000000" w:themeColor="text1"/>
              </w:rPr>
            </w:pPr>
          </w:p>
        </w:tc>
        <w:tc>
          <w:tcPr>
            <w:tcW w:w="2712" w:type="dxa"/>
            <w:vAlign w:val="center"/>
          </w:tcPr>
          <w:p w14:paraId="142E8A80" w14:textId="77777777" w:rsidR="003C38D7" w:rsidRPr="00772663" w:rsidRDefault="003C38D7" w:rsidP="00425AB8">
            <w:pPr>
              <w:rPr>
                <w:rFonts w:asciiTheme="minorEastAsia" w:hAnsiTheme="minorEastAsia"/>
                <w:color w:val="000000" w:themeColor="text1"/>
              </w:rPr>
            </w:pPr>
          </w:p>
        </w:tc>
      </w:tr>
      <w:tr w:rsidR="003C38D7" w:rsidRPr="00772663" w14:paraId="5B9A8CD4" w14:textId="77777777" w:rsidTr="00425AB8">
        <w:trPr>
          <w:trHeight w:val="515"/>
        </w:trPr>
        <w:tc>
          <w:tcPr>
            <w:tcW w:w="704" w:type="dxa"/>
            <w:vAlign w:val="center"/>
          </w:tcPr>
          <w:p w14:paraId="5BE9DBDF"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5A4D31A" w14:textId="77777777" w:rsidR="003C38D7" w:rsidRPr="00772663" w:rsidRDefault="003C38D7" w:rsidP="00425AB8">
            <w:pPr>
              <w:rPr>
                <w:rFonts w:asciiTheme="minorEastAsia" w:hAnsiTheme="minorEastAsia"/>
                <w:color w:val="000000" w:themeColor="text1"/>
              </w:rPr>
            </w:pPr>
          </w:p>
        </w:tc>
        <w:tc>
          <w:tcPr>
            <w:tcW w:w="2624" w:type="dxa"/>
            <w:vAlign w:val="center"/>
          </w:tcPr>
          <w:p w14:paraId="0F43652A" w14:textId="77777777" w:rsidR="003C38D7" w:rsidRPr="00772663" w:rsidRDefault="003C38D7" w:rsidP="00425AB8">
            <w:pPr>
              <w:rPr>
                <w:rFonts w:asciiTheme="minorEastAsia" w:hAnsiTheme="minorEastAsia"/>
                <w:color w:val="000000" w:themeColor="text1"/>
              </w:rPr>
            </w:pPr>
          </w:p>
        </w:tc>
        <w:tc>
          <w:tcPr>
            <w:tcW w:w="2712" w:type="dxa"/>
            <w:vAlign w:val="center"/>
          </w:tcPr>
          <w:p w14:paraId="278CB222" w14:textId="77777777" w:rsidR="003C38D7" w:rsidRPr="00772663" w:rsidRDefault="003C38D7" w:rsidP="00425AB8">
            <w:pPr>
              <w:rPr>
                <w:rFonts w:asciiTheme="minorEastAsia" w:hAnsiTheme="minorEastAsia"/>
                <w:color w:val="000000" w:themeColor="text1"/>
              </w:rPr>
            </w:pPr>
          </w:p>
        </w:tc>
      </w:tr>
      <w:tr w:rsidR="003C38D7" w:rsidRPr="00772663" w14:paraId="569CF68C" w14:textId="77777777" w:rsidTr="00425AB8">
        <w:trPr>
          <w:trHeight w:val="515"/>
        </w:trPr>
        <w:tc>
          <w:tcPr>
            <w:tcW w:w="704" w:type="dxa"/>
            <w:vAlign w:val="center"/>
          </w:tcPr>
          <w:p w14:paraId="53198FFC"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16B590C3" w14:textId="77777777" w:rsidR="003C38D7" w:rsidRPr="00772663" w:rsidRDefault="003C38D7" w:rsidP="00425AB8">
            <w:pPr>
              <w:rPr>
                <w:rFonts w:asciiTheme="minorEastAsia" w:hAnsiTheme="minorEastAsia"/>
                <w:color w:val="000000" w:themeColor="text1"/>
              </w:rPr>
            </w:pPr>
          </w:p>
        </w:tc>
        <w:tc>
          <w:tcPr>
            <w:tcW w:w="2624" w:type="dxa"/>
            <w:vAlign w:val="center"/>
          </w:tcPr>
          <w:p w14:paraId="4E7F56FD" w14:textId="77777777" w:rsidR="003C38D7" w:rsidRPr="00772663" w:rsidRDefault="003C38D7" w:rsidP="00425AB8">
            <w:pPr>
              <w:rPr>
                <w:rFonts w:asciiTheme="minorEastAsia" w:hAnsiTheme="minorEastAsia"/>
                <w:color w:val="000000" w:themeColor="text1"/>
              </w:rPr>
            </w:pPr>
          </w:p>
        </w:tc>
        <w:tc>
          <w:tcPr>
            <w:tcW w:w="2712" w:type="dxa"/>
            <w:vAlign w:val="center"/>
          </w:tcPr>
          <w:p w14:paraId="06391310" w14:textId="77777777" w:rsidR="003C38D7" w:rsidRPr="00772663" w:rsidRDefault="003C38D7" w:rsidP="00425AB8">
            <w:pPr>
              <w:rPr>
                <w:rFonts w:asciiTheme="minorEastAsia" w:hAnsiTheme="minorEastAsia"/>
                <w:color w:val="000000" w:themeColor="text1"/>
              </w:rPr>
            </w:pPr>
          </w:p>
        </w:tc>
      </w:tr>
      <w:tr w:rsidR="003C38D7" w:rsidRPr="00772663" w14:paraId="114997AE" w14:textId="77777777" w:rsidTr="00425AB8">
        <w:trPr>
          <w:trHeight w:val="515"/>
        </w:trPr>
        <w:tc>
          <w:tcPr>
            <w:tcW w:w="704" w:type="dxa"/>
            <w:vAlign w:val="center"/>
          </w:tcPr>
          <w:p w14:paraId="5EAB395E"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9C4A330" w14:textId="77777777" w:rsidR="003C38D7" w:rsidRPr="00772663" w:rsidRDefault="003C38D7" w:rsidP="00425AB8">
            <w:pPr>
              <w:rPr>
                <w:rFonts w:asciiTheme="minorEastAsia" w:hAnsiTheme="minorEastAsia"/>
                <w:color w:val="000000" w:themeColor="text1"/>
              </w:rPr>
            </w:pPr>
          </w:p>
        </w:tc>
        <w:tc>
          <w:tcPr>
            <w:tcW w:w="2624" w:type="dxa"/>
            <w:vAlign w:val="center"/>
          </w:tcPr>
          <w:p w14:paraId="37B552B0" w14:textId="77777777" w:rsidR="003C38D7" w:rsidRPr="00772663" w:rsidRDefault="003C38D7" w:rsidP="00425AB8">
            <w:pPr>
              <w:rPr>
                <w:rFonts w:asciiTheme="minorEastAsia" w:hAnsiTheme="minorEastAsia"/>
                <w:color w:val="000000" w:themeColor="text1"/>
              </w:rPr>
            </w:pPr>
          </w:p>
        </w:tc>
        <w:tc>
          <w:tcPr>
            <w:tcW w:w="2712" w:type="dxa"/>
            <w:vAlign w:val="center"/>
          </w:tcPr>
          <w:p w14:paraId="4231F325" w14:textId="77777777" w:rsidR="003C38D7" w:rsidRPr="00772663" w:rsidRDefault="003C38D7" w:rsidP="00425AB8">
            <w:pPr>
              <w:rPr>
                <w:rFonts w:asciiTheme="minorEastAsia" w:hAnsiTheme="minorEastAsia"/>
                <w:color w:val="000000" w:themeColor="text1"/>
              </w:rPr>
            </w:pPr>
          </w:p>
        </w:tc>
      </w:tr>
      <w:tr w:rsidR="003C38D7" w:rsidRPr="00772663" w14:paraId="142B7465" w14:textId="77777777" w:rsidTr="00425AB8">
        <w:trPr>
          <w:trHeight w:val="515"/>
        </w:trPr>
        <w:tc>
          <w:tcPr>
            <w:tcW w:w="704" w:type="dxa"/>
            <w:vAlign w:val="center"/>
          </w:tcPr>
          <w:p w14:paraId="4F4C9B64"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48F23979" w14:textId="77777777" w:rsidR="003C38D7" w:rsidRPr="00772663" w:rsidRDefault="003C38D7" w:rsidP="00425AB8">
            <w:pPr>
              <w:rPr>
                <w:rFonts w:asciiTheme="minorEastAsia" w:hAnsiTheme="minorEastAsia"/>
                <w:color w:val="000000" w:themeColor="text1"/>
              </w:rPr>
            </w:pPr>
          </w:p>
        </w:tc>
        <w:tc>
          <w:tcPr>
            <w:tcW w:w="2624" w:type="dxa"/>
            <w:vAlign w:val="center"/>
          </w:tcPr>
          <w:p w14:paraId="0F93B140" w14:textId="77777777" w:rsidR="003C38D7" w:rsidRPr="00772663" w:rsidRDefault="003C38D7" w:rsidP="00425AB8">
            <w:pPr>
              <w:rPr>
                <w:rFonts w:asciiTheme="minorEastAsia" w:hAnsiTheme="minorEastAsia"/>
                <w:color w:val="000000" w:themeColor="text1"/>
              </w:rPr>
            </w:pPr>
          </w:p>
        </w:tc>
        <w:tc>
          <w:tcPr>
            <w:tcW w:w="2712" w:type="dxa"/>
            <w:vAlign w:val="center"/>
          </w:tcPr>
          <w:p w14:paraId="30039302" w14:textId="77777777" w:rsidR="003C38D7" w:rsidRPr="00772663" w:rsidRDefault="003C38D7" w:rsidP="00425AB8">
            <w:pPr>
              <w:rPr>
                <w:rFonts w:asciiTheme="minorEastAsia" w:hAnsiTheme="minorEastAsia"/>
                <w:color w:val="000000" w:themeColor="text1"/>
              </w:rPr>
            </w:pPr>
          </w:p>
        </w:tc>
      </w:tr>
      <w:tr w:rsidR="003C38D7" w:rsidRPr="00772663" w14:paraId="08FAAFAF" w14:textId="77777777" w:rsidTr="00425AB8">
        <w:trPr>
          <w:trHeight w:val="515"/>
        </w:trPr>
        <w:tc>
          <w:tcPr>
            <w:tcW w:w="704" w:type="dxa"/>
            <w:vAlign w:val="center"/>
          </w:tcPr>
          <w:p w14:paraId="621CF0CD"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0B4EC576" w14:textId="77777777" w:rsidR="003C38D7" w:rsidRPr="00772663" w:rsidRDefault="003C38D7" w:rsidP="00425AB8">
            <w:pPr>
              <w:rPr>
                <w:rFonts w:asciiTheme="minorEastAsia" w:hAnsiTheme="minorEastAsia"/>
                <w:color w:val="000000" w:themeColor="text1"/>
              </w:rPr>
            </w:pPr>
          </w:p>
        </w:tc>
        <w:tc>
          <w:tcPr>
            <w:tcW w:w="2624" w:type="dxa"/>
            <w:vAlign w:val="center"/>
          </w:tcPr>
          <w:p w14:paraId="67FA034D" w14:textId="77777777" w:rsidR="003C38D7" w:rsidRPr="00772663" w:rsidRDefault="003C38D7" w:rsidP="00425AB8">
            <w:pPr>
              <w:rPr>
                <w:rFonts w:asciiTheme="minorEastAsia" w:hAnsiTheme="minorEastAsia"/>
                <w:color w:val="000000" w:themeColor="text1"/>
              </w:rPr>
            </w:pPr>
          </w:p>
        </w:tc>
        <w:tc>
          <w:tcPr>
            <w:tcW w:w="2712" w:type="dxa"/>
            <w:vAlign w:val="center"/>
          </w:tcPr>
          <w:p w14:paraId="7D5D8D17" w14:textId="77777777" w:rsidR="003C38D7" w:rsidRPr="00772663" w:rsidRDefault="003C38D7" w:rsidP="00425AB8">
            <w:pPr>
              <w:rPr>
                <w:rFonts w:asciiTheme="minorEastAsia" w:hAnsiTheme="minorEastAsia"/>
                <w:color w:val="000000" w:themeColor="text1"/>
              </w:rPr>
            </w:pPr>
          </w:p>
        </w:tc>
      </w:tr>
      <w:tr w:rsidR="003C38D7" w:rsidRPr="00772663" w14:paraId="48D8BADB" w14:textId="77777777" w:rsidTr="00425AB8">
        <w:trPr>
          <w:trHeight w:val="515"/>
        </w:trPr>
        <w:tc>
          <w:tcPr>
            <w:tcW w:w="704" w:type="dxa"/>
            <w:vAlign w:val="center"/>
          </w:tcPr>
          <w:p w14:paraId="143277A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F2552E0" w14:textId="77777777" w:rsidR="003C38D7" w:rsidRPr="00772663" w:rsidRDefault="003C38D7" w:rsidP="00425AB8">
            <w:pPr>
              <w:rPr>
                <w:rFonts w:asciiTheme="minorEastAsia" w:hAnsiTheme="minorEastAsia"/>
                <w:color w:val="000000" w:themeColor="text1"/>
              </w:rPr>
            </w:pPr>
          </w:p>
        </w:tc>
        <w:tc>
          <w:tcPr>
            <w:tcW w:w="2624" w:type="dxa"/>
            <w:vAlign w:val="center"/>
          </w:tcPr>
          <w:p w14:paraId="05E95C55" w14:textId="77777777" w:rsidR="003C38D7" w:rsidRPr="00772663" w:rsidRDefault="003C38D7" w:rsidP="00425AB8">
            <w:pPr>
              <w:rPr>
                <w:rFonts w:asciiTheme="minorEastAsia" w:hAnsiTheme="minorEastAsia"/>
                <w:color w:val="000000" w:themeColor="text1"/>
              </w:rPr>
            </w:pPr>
          </w:p>
        </w:tc>
        <w:tc>
          <w:tcPr>
            <w:tcW w:w="2712" w:type="dxa"/>
            <w:vAlign w:val="center"/>
          </w:tcPr>
          <w:p w14:paraId="6487CD38" w14:textId="77777777" w:rsidR="003C38D7" w:rsidRPr="00772663" w:rsidRDefault="003C38D7" w:rsidP="00425AB8">
            <w:pPr>
              <w:rPr>
                <w:rFonts w:asciiTheme="minorEastAsia" w:hAnsiTheme="minorEastAsia"/>
                <w:color w:val="000000" w:themeColor="text1"/>
              </w:rPr>
            </w:pPr>
          </w:p>
        </w:tc>
      </w:tr>
      <w:tr w:rsidR="003C38D7" w:rsidRPr="00772663" w14:paraId="4108DDEF" w14:textId="77777777" w:rsidTr="00425AB8">
        <w:trPr>
          <w:trHeight w:val="515"/>
        </w:trPr>
        <w:tc>
          <w:tcPr>
            <w:tcW w:w="704" w:type="dxa"/>
            <w:vAlign w:val="center"/>
          </w:tcPr>
          <w:p w14:paraId="3D85316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9C5586B" w14:textId="77777777" w:rsidR="003C38D7" w:rsidRPr="00772663" w:rsidRDefault="003C38D7" w:rsidP="00425AB8">
            <w:pPr>
              <w:rPr>
                <w:rFonts w:asciiTheme="minorEastAsia" w:hAnsiTheme="minorEastAsia"/>
                <w:color w:val="000000" w:themeColor="text1"/>
              </w:rPr>
            </w:pPr>
          </w:p>
        </w:tc>
        <w:tc>
          <w:tcPr>
            <w:tcW w:w="2624" w:type="dxa"/>
            <w:vAlign w:val="center"/>
          </w:tcPr>
          <w:p w14:paraId="62DDE174" w14:textId="77777777" w:rsidR="003C38D7" w:rsidRPr="00772663" w:rsidRDefault="003C38D7" w:rsidP="00425AB8">
            <w:pPr>
              <w:rPr>
                <w:rFonts w:asciiTheme="minorEastAsia" w:hAnsiTheme="minorEastAsia"/>
                <w:color w:val="000000" w:themeColor="text1"/>
              </w:rPr>
            </w:pPr>
          </w:p>
        </w:tc>
        <w:tc>
          <w:tcPr>
            <w:tcW w:w="2712" w:type="dxa"/>
            <w:vAlign w:val="center"/>
          </w:tcPr>
          <w:p w14:paraId="751EFE26" w14:textId="77777777" w:rsidR="003C38D7" w:rsidRPr="00772663" w:rsidRDefault="003C38D7" w:rsidP="00425AB8">
            <w:pPr>
              <w:rPr>
                <w:rFonts w:asciiTheme="minorEastAsia" w:hAnsiTheme="minorEastAsia"/>
                <w:color w:val="000000" w:themeColor="text1"/>
              </w:rPr>
            </w:pPr>
          </w:p>
        </w:tc>
      </w:tr>
      <w:tr w:rsidR="003C38D7" w:rsidRPr="00772663" w14:paraId="57C4EAC8" w14:textId="77777777" w:rsidTr="00425AB8">
        <w:trPr>
          <w:trHeight w:val="515"/>
        </w:trPr>
        <w:tc>
          <w:tcPr>
            <w:tcW w:w="704" w:type="dxa"/>
            <w:vAlign w:val="center"/>
          </w:tcPr>
          <w:p w14:paraId="0C36E37B"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0C1AE5E" w14:textId="77777777" w:rsidR="003C38D7" w:rsidRPr="00772663" w:rsidRDefault="003C38D7" w:rsidP="00425AB8">
            <w:pPr>
              <w:rPr>
                <w:rFonts w:asciiTheme="minorEastAsia" w:hAnsiTheme="minorEastAsia"/>
                <w:color w:val="000000" w:themeColor="text1"/>
              </w:rPr>
            </w:pPr>
          </w:p>
        </w:tc>
        <w:tc>
          <w:tcPr>
            <w:tcW w:w="2624" w:type="dxa"/>
            <w:vAlign w:val="center"/>
          </w:tcPr>
          <w:p w14:paraId="114B06F8" w14:textId="77777777" w:rsidR="003C38D7" w:rsidRPr="00772663" w:rsidRDefault="003C38D7" w:rsidP="00425AB8">
            <w:pPr>
              <w:rPr>
                <w:rFonts w:asciiTheme="minorEastAsia" w:hAnsiTheme="minorEastAsia"/>
                <w:color w:val="000000" w:themeColor="text1"/>
              </w:rPr>
            </w:pPr>
          </w:p>
        </w:tc>
        <w:tc>
          <w:tcPr>
            <w:tcW w:w="2712" w:type="dxa"/>
            <w:vAlign w:val="center"/>
          </w:tcPr>
          <w:p w14:paraId="06572220" w14:textId="77777777" w:rsidR="003C38D7" w:rsidRPr="00772663" w:rsidRDefault="003C38D7" w:rsidP="00425AB8">
            <w:pPr>
              <w:rPr>
                <w:rFonts w:asciiTheme="minorEastAsia" w:hAnsiTheme="minorEastAsia"/>
                <w:color w:val="000000" w:themeColor="text1"/>
              </w:rPr>
            </w:pPr>
          </w:p>
        </w:tc>
      </w:tr>
      <w:tr w:rsidR="003C38D7" w:rsidRPr="00772663" w14:paraId="15F9B7FF" w14:textId="77777777" w:rsidTr="00425AB8">
        <w:trPr>
          <w:trHeight w:val="515"/>
        </w:trPr>
        <w:tc>
          <w:tcPr>
            <w:tcW w:w="704" w:type="dxa"/>
            <w:vAlign w:val="center"/>
          </w:tcPr>
          <w:p w14:paraId="386FED9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8FAD27C" w14:textId="77777777" w:rsidR="003C38D7" w:rsidRPr="00772663" w:rsidRDefault="003C38D7" w:rsidP="00425AB8">
            <w:pPr>
              <w:rPr>
                <w:rFonts w:asciiTheme="minorEastAsia" w:hAnsiTheme="minorEastAsia"/>
                <w:color w:val="000000" w:themeColor="text1"/>
              </w:rPr>
            </w:pPr>
          </w:p>
        </w:tc>
        <w:tc>
          <w:tcPr>
            <w:tcW w:w="2624" w:type="dxa"/>
            <w:vAlign w:val="center"/>
          </w:tcPr>
          <w:p w14:paraId="0969B8F7" w14:textId="77777777" w:rsidR="003C38D7" w:rsidRPr="00772663" w:rsidRDefault="003C38D7" w:rsidP="00425AB8">
            <w:pPr>
              <w:rPr>
                <w:rFonts w:asciiTheme="minorEastAsia" w:hAnsiTheme="minorEastAsia"/>
                <w:color w:val="000000" w:themeColor="text1"/>
              </w:rPr>
            </w:pPr>
          </w:p>
        </w:tc>
        <w:tc>
          <w:tcPr>
            <w:tcW w:w="2712" w:type="dxa"/>
            <w:vAlign w:val="center"/>
          </w:tcPr>
          <w:p w14:paraId="37E98E02" w14:textId="77777777" w:rsidR="003C38D7" w:rsidRPr="00772663" w:rsidRDefault="003C38D7" w:rsidP="00425AB8">
            <w:pPr>
              <w:rPr>
                <w:rFonts w:asciiTheme="minorEastAsia" w:hAnsiTheme="minorEastAsia"/>
                <w:color w:val="000000" w:themeColor="text1"/>
              </w:rPr>
            </w:pPr>
          </w:p>
        </w:tc>
      </w:tr>
    </w:tbl>
    <w:p w14:paraId="2814803D" w14:textId="77777777" w:rsidR="003C38D7" w:rsidRPr="00772663" w:rsidRDefault="003C38D7" w:rsidP="003C38D7">
      <w:pPr>
        <w:widowControl/>
        <w:jc w:val="left"/>
        <w:rPr>
          <w:rFonts w:asciiTheme="minorEastAsia" w:hAnsiTheme="minorEastAsia"/>
          <w:color w:val="000000" w:themeColor="text1"/>
        </w:rPr>
      </w:pPr>
    </w:p>
    <w:p w14:paraId="38072ACA" w14:textId="5944537E" w:rsidR="00347498" w:rsidRPr="00E27220" w:rsidRDefault="00347498" w:rsidP="003C38D7">
      <w:pPr>
        <w:spacing w:line="320" w:lineRule="exact"/>
        <w:rPr>
          <w:rFonts w:asciiTheme="minorEastAsia" w:hAnsiTheme="minorEastAsia"/>
          <w:color w:val="000000" w:themeColor="text1"/>
        </w:rPr>
      </w:pPr>
      <w:r w:rsidRPr="00E27220">
        <w:rPr>
          <w:rFonts w:asciiTheme="minorEastAsia" w:hAnsiTheme="minorEastAsia"/>
          <w:color w:val="000000" w:themeColor="text1"/>
        </w:rPr>
        <w:br w:type="page"/>
      </w:r>
    </w:p>
    <w:p w14:paraId="0601583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1-1（別紙　類似計画等状況説明書）</w:t>
      </w:r>
    </w:p>
    <w:p w14:paraId="7CA2A8E5" w14:textId="77777777" w:rsidR="00347498" w:rsidRPr="00E27220" w:rsidRDefault="00347498" w:rsidP="00347498">
      <w:pPr>
        <w:rPr>
          <w:rFonts w:asciiTheme="minorEastAsia" w:hAnsiTheme="minorEastAsia"/>
          <w:b/>
          <w:bCs/>
          <w:color w:val="000000" w:themeColor="text1"/>
        </w:rPr>
      </w:pPr>
      <w:r w:rsidRPr="00E27220">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073654C1" w14:textId="77777777" w:rsidR="00347498" w:rsidRPr="00E27220" w:rsidRDefault="00347498" w:rsidP="00347498">
      <w:pPr>
        <w:rPr>
          <w:rFonts w:asciiTheme="minorEastAsia" w:hAnsiTheme="minorEastAsia"/>
          <w:b/>
          <w:bCs/>
          <w:color w:val="000000" w:themeColor="text1"/>
        </w:rPr>
      </w:pPr>
    </w:p>
    <w:p w14:paraId="4A5E1175"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E27220" w:rsidRPr="00E27220" w14:paraId="2123147B" w14:textId="77777777" w:rsidTr="00347498">
        <w:trPr>
          <w:trHeight w:val="394"/>
        </w:trPr>
        <w:tc>
          <w:tcPr>
            <w:tcW w:w="2024" w:type="dxa"/>
            <w:tcBorders>
              <w:right w:val="single" w:sz="4" w:space="0" w:color="auto"/>
            </w:tcBorders>
            <w:vAlign w:val="center"/>
          </w:tcPr>
          <w:p w14:paraId="15D088D4" w14:textId="77777777" w:rsidR="00347498" w:rsidRPr="00E27220" w:rsidRDefault="00347498" w:rsidP="00347498">
            <w:pPr>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7C1DDFE3" w14:textId="77777777" w:rsidR="00347498" w:rsidRPr="00E27220" w:rsidRDefault="00347498" w:rsidP="00347498">
            <w:pPr>
              <w:spacing w:line="272" w:lineRule="atLeast"/>
              <w:rPr>
                <w:rFonts w:asciiTheme="minorEastAsia" w:hAnsiTheme="minorEastAsia"/>
                <w:color w:val="000000" w:themeColor="text1"/>
                <w:spacing w:val="10"/>
                <w:sz w:val="22"/>
              </w:rPr>
            </w:pPr>
          </w:p>
        </w:tc>
      </w:tr>
      <w:tr w:rsidR="00E27220" w:rsidRPr="00E27220" w14:paraId="0CEBDAE3" w14:textId="77777777" w:rsidTr="00347498">
        <w:trPr>
          <w:trHeight w:val="480"/>
        </w:trPr>
        <w:tc>
          <w:tcPr>
            <w:tcW w:w="2024" w:type="dxa"/>
            <w:vAlign w:val="center"/>
          </w:tcPr>
          <w:p w14:paraId="59D586D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事業主体</w:t>
            </w:r>
          </w:p>
          <w:p w14:paraId="6FA24C2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40516065" w14:textId="77777777" w:rsidR="00347498" w:rsidRPr="00E27220" w:rsidRDefault="00347498" w:rsidP="00347498">
            <w:pPr>
              <w:wordWrap w:val="0"/>
              <w:spacing w:line="272" w:lineRule="atLeast"/>
              <w:rPr>
                <w:rFonts w:asciiTheme="minorEastAsia" w:hAnsiTheme="minorEastAsia"/>
                <w:color w:val="000000" w:themeColor="text1"/>
                <w:spacing w:val="10"/>
                <w:sz w:val="22"/>
              </w:rPr>
            </w:pPr>
          </w:p>
        </w:tc>
      </w:tr>
      <w:tr w:rsidR="00E27220" w:rsidRPr="00E27220" w14:paraId="369BE5CC" w14:textId="77777777" w:rsidTr="00347498">
        <w:trPr>
          <w:trHeight w:val="395"/>
        </w:trPr>
        <w:tc>
          <w:tcPr>
            <w:tcW w:w="2024" w:type="dxa"/>
            <w:vAlign w:val="center"/>
          </w:tcPr>
          <w:p w14:paraId="4F38E1EC"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テーマ名</w:t>
            </w:r>
          </w:p>
        </w:tc>
        <w:tc>
          <w:tcPr>
            <w:tcW w:w="6335" w:type="dxa"/>
          </w:tcPr>
          <w:p w14:paraId="5440020F"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1B33F05E" w14:textId="77777777" w:rsidTr="00347498">
        <w:trPr>
          <w:trHeight w:val="465"/>
        </w:trPr>
        <w:tc>
          <w:tcPr>
            <w:tcW w:w="2024" w:type="dxa"/>
            <w:vAlign w:val="center"/>
          </w:tcPr>
          <w:p w14:paraId="15CB8F9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代表企業等</w:t>
            </w:r>
          </w:p>
          <w:p w14:paraId="3D513EF8"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（他企業等と連携している場合）</w:t>
            </w:r>
          </w:p>
        </w:tc>
        <w:tc>
          <w:tcPr>
            <w:tcW w:w="6335" w:type="dxa"/>
          </w:tcPr>
          <w:p w14:paraId="70E98E20"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p w14:paraId="4AFE6041"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p w14:paraId="1BBF768E"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09AA67FA" w14:textId="77777777" w:rsidTr="00347498">
        <w:trPr>
          <w:trHeight w:val="444"/>
        </w:trPr>
        <w:tc>
          <w:tcPr>
            <w:tcW w:w="2024" w:type="dxa"/>
            <w:vAlign w:val="center"/>
          </w:tcPr>
          <w:p w14:paraId="3299044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実施者</w:t>
            </w:r>
          </w:p>
        </w:tc>
        <w:tc>
          <w:tcPr>
            <w:tcW w:w="6335" w:type="dxa"/>
          </w:tcPr>
          <w:p w14:paraId="33456E6F"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7FC5AAD7" w14:textId="77777777" w:rsidTr="00347498">
        <w:trPr>
          <w:trHeight w:val="420"/>
        </w:trPr>
        <w:tc>
          <w:tcPr>
            <w:tcW w:w="2024" w:type="dxa"/>
            <w:vAlign w:val="center"/>
          </w:tcPr>
          <w:p w14:paraId="69639884" w14:textId="77777777" w:rsidR="00347498" w:rsidRPr="00E27220" w:rsidRDefault="00347498" w:rsidP="00347498">
            <w:pPr>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申請額</w:t>
            </w:r>
          </w:p>
        </w:tc>
        <w:tc>
          <w:tcPr>
            <w:tcW w:w="6335" w:type="dxa"/>
            <w:vAlign w:val="center"/>
          </w:tcPr>
          <w:p w14:paraId="2CDEF0B9" w14:textId="77777777" w:rsidR="00347498" w:rsidRPr="00E27220" w:rsidRDefault="00347498" w:rsidP="00347498">
            <w:pPr>
              <w:spacing w:line="272" w:lineRule="atLeast"/>
              <w:jc w:val="center"/>
              <w:rPr>
                <w:rFonts w:asciiTheme="minorEastAsia" w:hAnsiTheme="minorEastAsia"/>
                <w:color w:val="000000" w:themeColor="text1"/>
                <w:spacing w:val="10"/>
                <w:sz w:val="22"/>
              </w:rPr>
            </w:pPr>
            <w:r w:rsidRPr="00E27220">
              <w:rPr>
                <w:rFonts w:asciiTheme="minorEastAsia" w:hAnsiTheme="minorEastAsia" w:hint="eastAsia"/>
                <w:color w:val="000000" w:themeColor="text1"/>
                <w:spacing w:val="10"/>
                <w:sz w:val="22"/>
              </w:rPr>
              <w:t>円</w:t>
            </w:r>
          </w:p>
        </w:tc>
      </w:tr>
      <w:tr w:rsidR="00E27220" w:rsidRPr="00E27220" w14:paraId="7F091935" w14:textId="77777777" w:rsidTr="00347498">
        <w:trPr>
          <w:trHeight w:val="415"/>
        </w:trPr>
        <w:tc>
          <w:tcPr>
            <w:tcW w:w="2024" w:type="dxa"/>
            <w:vAlign w:val="center"/>
          </w:tcPr>
          <w:p w14:paraId="5D37FEC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期間</w:t>
            </w:r>
          </w:p>
        </w:tc>
        <w:tc>
          <w:tcPr>
            <w:tcW w:w="6335" w:type="dxa"/>
            <w:vAlign w:val="center"/>
          </w:tcPr>
          <w:p w14:paraId="4836F2B0"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754E19C4" w14:textId="77777777" w:rsidTr="00347498">
        <w:trPr>
          <w:trHeight w:val="5948"/>
        </w:trPr>
        <w:tc>
          <w:tcPr>
            <w:tcW w:w="2024" w:type="dxa"/>
            <w:vAlign w:val="center"/>
          </w:tcPr>
          <w:p w14:paraId="1B190D3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内容</w:t>
            </w:r>
          </w:p>
        </w:tc>
        <w:tc>
          <w:tcPr>
            <w:tcW w:w="6335" w:type="dxa"/>
          </w:tcPr>
          <w:p w14:paraId="2B1C3C9D"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67621823" w14:textId="77777777" w:rsidTr="00347498">
        <w:trPr>
          <w:trHeight w:val="1413"/>
        </w:trPr>
        <w:tc>
          <w:tcPr>
            <w:tcW w:w="2024" w:type="dxa"/>
            <w:vAlign w:val="center"/>
          </w:tcPr>
          <w:p w14:paraId="503F6006"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そ</w:t>
            </w:r>
            <w:r w:rsidRPr="00E27220">
              <w:rPr>
                <w:rFonts w:asciiTheme="minorEastAsia" w:hAnsiTheme="minorEastAsia"/>
                <w:color w:val="000000" w:themeColor="text1"/>
                <w:spacing w:val="10"/>
                <w:sz w:val="20"/>
                <w:szCs w:val="20"/>
              </w:rPr>
              <w:t xml:space="preserve"> </w:t>
            </w:r>
            <w:r w:rsidRPr="00E27220">
              <w:rPr>
                <w:rFonts w:asciiTheme="minorEastAsia" w:hAnsiTheme="minorEastAsia" w:hint="eastAsia"/>
                <w:color w:val="000000" w:themeColor="text1"/>
                <w:spacing w:val="10"/>
                <w:sz w:val="20"/>
                <w:szCs w:val="20"/>
              </w:rPr>
              <w:t>の</w:t>
            </w:r>
            <w:r w:rsidRPr="00E27220">
              <w:rPr>
                <w:rFonts w:asciiTheme="minorEastAsia" w:hAnsiTheme="minorEastAsia"/>
                <w:color w:val="000000" w:themeColor="text1"/>
                <w:spacing w:val="10"/>
                <w:sz w:val="20"/>
                <w:szCs w:val="20"/>
              </w:rPr>
              <w:t xml:space="preserve"> </w:t>
            </w:r>
            <w:r w:rsidRPr="00E27220">
              <w:rPr>
                <w:rFonts w:asciiTheme="minorEastAsia" w:hAnsiTheme="minorEastAsia" w:hint="eastAsia"/>
                <w:color w:val="000000" w:themeColor="text1"/>
                <w:spacing w:val="10"/>
                <w:sz w:val="20"/>
                <w:szCs w:val="20"/>
              </w:rPr>
              <w:t>他</w:t>
            </w:r>
          </w:p>
        </w:tc>
        <w:tc>
          <w:tcPr>
            <w:tcW w:w="6335" w:type="dxa"/>
          </w:tcPr>
          <w:p w14:paraId="2A53AEB5" w14:textId="77777777" w:rsidR="00347498" w:rsidRPr="00E27220" w:rsidRDefault="00347498" w:rsidP="00347498">
            <w:pPr>
              <w:jc w:val="left"/>
              <w:rPr>
                <w:rFonts w:asciiTheme="minorEastAsia" w:hAnsiTheme="minorEastAsia"/>
                <w:color w:val="000000" w:themeColor="text1"/>
                <w:spacing w:val="10"/>
                <w:sz w:val="22"/>
              </w:rPr>
            </w:pPr>
          </w:p>
        </w:tc>
      </w:tr>
    </w:tbl>
    <w:p w14:paraId="3944F45F" w14:textId="77777777" w:rsidR="00347498" w:rsidRPr="00772663" w:rsidRDefault="00347498" w:rsidP="00347498">
      <w:pPr>
        <w:widowControl/>
        <w:jc w:val="left"/>
        <w:rPr>
          <w:rFonts w:asciiTheme="minorEastAsia" w:hAnsiTheme="minorEastAsia"/>
        </w:rPr>
      </w:pPr>
      <w:r w:rsidRPr="00772663">
        <w:rPr>
          <w:rFonts w:asciiTheme="minorEastAsia" w:hAnsiTheme="minorEastAsia" w:hint="eastAsia"/>
        </w:rPr>
        <w:lastRenderedPageBreak/>
        <w:t>様式1-2（プロジェクト計画書）</w:t>
      </w:r>
    </w:p>
    <w:p w14:paraId="6240DA1A" w14:textId="77777777" w:rsidR="00347498" w:rsidRPr="00772663" w:rsidRDefault="00347498" w:rsidP="00347498">
      <w:pPr>
        <w:widowControl/>
        <w:ind w:right="210"/>
        <w:rPr>
          <w:rFonts w:asciiTheme="minorEastAsia" w:hAnsiTheme="minorEastAsia"/>
          <w:color w:val="000000" w:themeColor="text1"/>
        </w:rPr>
      </w:pPr>
    </w:p>
    <w:tbl>
      <w:tblPr>
        <w:tblStyle w:val="a8"/>
        <w:tblW w:w="0" w:type="auto"/>
        <w:tblLook w:val="04A0" w:firstRow="1" w:lastRow="0" w:firstColumn="1" w:lastColumn="0" w:noHBand="0" w:noVBand="1"/>
      </w:tblPr>
      <w:tblGrid>
        <w:gridCol w:w="8494"/>
      </w:tblGrid>
      <w:tr w:rsidR="00347498" w:rsidRPr="00772663" w14:paraId="1A7DD703" w14:textId="77777777" w:rsidTr="00347498">
        <w:tc>
          <w:tcPr>
            <w:tcW w:w="8494" w:type="dxa"/>
            <w:tcBorders>
              <w:bottom w:val="single" w:sz="4" w:space="0" w:color="auto"/>
              <w:right w:val="single" w:sz="4" w:space="0" w:color="auto"/>
            </w:tcBorders>
          </w:tcPr>
          <w:p w14:paraId="6CFBFF4B" w14:textId="65C4D93F"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　プロジェクトサマリー</w:t>
            </w:r>
          </w:p>
        </w:tc>
      </w:tr>
      <w:tr w:rsidR="00347498" w:rsidRPr="00772663" w14:paraId="7F866FCF" w14:textId="77777777" w:rsidTr="00347498">
        <w:tc>
          <w:tcPr>
            <w:tcW w:w="8494" w:type="dxa"/>
            <w:tcBorders>
              <w:bottom w:val="nil"/>
              <w:right w:val="single" w:sz="4" w:space="0" w:color="auto"/>
            </w:tcBorders>
          </w:tcPr>
          <w:p w14:paraId="68AE3DD1"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（1）プロジェクトの背景・目的</w:t>
            </w:r>
          </w:p>
        </w:tc>
      </w:tr>
      <w:tr w:rsidR="00347498" w:rsidRPr="00772663" w14:paraId="19E52386" w14:textId="77777777" w:rsidTr="00347498">
        <w:tc>
          <w:tcPr>
            <w:tcW w:w="8494" w:type="dxa"/>
            <w:tcBorders>
              <w:top w:val="nil"/>
              <w:bottom w:val="single" w:sz="4" w:space="0" w:color="auto"/>
              <w:right w:val="single" w:sz="4" w:space="0" w:color="auto"/>
            </w:tcBorders>
          </w:tcPr>
          <w:p w14:paraId="637C6630"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・プロジェクトが必要な理由や経緯（背景）を示してください</w:t>
            </w:r>
          </w:p>
          <w:p w14:paraId="3669215F"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・プロジェクトによって得たい成果（目的）を示してください</w:t>
            </w:r>
          </w:p>
          <w:p w14:paraId="7A31FC7F" w14:textId="77777777" w:rsidR="00347498" w:rsidRPr="00772663" w:rsidRDefault="00347498" w:rsidP="00347498">
            <w:pPr>
              <w:widowControl/>
              <w:ind w:right="210"/>
              <w:rPr>
                <w:rFonts w:asciiTheme="minorEastAsia" w:hAnsiTheme="minorEastAsia"/>
                <w:color w:val="000000" w:themeColor="text1"/>
              </w:rPr>
            </w:pPr>
          </w:p>
          <w:p w14:paraId="6AB07CCF" w14:textId="77777777" w:rsidR="00347498" w:rsidRPr="00772663" w:rsidRDefault="00347498" w:rsidP="00347498">
            <w:pPr>
              <w:widowControl/>
              <w:ind w:right="210"/>
              <w:rPr>
                <w:rFonts w:asciiTheme="minorEastAsia" w:hAnsiTheme="minorEastAsia"/>
                <w:color w:val="000000" w:themeColor="text1"/>
              </w:rPr>
            </w:pPr>
          </w:p>
          <w:p w14:paraId="0FB107F7" w14:textId="77777777" w:rsidR="00347498" w:rsidRPr="00772663" w:rsidRDefault="00347498" w:rsidP="00347498">
            <w:pPr>
              <w:widowControl/>
              <w:ind w:right="210"/>
              <w:rPr>
                <w:rFonts w:asciiTheme="minorEastAsia" w:hAnsiTheme="minorEastAsia"/>
                <w:color w:val="000000" w:themeColor="text1"/>
              </w:rPr>
            </w:pPr>
          </w:p>
          <w:p w14:paraId="158B3E63" w14:textId="77777777" w:rsidR="00347498" w:rsidRPr="00772663" w:rsidRDefault="00347498" w:rsidP="00347498">
            <w:pPr>
              <w:widowControl/>
              <w:ind w:right="210"/>
              <w:rPr>
                <w:rFonts w:asciiTheme="minorEastAsia" w:hAnsiTheme="minorEastAsia"/>
                <w:color w:val="000000" w:themeColor="text1"/>
              </w:rPr>
            </w:pPr>
          </w:p>
        </w:tc>
      </w:tr>
      <w:tr w:rsidR="00347498" w:rsidRPr="00772663" w14:paraId="7319F44B" w14:textId="77777777" w:rsidTr="00347498">
        <w:tc>
          <w:tcPr>
            <w:tcW w:w="8494" w:type="dxa"/>
            <w:tcBorders>
              <w:bottom w:val="nil"/>
              <w:right w:val="single" w:sz="4" w:space="0" w:color="auto"/>
            </w:tcBorders>
          </w:tcPr>
          <w:p w14:paraId="06909111"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（2）プロジェクトの概要</w:t>
            </w:r>
          </w:p>
        </w:tc>
      </w:tr>
      <w:tr w:rsidR="00347498" w:rsidRPr="00772663" w14:paraId="0AAA6450" w14:textId="77777777" w:rsidTr="00347498">
        <w:tc>
          <w:tcPr>
            <w:tcW w:w="8494" w:type="dxa"/>
            <w:tcBorders>
              <w:top w:val="nil"/>
              <w:bottom w:val="single" w:sz="4" w:space="0" w:color="auto"/>
              <w:right w:val="single" w:sz="4" w:space="0" w:color="auto"/>
            </w:tcBorders>
          </w:tcPr>
          <w:p w14:paraId="45BDC726"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・プロジェクトの目標、内容を示してください</w:t>
            </w:r>
          </w:p>
          <w:p w14:paraId="1C8DD7D8" w14:textId="77777777" w:rsidR="00347498" w:rsidRPr="00772663" w:rsidRDefault="00347498" w:rsidP="00347498">
            <w:pPr>
              <w:widowControl/>
              <w:ind w:right="210"/>
              <w:rPr>
                <w:rFonts w:asciiTheme="minorEastAsia" w:hAnsiTheme="minorEastAsia"/>
                <w:color w:val="000000" w:themeColor="text1"/>
              </w:rPr>
            </w:pPr>
          </w:p>
          <w:p w14:paraId="089E478C" w14:textId="77777777" w:rsidR="00347498" w:rsidRPr="006D5A4C" w:rsidRDefault="00347498" w:rsidP="00347498">
            <w:pPr>
              <w:widowControl/>
              <w:ind w:right="210"/>
              <w:rPr>
                <w:rFonts w:asciiTheme="minorEastAsia" w:hAnsiTheme="minorEastAsia"/>
                <w:color w:val="000000" w:themeColor="text1"/>
              </w:rPr>
            </w:pPr>
          </w:p>
          <w:p w14:paraId="3B2B83AD" w14:textId="77777777" w:rsidR="00347498" w:rsidRPr="00772663" w:rsidRDefault="00347498" w:rsidP="00347498">
            <w:pPr>
              <w:widowControl/>
              <w:ind w:right="210"/>
              <w:rPr>
                <w:rFonts w:asciiTheme="minorEastAsia" w:hAnsiTheme="minorEastAsia"/>
                <w:color w:val="000000" w:themeColor="text1"/>
              </w:rPr>
            </w:pPr>
          </w:p>
          <w:p w14:paraId="0F675812" w14:textId="77777777" w:rsidR="00347498" w:rsidRPr="00772663" w:rsidRDefault="00347498" w:rsidP="00347498">
            <w:pPr>
              <w:widowControl/>
              <w:ind w:right="210"/>
              <w:rPr>
                <w:rFonts w:asciiTheme="minorEastAsia" w:hAnsiTheme="minorEastAsia"/>
                <w:color w:val="000000" w:themeColor="text1"/>
              </w:rPr>
            </w:pPr>
          </w:p>
        </w:tc>
      </w:tr>
      <w:tr w:rsidR="00347498" w:rsidRPr="00772663" w14:paraId="651810D4" w14:textId="77777777" w:rsidTr="00347498">
        <w:tc>
          <w:tcPr>
            <w:tcW w:w="8494" w:type="dxa"/>
          </w:tcPr>
          <w:p w14:paraId="45D70643"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3</w:t>
            </w:r>
            <w:r w:rsidRPr="00772663">
              <w:rPr>
                <w:rFonts w:asciiTheme="minorEastAsia" w:hAnsiTheme="minorEastAsia" w:hint="eastAsia"/>
                <w:color w:val="000000" w:themeColor="text1"/>
              </w:rPr>
              <w:t>）</w:t>
            </w:r>
            <w:r w:rsidRPr="006D5A4C">
              <w:rPr>
                <w:rFonts w:asciiTheme="minorEastAsia" w:hAnsiTheme="minorEastAsia" w:hint="eastAsia"/>
                <w:color w:val="000000" w:themeColor="text1"/>
              </w:rPr>
              <w:t>プロジェクト成果（自社ビジネスへの効果）及び波及効果（プロジェクト成果による市場の創出）</w:t>
            </w:r>
          </w:p>
        </w:tc>
      </w:tr>
      <w:tr w:rsidR="00347498" w:rsidRPr="00772663" w14:paraId="7EFADAFD" w14:textId="77777777" w:rsidTr="00347498">
        <w:tc>
          <w:tcPr>
            <w:tcW w:w="8494" w:type="dxa"/>
          </w:tcPr>
          <w:p w14:paraId="674A82B5" w14:textId="77777777" w:rsidR="00347498" w:rsidRPr="006D5A4C"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・プロジェクト成果のサマリ（プロジェクト終了後に得られる自社への成果（収益貢献）のインパクトの見通し及びその考え方）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308556F6" w14:textId="77777777" w:rsidR="00347498" w:rsidRPr="006D5A4C"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・波及効果のサマリ（プロジェクト成果の社会実装による市場創出のインパクトの見通しやその考え方※）</w:t>
            </w:r>
            <w:r>
              <w:rPr>
                <w:rFonts w:asciiTheme="minorEastAsia" w:hAnsiTheme="minorEastAsia" w:hint="eastAsia"/>
                <w:i/>
                <w:iCs/>
                <w:color w:val="0000FF"/>
              </w:rPr>
              <w:t>を示してください</w:t>
            </w:r>
          </w:p>
          <w:p w14:paraId="0665E2DA" w14:textId="77777777" w:rsidR="00347498" w:rsidRPr="00772663"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0DBC839D" w14:textId="77777777" w:rsidR="00347498" w:rsidRPr="006D5A4C" w:rsidRDefault="00347498" w:rsidP="00347498">
            <w:pPr>
              <w:widowControl/>
              <w:ind w:right="210"/>
              <w:rPr>
                <w:rFonts w:asciiTheme="minorEastAsia" w:hAnsiTheme="minorEastAsia"/>
                <w:color w:val="000000" w:themeColor="text1"/>
              </w:rPr>
            </w:pPr>
          </w:p>
          <w:p w14:paraId="1411DD47" w14:textId="77777777" w:rsidR="00347498" w:rsidRPr="00772663" w:rsidRDefault="00347498" w:rsidP="00347498">
            <w:pPr>
              <w:widowControl/>
              <w:ind w:right="210"/>
              <w:rPr>
                <w:rFonts w:asciiTheme="minorEastAsia" w:hAnsiTheme="minorEastAsia"/>
                <w:color w:val="000000" w:themeColor="text1"/>
              </w:rPr>
            </w:pPr>
          </w:p>
          <w:p w14:paraId="0C62ABF6" w14:textId="77777777" w:rsidR="00347498" w:rsidRPr="00772663" w:rsidRDefault="00347498" w:rsidP="00347498">
            <w:pPr>
              <w:widowControl/>
              <w:ind w:right="210"/>
              <w:rPr>
                <w:rFonts w:asciiTheme="minorEastAsia" w:hAnsiTheme="minorEastAsia"/>
                <w:color w:val="000000" w:themeColor="text1"/>
              </w:rPr>
            </w:pPr>
          </w:p>
          <w:p w14:paraId="406BB490" w14:textId="77777777" w:rsidR="00347498" w:rsidRPr="00772663" w:rsidRDefault="00347498" w:rsidP="00347498">
            <w:pPr>
              <w:widowControl/>
              <w:ind w:right="210"/>
              <w:rPr>
                <w:rFonts w:asciiTheme="minorEastAsia" w:hAnsiTheme="minorEastAsia"/>
                <w:color w:val="000000" w:themeColor="text1"/>
              </w:rPr>
            </w:pPr>
          </w:p>
        </w:tc>
      </w:tr>
    </w:tbl>
    <w:p w14:paraId="78B02494" w14:textId="77777777" w:rsidR="00347498" w:rsidRPr="006D5A4C" w:rsidRDefault="00347498" w:rsidP="00347498">
      <w:pPr>
        <w:widowControl/>
        <w:jc w:val="left"/>
        <w:rPr>
          <w:rFonts w:asciiTheme="minorEastAsia" w:hAnsiTheme="minorEastAsia"/>
          <w:color w:val="000000" w:themeColor="text1"/>
        </w:rPr>
      </w:pPr>
    </w:p>
    <w:p w14:paraId="18782799"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442DB6F3" w14:textId="77777777" w:rsidTr="00347498">
        <w:tc>
          <w:tcPr>
            <w:tcW w:w="8494" w:type="dxa"/>
            <w:tcBorders>
              <w:top w:val="single" w:sz="4" w:space="0" w:color="auto"/>
              <w:left w:val="single" w:sz="4" w:space="0" w:color="auto"/>
              <w:bottom w:val="single" w:sz="4" w:space="0" w:color="auto"/>
              <w:right w:val="single" w:sz="4" w:space="0" w:color="auto"/>
            </w:tcBorders>
          </w:tcPr>
          <w:p w14:paraId="5493C65D" w14:textId="4BCF37DA"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2　市場性・競争優位性</w:t>
            </w:r>
          </w:p>
        </w:tc>
      </w:tr>
      <w:tr w:rsidR="00347498" w:rsidRPr="00772663" w14:paraId="5E31207B" w14:textId="77777777" w:rsidTr="00347498">
        <w:trPr>
          <w:trHeight w:val="20"/>
        </w:trPr>
        <w:tc>
          <w:tcPr>
            <w:tcW w:w="8494" w:type="dxa"/>
            <w:tcBorders>
              <w:top w:val="single" w:sz="4" w:space="0" w:color="auto"/>
              <w:left w:val="single" w:sz="4" w:space="0" w:color="auto"/>
              <w:bottom w:val="nil"/>
              <w:right w:val="single" w:sz="4" w:space="0" w:color="auto"/>
            </w:tcBorders>
          </w:tcPr>
          <w:p w14:paraId="28D067F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1</w:t>
            </w:r>
            <w:r w:rsidRPr="00772663">
              <w:rPr>
                <w:rFonts w:asciiTheme="minorEastAsia" w:hAnsiTheme="minorEastAsia" w:hint="eastAsia"/>
                <w:color w:val="000000" w:themeColor="text1"/>
              </w:rPr>
              <w:t>）　市場規模・市場の成長性</w:t>
            </w:r>
          </w:p>
        </w:tc>
      </w:tr>
      <w:tr w:rsidR="00347498" w:rsidRPr="00772663" w14:paraId="3D162BDF" w14:textId="77777777" w:rsidTr="00347498">
        <w:trPr>
          <w:trHeight w:val="1414"/>
        </w:trPr>
        <w:tc>
          <w:tcPr>
            <w:tcW w:w="8494" w:type="dxa"/>
            <w:tcBorders>
              <w:top w:val="nil"/>
              <w:left w:val="single" w:sz="4" w:space="0" w:color="auto"/>
              <w:bottom w:val="single" w:sz="4" w:space="0" w:color="auto"/>
              <w:right w:val="single" w:sz="4" w:space="0" w:color="auto"/>
            </w:tcBorders>
          </w:tcPr>
          <w:p w14:paraId="1DB7FFE7" w14:textId="77777777" w:rsidR="00347498" w:rsidRPr="006D5A4C"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w:t>
            </w:r>
            <w:r w:rsidRPr="006D5A4C">
              <w:rPr>
                <w:rFonts w:asciiTheme="minorEastAsia" w:hAnsiTheme="minorEastAsia" w:hint="eastAsia"/>
                <w:i/>
                <w:iCs/>
                <w:color w:val="0000FF"/>
              </w:rPr>
              <w:t>ターゲットとする市場規模（TAM/SAM/SOM等）の考え方と算出方法</w:t>
            </w:r>
            <w:r>
              <w:rPr>
                <w:rFonts w:asciiTheme="minorEastAsia" w:hAnsiTheme="minorEastAsia" w:hint="eastAsia"/>
                <w:i/>
                <w:iCs/>
                <w:color w:val="0000FF"/>
              </w:rPr>
              <w:t>を示してください</w:t>
            </w:r>
          </w:p>
          <w:p w14:paraId="36E10601"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・市場の成長性の見通し及びその考え方</w:t>
            </w:r>
            <w:r>
              <w:rPr>
                <w:rFonts w:asciiTheme="minorEastAsia" w:hAnsiTheme="minorEastAsia" w:hint="eastAsia"/>
                <w:i/>
                <w:iCs/>
                <w:color w:val="0000FF"/>
              </w:rPr>
              <w:t>を示してください</w:t>
            </w:r>
          </w:p>
          <w:p w14:paraId="71B019F8" w14:textId="77777777" w:rsidR="00347498" w:rsidRPr="00772663"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・市場のトレンドや推移（成長の見込み含む）、及びその妥当性</w:t>
            </w:r>
            <w:r>
              <w:rPr>
                <w:rFonts w:asciiTheme="minorEastAsia" w:hAnsiTheme="minorEastAsia" w:hint="eastAsia"/>
                <w:i/>
                <w:iCs/>
                <w:color w:val="0000FF"/>
              </w:rPr>
              <w:t>を示してください</w:t>
            </w:r>
          </w:p>
          <w:p w14:paraId="0BE1357C" w14:textId="77777777" w:rsidR="00347498" w:rsidRPr="00772663" w:rsidRDefault="00347498" w:rsidP="00347498">
            <w:pPr>
              <w:widowControl/>
              <w:jc w:val="left"/>
              <w:rPr>
                <w:rFonts w:asciiTheme="minorEastAsia" w:hAnsiTheme="minorEastAsia"/>
                <w:i/>
                <w:iCs/>
                <w:color w:val="0000FF"/>
              </w:rPr>
            </w:pPr>
          </w:p>
          <w:p w14:paraId="59CD8939" w14:textId="77777777" w:rsidR="00347498" w:rsidRPr="00772663" w:rsidRDefault="00347498" w:rsidP="00347498">
            <w:pPr>
              <w:widowControl/>
              <w:jc w:val="left"/>
              <w:rPr>
                <w:rFonts w:asciiTheme="minorEastAsia" w:hAnsiTheme="minorEastAsia"/>
                <w:color w:val="0000FF"/>
              </w:rPr>
            </w:pPr>
          </w:p>
        </w:tc>
      </w:tr>
      <w:tr w:rsidR="00347498" w:rsidRPr="00772663" w14:paraId="3EE25A68" w14:textId="77777777" w:rsidTr="00347498">
        <w:trPr>
          <w:trHeight w:val="20"/>
        </w:trPr>
        <w:tc>
          <w:tcPr>
            <w:tcW w:w="8494" w:type="dxa"/>
            <w:tcBorders>
              <w:top w:val="single" w:sz="4" w:space="0" w:color="auto"/>
              <w:left w:val="single" w:sz="4" w:space="0" w:color="auto"/>
              <w:bottom w:val="nil"/>
              <w:right w:val="single" w:sz="4" w:space="0" w:color="auto"/>
            </w:tcBorders>
          </w:tcPr>
          <w:p w14:paraId="169DCD8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sidRPr="006D5A4C">
              <w:rPr>
                <w:rFonts w:asciiTheme="minorEastAsia" w:hAnsiTheme="minorEastAsia" w:hint="eastAsia"/>
                <w:color w:val="000000" w:themeColor="text1"/>
              </w:rPr>
              <w:t>ターゲット及びターゲットのニーズの強さ</w:t>
            </w:r>
          </w:p>
        </w:tc>
      </w:tr>
      <w:tr w:rsidR="00347498" w:rsidRPr="00772663" w14:paraId="7C79BA81" w14:textId="77777777" w:rsidTr="00347498">
        <w:trPr>
          <w:trHeight w:val="1480"/>
        </w:trPr>
        <w:tc>
          <w:tcPr>
            <w:tcW w:w="8494" w:type="dxa"/>
            <w:tcBorders>
              <w:top w:val="nil"/>
              <w:left w:val="single" w:sz="4" w:space="0" w:color="auto"/>
              <w:bottom w:val="single" w:sz="4" w:space="0" w:color="auto"/>
              <w:right w:val="single" w:sz="4" w:space="0" w:color="auto"/>
            </w:tcBorders>
          </w:tcPr>
          <w:p w14:paraId="0CB321A0" w14:textId="77777777" w:rsidR="00347498" w:rsidRPr="006D5A4C" w:rsidRDefault="00347498" w:rsidP="00347498">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・具体的なターゲット（業界、職種、規模感、保有アセット等）</w:t>
            </w:r>
            <w:r>
              <w:rPr>
                <w:rFonts w:asciiTheme="minorEastAsia" w:hAnsiTheme="minorEastAsia" w:hint="eastAsia"/>
                <w:i/>
                <w:iCs/>
                <w:color w:val="0000FF"/>
                <w:szCs w:val="21"/>
              </w:rPr>
              <w:t>を示してください</w:t>
            </w:r>
          </w:p>
          <w:p w14:paraId="4F1DA26F" w14:textId="77777777" w:rsidR="00347498" w:rsidRPr="00772663" w:rsidRDefault="00347498" w:rsidP="00347498">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・ターゲットのニーズ及びそれらが生じている根本的課題</w:t>
            </w:r>
            <w:r>
              <w:rPr>
                <w:rFonts w:asciiTheme="minorEastAsia" w:hAnsiTheme="minorEastAsia" w:hint="eastAsia"/>
                <w:i/>
                <w:iCs/>
                <w:color w:val="0000FF"/>
                <w:szCs w:val="21"/>
              </w:rPr>
              <w:t>を示してください</w:t>
            </w:r>
          </w:p>
          <w:p w14:paraId="3EED55B7" w14:textId="77777777" w:rsidR="00347498" w:rsidRPr="00772663" w:rsidRDefault="00347498" w:rsidP="00347498">
            <w:pPr>
              <w:widowControl/>
              <w:ind w:left="170" w:hangingChars="81" w:hanging="170"/>
              <w:jc w:val="left"/>
              <w:rPr>
                <w:rFonts w:asciiTheme="minorEastAsia" w:hAnsiTheme="minorEastAsia"/>
                <w:i/>
                <w:iCs/>
                <w:color w:val="0000FF"/>
                <w:szCs w:val="21"/>
              </w:rPr>
            </w:pPr>
          </w:p>
          <w:p w14:paraId="31FE1BB5" w14:textId="77777777" w:rsidR="00347498" w:rsidRPr="00772663" w:rsidRDefault="00347498" w:rsidP="00347498">
            <w:pPr>
              <w:widowControl/>
              <w:ind w:left="170" w:hangingChars="81" w:hanging="170"/>
              <w:jc w:val="left"/>
              <w:rPr>
                <w:rFonts w:asciiTheme="minorEastAsia" w:hAnsiTheme="minorEastAsia"/>
                <w:color w:val="000000" w:themeColor="text1"/>
                <w:szCs w:val="21"/>
              </w:rPr>
            </w:pPr>
          </w:p>
        </w:tc>
      </w:tr>
      <w:tr w:rsidR="00347498" w:rsidRPr="00772663" w14:paraId="203D80ED" w14:textId="77777777" w:rsidTr="00347498">
        <w:trPr>
          <w:trHeight w:val="20"/>
        </w:trPr>
        <w:tc>
          <w:tcPr>
            <w:tcW w:w="8494" w:type="dxa"/>
            <w:tcBorders>
              <w:top w:val="single" w:sz="4" w:space="0" w:color="auto"/>
              <w:left w:val="single" w:sz="4" w:space="0" w:color="auto"/>
              <w:bottom w:val="nil"/>
              <w:right w:val="single" w:sz="4" w:space="0" w:color="auto"/>
            </w:tcBorders>
          </w:tcPr>
          <w:p w14:paraId="64F4D93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3</w:t>
            </w:r>
            <w:r w:rsidRPr="00772663">
              <w:rPr>
                <w:rFonts w:asciiTheme="minorEastAsia" w:hAnsiTheme="minorEastAsia" w:hint="eastAsia"/>
                <w:color w:val="000000" w:themeColor="text1"/>
              </w:rPr>
              <w:t xml:space="preserve">）　</w:t>
            </w:r>
            <w:r w:rsidRPr="006D5A4C">
              <w:rPr>
                <w:rFonts w:asciiTheme="minorEastAsia" w:hAnsiTheme="minorEastAsia" w:hint="eastAsia"/>
                <w:color w:val="000000" w:themeColor="text1"/>
              </w:rPr>
              <w:t>ターゲットのニーズに対する解決手段</w:t>
            </w:r>
          </w:p>
        </w:tc>
      </w:tr>
      <w:tr w:rsidR="00347498" w:rsidRPr="00772663" w14:paraId="28647C09" w14:textId="77777777" w:rsidTr="00347498">
        <w:trPr>
          <w:trHeight w:val="1210"/>
        </w:trPr>
        <w:tc>
          <w:tcPr>
            <w:tcW w:w="8494" w:type="dxa"/>
            <w:tcBorders>
              <w:top w:val="nil"/>
              <w:left w:val="single" w:sz="4" w:space="0" w:color="auto"/>
              <w:bottom w:val="single" w:sz="4" w:space="0" w:color="auto"/>
              <w:right w:val="single" w:sz="4" w:space="0" w:color="auto"/>
            </w:tcBorders>
          </w:tcPr>
          <w:p w14:paraId="7287C030"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・ターゲットのニーズに対するプロダクト/サービス（ソリューション）の内容</w:t>
            </w:r>
            <w:r>
              <w:rPr>
                <w:rFonts w:asciiTheme="minorEastAsia" w:hAnsiTheme="minorEastAsia" w:hint="eastAsia"/>
                <w:i/>
                <w:iCs/>
                <w:color w:val="0000FF"/>
              </w:rPr>
              <w:t>を示してください</w:t>
            </w:r>
          </w:p>
          <w:p w14:paraId="5CE4E533" w14:textId="77777777" w:rsidR="00347498" w:rsidRPr="00772663"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・プロダクト/サービス（ソリューション）が想定ユーザーの課題・ニーズに与える提供価値</w:t>
            </w:r>
            <w:r>
              <w:rPr>
                <w:rFonts w:asciiTheme="minorEastAsia" w:hAnsiTheme="minorEastAsia" w:hint="eastAsia"/>
                <w:i/>
                <w:iCs/>
                <w:color w:val="0000FF"/>
              </w:rPr>
              <w:t>を示してください</w:t>
            </w:r>
          </w:p>
          <w:p w14:paraId="5439C7CB" w14:textId="77777777" w:rsidR="00347498" w:rsidRPr="00772663" w:rsidRDefault="00347498" w:rsidP="00347498">
            <w:pPr>
              <w:widowControl/>
              <w:ind w:left="170" w:hangingChars="81" w:hanging="170"/>
              <w:jc w:val="left"/>
              <w:rPr>
                <w:rFonts w:asciiTheme="minorEastAsia" w:hAnsiTheme="minorEastAsia"/>
                <w:i/>
                <w:iCs/>
                <w:color w:val="0000FF"/>
              </w:rPr>
            </w:pPr>
          </w:p>
          <w:p w14:paraId="47B290A9" w14:textId="77777777" w:rsidR="00347498" w:rsidRPr="00772663" w:rsidRDefault="00347498" w:rsidP="00347498">
            <w:pPr>
              <w:widowControl/>
              <w:ind w:left="170" w:hangingChars="81" w:hanging="170"/>
              <w:jc w:val="left"/>
              <w:rPr>
                <w:rFonts w:asciiTheme="minorEastAsia" w:hAnsiTheme="minorEastAsia"/>
                <w:i/>
                <w:iCs/>
                <w:color w:val="0000FF"/>
              </w:rPr>
            </w:pPr>
          </w:p>
        </w:tc>
      </w:tr>
      <w:tr w:rsidR="00347498" w:rsidRPr="00772663" w14:paraId="748D8EBB" w14:textId="77777777" w:rsidTr="00347498">
        <w:trPr>
          <w:trHeight w:val="20"/>
        </w:trPr>
        <w:tc>
          <w:tcPr>
            <w:tcW w:w="8494" w:type="dxa"/>
            <w:tcBorders>
              <w:top w:val="single" w:sz="4" w:space="0" w:color="auto"/>
              <w:left w:val="single" w:sz="4" w:space="0" w:color="auto"/>
              <w:bottom w:val="nil"/>
              <w:right w:val="single" w:sz="4" w:space="0" w:color="auto"/>
            </w:tcBorders>
          </w:tcPr>
          <w:p w14:paraId="31F73A8A"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4</w:t>
            </w:r>
            <w:r w:rsidRPr="00772663">
              <w:rPr>
                <w:rFonts w:asciiTheme="minorEastAsia" w:hAnsiTheme="minorEastAsia" w:hint="eastAsia"/>
                <w:color w:val="000000" w:themeColor="text1"/>
              </w:rPr>
              <w:t>）　競争優位性</w:t>
            </w:r>
          </w:p>
        </w:tc>
      </w:tr>
      <w:tr w:rsidR="00347498" w:rsidRPr="00772663" w14:paraId="6A421AAB" w14:textId="77777777" w:rsidTr="00347498">
        <w:trPr>
          <w:trHeight w:val="1731"/>
        </w:trPr>
        <w:tc>
          <w:tcPr>
            <w:tcW w:w="8494" w:type="dxa"/>
            <w:tcBorders>
              <w:top w:val="nil"/>
              <w:left w:val="single" w:sz="4" w:space="0" w:color="auto"/>
              <w:bottom w:val="single" w:sz="4" w:space="0" w:color="auto"/>
              <w:right w:val="single" w:sz="4" w:space="0" w:color="auto"/>
            </w:tcBorders>
          </w:tcPr>
          <w:p w14:paraId="75A98A86"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・技術的な模倣障壁（知財戦略含む）やビジネスモデルの優位性</w:t>
            </w:r>
            <w:r>
              <w:rPr>
                <w:rFonts w:asciiTheme="minorEastAsia" w:hAnsiTheme="minorEastAsia" w:hint="eastAsia"/>
                <w:i/>
                <w:iCs/>
                <w:color w:val="0000FF"/>
              </w:rPr>
              <w:t>を示してください</w:t>
            </w:r>
          </w:p>
          <w:p w14:paraId="04343AC8"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・競合のプロダクト/サービス（ソリューション）の開発状況と自社の優位性</w:t>
            </w:r>
            <w:r>
              <w:rPr>
                <w:rFonts w:asciiTheme="minorEastAsia" w:hAnsiTheme="minorEastAsia" w:hint="eastAsia"/>
                <w:i/>
                <w:iCs/>
                <w:color w:val="0000FF"/>
              </w:rPr>
              <w:t>を示してください</w:t>
            </w:r>
          </w:p>
          <w:p w14:paraId="62BFC71F" w14:textId="77777777" w:rsidR="00347498" w:rsidRPr="00772663"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・ターゲット市場における売上拡大（シェア獲得）や収益確保の戦略</w:t>
            </w:r>
            <w:r>
              <w:rPr>
                <w:rFonts w:asciiTheme="minorEastAsia" w:hAnsiTheme="minorEastAsia" w:hint="eastAsia"/>
                <w:i/>
                <w:iCs/>
                <w:color w:val="0000FF"/>
              </w:rPr>
              <w:t>を示してください</w:t>
            </w:r>
          </w:p>
          <w:p w14:paraId="7246E080" w14:textId="77777777" w:rsidR="00347498" w:rsidRPr="00772663" w:rsidRDefault="00347498" w:rsidP="00347498">
            <w:pPr>
              <w:widowControl/>
              <w:ind w:left="170" w:hangingChars="81" w:hanging="170"/>
              <w:jc w:val="left"/>
              <w:rPr>
                <w:rFonts w:asciiTheme="minorEastAsia" w:hAnsiTheme="minorEastAsia"/>
                <w:i/>
                <w:iCs/>
                <w:color w:val="0000FF"/>
              </w:rPr>
            </w:pPr>
          </w:p>
          <w:p w14:paraId="241F9273" w14:textId="77777777" w:rsidR="00347498" w:rsidRPr="00772663" w:rsidRDefault="00347498" w:rsidP="00347498">
            <w:pPr>
              <w:widowControl/>
              <w:ind w:left="170" w:hangingChars="81" w:hanging="170"/>
              <w:jc w:val="left"/>
              <w:rPr>
                <w:rFonts w:asciiTheme="minorEastAsia" w:hAnsiTheme="minorEastAsia"/>
                <w:color w:val="000000" w:themeColor="text1"/>
              </w:rPr>
            </w:pPr>
          </w:p>
        </w:tc>
      </w:tr>
    </w:tbl>
    <w:p w14:paraId="05060A9C" w14:textId="77777777" w:rsidR="00347498" w:rsidRPr="00772663" w:rsidRDefault="00347498" w:rsidP="00347498">
      <w:pPr>
        <w:widowControl/>
        <w:jc w:val="left"/>
        <w:rPr>
          <w:rFonts w:asciiTheme="minorEastAsia" w:hAnsiTheme="minorEastAsia"/>
          <w:color w:val="000000" w:themeColor="text1"/>
        </w:rPr>
      </w:pPr>
    </w:p>
    <w:p w14:paraId="53D1B92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58512A56" w14:textId="77777777" w:rsidTr="00347498">
        <w:tc>
          <w:tcPr>
            <w:tcW w:w="8494" w:type="dxa"/>
            <w:tcBorders>
              <w:bottom w:val="single" w:sz="4" w:space="0" w:color="auto"/>
              <w:right w:val="single" w:sz="4" w:space="0" w:color="auto"/>
            </w:tcBorders>
          </w:tcPr>
          <w:p w14:paraId="2FB89C4E" w14:textId="679E8A99"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 xml:space="preserve">3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プロジェクト計画</w:t>
            </w:r>
          </w:p>
        </w:tc>
      </w:tr>
      <w:tr w:rsidR="00347498" w:rsidRPr="00772663" w14:paraId="5FB4F47B" w14:textId="77777777" w:rsidTr="00347498">
        <w:tc>
          <w:tcPr>
            <w:tcW w:w="8494" w:type="dxa"/>
            <w:tcBorders>
              <w:bottom w:val="nil"/>
              <w:right w:val="single" w:sz="4" w:space="0" w:color="auto"/>
            </w:tcBorders>
          </w:tcPr>
          <w:p w14:paraId="3CD2027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プロジェクトの目標と計画内容</w:t>
            </w:r>
          </w:p>
        </w:tc>
      </w:tr>
      <w:tr w:rsidR="00347498" w:rsidRPr="00772663" w14:paraId="3E22FAAB" w14:textId="77777777" w:rsidTr="00347498">
        <w:tc>
          <w:tcPr>
            <w:tcW w:w="8494" w:type="dxa"/>
            <w:tcBorders>
              <w:top w:val="nil"/>
              <w:bottom w:val="single" w:sz="4" w:space="0" w:color="auto"/>
              <w:right w:val="single" w:sz="4" w:space="0" w:color="auto"/>
            </w:tcBorders>
          </w:tcPr>
          <w:p w14:paraId="3C13F271"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・プロジェクトの目標（開発・実証の成果の目標）</w:t>
            </w:r>
            <w:r>
              <w:rPr>
                <w:rFonts w:asciiTheme="minorEastAsia" w:hAnsiTheme="minorEastAsia" w:hint="eastAsia"/>
                <w:i/>
                <w:iCs/>
                <w:color w:val="0000FF"/>
              </w:rPr>
              <w:t>を示してください</w:t>
            </w:r>
          </w:p>
          <w:p w14:paraId="6448B822"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・目標に対する実施事項</w:t>
            </w:r>
            <w:r>
              <w:rPr>
                <w:rFonts w:asciiTheme="minorEastAsia" w:hAnsiTheme="minorEastAsia" w:hint="eastAsia"/>
                <w:i/>
                <w:iCs/>
                <w:color w:val="0000FF"/>
              </w:rPr>
              <w:t>を示してください</w:t>
            </w:r>
          </w:p>
          <w:p w14:paraId="54CCDD72" w14:textId="77777777" w:rsidR="00347498" w:rsidRPr="00772663"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・プロジェクト推進に際して想定される課題・リスクと対応策</w:t>
            </w:r>
            <w:r>
              <w:rPr>
                <w:rFonts w:asciiTheme="minorEastAsia" w:hAnsiTheme="minorEastAsia" w:hint="eastAsia"/>
                <w:i/>
                <w:iCs/>
                <w:color w:val="0000FF"/>
              </w:rPr>
              <w:t>を示してください</w:t>
            </w:r>
          </w:p>
          <w:p w14:paraId="52584A3C" w14:textId="77777777" w:rsidR="00347498" w:rsidRPr="00772663" w:rsidRDefault="00347498" w:rsidP="00347498">
            <w:pPr>
              <w:widowControl/>
              <w:jc w:val="left"/>
              <w:rPr>
                <w:rFonts w:asciiTheme="minorEastAsia" w:hAnsiTheme="minorEastAsia"/>
                <w:color w:val="000000" w:themeColor="text1"/>
              </w:rPr>
            </w:pPr>
          </w:p>
          <w:p w14:paraId="2024C840"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0664B53" w14:textId="77777777" w:rsidTr="00347498">
        <w:tc>
          <w:tcPr>
            <w:tcW w:w="8494" w:type="dxa"/>
            <w:tcBorders>
              <w:bottom w:val="nil"/>
              <w:right w:val="single" w:sz="4" w:space="0" w:color="auto"/>
            </w:tcBorders>
          </w:tcPr>
          <w:p w14:paraId="5EF74D8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（2）　スケジュール</w:t>
            </w:r>
          </w:p>
        </w:tc>
      </w:tr>
      <w:tr w:rsidR="00347498" w:rsidRPr="00772663" w14:paraId="65798067" w14:textId="77777777" w:rsidTr="00347498">
        <w:tc>
          <w:tcPr>
            <w:tcW w:w="8494" w:type="dxa"/>
            <w:tcBorders>
              <w:top w:val="nil"/>
              <w:bottom w:val="single" w:sz="4" w:space="0" w:color="auto"/>
              <w:right w:val="single" w:sz="4" w:space="0" w:color="auto"/>
            </w:tcBorders>
          </w:tcPr>
          <w:p w14:paraId="7F647EB9"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・予定しているプロジェクトの実施スケジュール（準備</w:t>
            </w:r>
            <w:r w:rsidRPr="00772663">
              <w:rPr>
                <w:rFonts w:asciiTheme="minorEastAsia" w:hAnsiTheme="minorEastAsia"/>
                <w:i/>
                <w:iCs/>
                <w:color w:val="0000FF"/>
              </w:rPr>
              <w:t>-</w:t>
            </w:r>
            <w:r w:rsidRPr="00772663">
              <w:rPr>
                <w:rFonts w:asciiTheme="minorEastAsia" w:hAnsiTheme="minorEastAsia" w:hint="eastAsia"/>
                <w:i/>
                <w:iCs/>
                <w:color w:val="0000FF"/>
              </w:rPr>
              <w:t>実施</w:t>
            </w:r>
            <w:r w:rsidRPr="00772663">
              <w:rPr>
                <w:rFonts w:asciiTheme="minorEastAsia" w:hAnsiTheme="minorEastAsia"/>
                <w:i/>
                <w:iCs/>
                <w:color w:val="0000FF"/>
              </w:rPr>
              <w:t>-</w:t>
            </w:r>
            <w:r w:rsidRPr="00772663">
              <w:rPr>
                <w:rFonts w:asciiTheme="minorEastAsia" w:hAnsiTheme="minorEastAsia" w:hint="eastAsia"/>
                <w:i/>
                <w:iCs/>
                <w:color w:val="0000FF"/>
              </w:rPr>
              <w:t>効果検証における実施事項</w:t>
            </w:r>
            <w:r w:rsidRPr="00772663">
              <w:rPr>
                <w:rFonts w:asciiTheme="minorEastAsia" w:hAnsiTheme="minorEastAsia"/>
                <w:i/>
                <w:iCs/>
                <w:color w:val="0000FF"/>
              </w:rPr>
              <w:t>/</w:t>
            </w:r>
            <w:r w:rsidRPr="00772663">
              <w:rPr>
                <w:rFonts w:asciiTheme="minorEastAsia" w:hAnsiTheme="minorEastAsia" w:hint="eastAsia"/>
                <w:i/>
                <w:iCs/>
                <w:color w:val="0000FF"/>
              </w:rPr>
              <w:t>実施期間）を示してください</w:t>
            </w:r>
          </w:p>
          <w:p w14:paraId="4D5E7BAA" w14:textId="77777777" w:rsidR="00347498" w:rsidRPr="00772663" w:rsidRDefault="00347498" w:rsidP="00347498">
            <w:pPr>
              <w:widowControl/>
              <w:tabs>
                <w:tab w:val="left" w:pos="7210"/>
              </w:tabs>
              <w:jc w:val="left"/>
              <w:rPr>
                <w:rFonts w:asciiTheme="minorEastAsia" w:hAnsiTheme="minorEastAsia"/>
                <w:i/>
                <w:iCs/>
                <w:color w:val="0000FF"/>
              </w:rPr>
            </w:pPr>
            <w:r w:rsidRPr="00772663">
              <w:rPr>
                <w:rFonts w:asciiTheme="minorEastAsia" w:hAnsiTheme="minorEastAsia" w:hint="eastAsia"/>
                <w:i/>
                <w:iCs/>
                <w:color w:val="0000FF"/>
              </w:rPr>
              <w:t>・プロジェクト成果を社会実装する際のスケジュールを示してください</w:t>
            </w:r>
            <w:r>
              <w:rPr>
                <w:rFonts w:asciiTheme="minorEastAsia" w:hAnsiTheme="minorEastAsia"/>
                <w:i/>
                <w:iCs/>
                <w:color w:val="0000FF"/>
              </w:rPr>
              <w:tab/>
            </w:r>
          </w:p>
          <w:p w14:paraId="3CBAF75C" w14:textId="77777777" w:rsidR="00347498" w:rsidRPr="00772663" w:rsidRDefault="00347498" w:rsidP="00347498">
            <w:pPr>
              <w:widowControl/>
              <w:jc w:val="left"/>
              <w:rPr>
                <w:rFonts w:asciiTheme="minorEastAsia" w:hAnsiTheme="minorEastAsia"/>
                <w:color w:val="000000" w:themeColor="text1"/>
              </w:rPr>
            </w:pPr>
            <w:r w:rsidRPr="006D5A4C">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w:t>
            </w:r>
            <w:r>
              <w:rPr>
                <w:rFonts w:asciiTheme="minorEastAsia" w:hAnsiTheme="minorEastAsia" w:hint="eastAsia"/>
                <w:i/>
                <w:iCs/>
                <w:color w:val="0000FF"/>
              </w:rPr>
              <w:t>を示してください</w:t>
            </w:r>
          </w:p>
          <w:p w14:paraId="6BB04CA7"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0871AB22" w14:textId="77777777" w:rsidTr="00347498">
        <w:tc>
          <w:tcPr>
            <w:tcW w:w="8494" w:type="dxa"/>
            <w:tcBorders>
              <w:bottom w:val="nil"/>
              <w:right w:val="single" w:sz="4" w:space="0" w:color="auto"/>
            </w:tcBorders>
          </w:tcPr>
          <w:p w14:paraId="013FD241"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　プロジェクトに必要な経費、及び資金計画</w:t>
            </w:r>
          </w:p>
        </w:tc>
      </w:tr>
      <w:tr w:rsidR="00347498" w:rsidRPr="00772663" w14:paraId="31DAE949" w14:textId="77777777" w:rsidTr="00347498">
        <w:tc>
          <w:tcPr>
            <w:tcW w:w="8494" w:type="dxa"/>
            <w:tcBorders>
              <w:top w:val="nil"/>
              <w:bottom w:val="single" w:sz="4" w:space="0" w:color="auto"/>
              <w:right w:val="single" w:sz="4" w:space="0" w:color="auto"/>
            </w:tcBorders>
          </w:tcPr>
          <w:p w14:paraId="0BBEEE94"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・プロジェクトに必要な対象経費と使途を示してください</w:t>
            </w:r>
          </w:p>
          <w:p w14:paraId="36D35DB9"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・プロジェクトに必要な資金の確保手段と計画を示してください</w:t>
            </w:r>
          </w:p>
          <w:p w14:paraId="65BF5C02" w14:textId="77777777" w:rsidR="00347498" w:rsidRPr="00772663" w:rsidRDefault="00347498" w:rsidP="00347498">
            <w:pPr>
              <w:widowControl/>
              <w:jc w:val="left"/>
              <w:rPr>
                <w:rFonts w:asciiTheme="minorEastAsia" w:hAnsiTheme="minorEastAsia"/>
                <w:color w:val="000000" w:themeColor="text1"/>
              </w:rPr>
            </w:pPr>
          </w:p>
          <w:p w14:paraId="79399A21"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156FE4C9" w14:textId="77777777" w:rsidTr="00347498">
        <w:tc>
          <w:tcPr>
            <w:tcW w:w="8494" w:type="dxa"/>
            <w:tcBorders>
              <w:bottom w:val="nil"/>
              <w:right w:val="single" w:sz="4" w:space="0" w:color="auto"/>
            </w:tcBorders>
          </w:tcPr>
          <w:p w14:paraId="363474C1"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Pr="00772663">
              <w:rPr>
                <w:rFonts w:asciiTheme="minorEastAsia" w:hAnsiTheme="minorEastAsia" w:hint="eastAsia"/>
              </w:rPr>
              <w:t xml:space="preserve"> </w:t>
            </w:r>
            <w:r w:rsidRPr="00772663">
              <w:rPr>
                <w:rFonts w:asciiTheme="minorEastAsia" w:hAnsiTheme="minorEastAsia" w:hint="eastAsia"/>
                <w:color w:val="000000" w:themeColor="text1"/>
              </w:rPr>
              <w:t>実施体制・実施拠点</w:t>
            </w:r>
          </w:p>
        </w:tc>
      </w:tr>
      <w:tr w:rsidR="00347498" w:rsidRPr="00772663" w14:paraId="5BC67F90" w14:textId="77777777" w:rsidTr="00347498">
        <w:tc>
          <w:tcPr>
            <w:tcW w:w="8494" w:type="dxa"/>
            <w:tcBorders>
              <w:top w:val="nil"/>
              <w:bottom w:val="single" w:sz="4" w:space="0" w:color="auto"/>
              <w:right w:val="single" w:sz="4" w:space="0" w:color="auto"/>
            </w:tcBorders>
          </w:tcPr>
          <w:p w14:paraId="00A8B03D"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・社内の実施体制（プロジェクトメンバーの構成、専門性、経営力、事業開発力、対外折衝力、資金管理体制、経理処理体制等）</w:t>
            </w:r>
            <w:r>
              <w:rPr>
                <w:rFonts w:asciiTheme="minorEastAsia" w:hAnsiTheme="minorEastAsia" w:hint="eastAsia"/>
                <w:i/>
                <w:iCs/>
                <w:color w:val="0000FF"/>
              </w:rPr>
              <w:t>を示してください</w:t>
            </w:r>
          </w:p>
          <w:p w14:paraId="627DD6FF"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・プロジェクトの実施拠点を示してください</w:t>
            </w:r>
          </w:p>
          <w:p w14:paraId="10ADCF61" w14:textId="77777777" w:rsidR="00347498" w:rsidRPr="00772663" w:rsidRDefault="00347498" w:rsidP="00347498">
            <w:pPr>
              <w:widowControl/>
              <w:jc w:val="left"/>
              <w:rPr>
                <w:rFonts w:asciiTheme="minorEastAsia" w:hAnsiTheme="minorEastAsia"/>
                <w:color w:val="000000" w:themeColor="text1"/>
              </w:rPr>
            </w:pPr>
          </w:p>
          <w:p w14:paraId="76F979E7" w14:textId="77777777" w:rsidR="00347498" w:rsidRPr="00772663" w:rsidRDefault="00347498" w:rsidP="00347498">
            <w:pPr>
              <w:widowControl/>
              <w:jc w:val="left"/>
              <w:rPr>
                <w:rFonts w:asciiTheme="minorEastAsia" w:hAnsiTheme="minorEastAsia"/>
                <w:color w:val="000000" w:themeColor="text1"/>
              </w:rPr>
            </w:pPr>
          </w:p>
        </w:tc>
      </w:tr>
    </w:tbl>
    <w:p w14:paraId="69189FD6" w14:textId="77777777" w:rsidR="00347498" w:rsidRPr="00772663" w:rsidRDefault="00347498" w:rsidP="00347498">
      <w:pPr>
        <w:widowControl/>
        <w:jc w:val="left"/>
        <w:rPr>
          <w:rFonts w:asciiTheme="minorEastAsia" w:hAnsiTheme="minorEastAsia"/>
          <w:color w:val="000000" w:themeColor="text1"/>
        </w:rPr>
      </w:pPr>
    </w:p>
    <w:p w14:paraId="70B8BD7D"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12A0F12F" w14:textId="77777777" w:rsidTr="00347498">
        <w:tc>
          <w:tcPr>
            <w:tcW w:w="8494" w:type="dxa"/>
            <w:tcBorders>
              <w:bottom w:val="single" w:sz="4" w:space="0" w:color="auto"/>
              <w:right w:val="single" w:sz="4" w:space="0" w:color="auto"/>
            </w:tcBorders>
          </w:tcPr>
          <w:p w14:paraId="7A4A6210" w14:textId="4837F8B5"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lastRenderedPageBreak/>
              <w:t>4</w:t>
            </w:r>
            <w:r w:rsidRPr="00772663">
              <w:rPr>
                <w:rFonts w:asciiTheme="minorEastAsia" w:hAnsiTheme="minorEastAsia" w:hint="eastAsia"/>
                <w:color w:val="000000" w:themeColor="text1"/>
              </w:rPr>
              <w:t xml:space="preserve">　プロジェクト成果、及び波及効果（アウトカム）</w:t>
            </w:r>
          </w:p>
        </w:tc>
      </w:tr>
      <w:tr w:rsidR="00347498" w:rsidRPr="00772663" w14:paraId="1FC97D89" w14:textId="77777777" w:rsidTr="00347498">
        <w:tc>
          <w:tcPr>
            <w:tcW w:w="8494" w:type="dxa"/>
            <w:tcBorders>
              <w:bottom w:val="nil"/>
              <w:right w:val="single" w:sz="4" w:space="0" w:color="auto"/>
            </w:tcBorders>
          </w:tcPr>
          <w:p w14:paraId="435144CE" w14:textId="77777777" w:rsidR="00347498" w:rsidRPr="00772663" w:rsidRDefault="00347498" w:rsidP="00347498">
            <w:pPr>
              <w:widowControl/>
              <w:jc w:val="left"/>
              <w:rPr>
                <w:rFonts w:asciiTheme="minorEastAsia" w:hAnsiTheme="minorEastAsia"/>
                <w:color w:val="000000" w:themeColor="text1"/>
              </w:rPr>
            </w:pPr>
            <w:r w:rsidRPr="006D5A4C">
              <w:rPr>
                <w:rFonts w:asciiTheme="minorEastAsia" w:hAnsiTheme="minorEastAsia" w:hint="eastAsia"/>
                <w:color w:val="000000" w:themeColor="text1"/>
              </w:rPr>
              <w:t>プロジェクト成果の社会実装に向けた絵姿</w:t>
            </w:r>
          </w:p>
        </w:tc>
      </w:tr>
      <w:tr w:rsidR="00347498" w:rsidRPr="00772663" w14:paraId="6DE917E4" w14:textId="77777777" w:rsidTr="00347498">
        <w:tc>
          <w:tcPr>
            <w:tcW w:w="8494" w:type="dxa"/>
            <w:tcBorders>
              <w:top w:val="nil"/>
              <w:bottom w:val="single" w:sz="4" w:space="0" w:color="auto"/>
              <w:right w:val="single" w:sz="4" w:space="0" w:color="auto"/>
            </w:tcBorders>
          </w:tcPr>
          <w:p w14:paraId="0FE1BD6D"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・プロジェクト終了後にプロジェクト成果を社会実装していく絵姿</w:t>
            </w:r>
            <w:r>
              <w:rPr>
                <w:rFonts w:asciiTheme="minorEastAsia" w:hAnsiTheme="minorEastAsia" w:hint="eastAsia"/>
                <w:i/>
                <w:iCs/>
                <w:color w:val="0000FF"/>
              </w:rPr>
              <w:t>を示してください</w:t>
            </w:r>
          </w:p>
          <w:p w14:paraId="622CAB1A"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・社会実装に向けて、解決すべき課題及び課題解決に向けて事業期間中及び事業終了後にとるべきアクション</w:t>
            </w:r>
            <w:r>
              <w:rPr>
                <w:rFonts w:asciiTheme="minorEastAsia" w:hAnsiTheme="minorEastAsia" w:hint="eastAsia"/>
                <w:i/>
                <w:iCs/>
                <w:color w:val="0000FF"/>
              </w:rPr>
              <w:t>を示してください</w:t>
            </w:r>
          </w:p>
          <w:p w14:paraId="66AD0099" w14:textId="77777777" w:rsidR="00347498" w:rsidRPr="00772663" w:rsidRDefault="00347498" w:rsidP="00347498">
            <w:pPr>
              <w:widowControl/>
              <w:jc w:val="left"/>
              <w:rPr>
                <w:rFonts w:asciiTheme="minorEastAsia" w:hAnsiTheme="minorEastAsia"/>
                <w:i/>
                <w:iCs/>
                <w:color w:val="0000FF"/>
              </w:rPr>
            </w:pPr>
            <w:r>
              <w:rPr>
                <w:rFonts w:asciiTheme="minorEastAsia" w:hAnsiTheme="minorEastAsia" w:hint="eastAsia"/>
                <w:i/>
                <w:iCs/>
                <w:color w:val="0000FF"/>
              </w:rPr>
              <w:t>・</w:t>
            </w:r>
            <w:r w:rsidRPr="006D5A4C">
              <w:rPr>
                <w:rFonts w:asciiTheme="minorEastAsia" w:hAnsiTheme="minorEastAsia" w:hint="eastAsia"/>
                <w:i/>
                <w:iCs/>
                <w:color w:val="0000FF"/>
              </w:rPr>
              <w:t>プロジェクト終了後の、プロジェクトの成果の社会実装に向けたスケジュールの見通し</w:t>
            </w:r>
            <w:r>
              <w:rPr>
                <w:rFonts w:asciiTheme="minorEastAsia" w:hAnsiTheme="minorEastAsia" w:hint="eastAsia"/>
                <w:i/>
                <w:iCs/>
                <w:color w:val="0000FF"/>
              </w:rPr>
              <w:t>を示してください</w:t>
            </w:r>
          </w:p>
          <w:p w14:paraId="15FCECF7" w14:textId="77777777" w:rsidR="00347498" w:rsidRPr="00772663" w:rsidRDefault="00347498" w:rsidP="00347498">
            <w:pPr>
              <w:widowControl/>
              <w:jc w:val="left"/>
              <w:rPr>
                <w:rFonts w:asciiTheme="minorEastAsia" w:hAnsiTheme="minorEastAsia"/>
                <w:color w:val="000000" w:themeColor="text1"/>
              </w:rPr>
            </w:pPr>
          </w:p>
          <w:p w14:paraId="231B6B1E"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04350DD1" w14:textId="77777777" w:rsidTr="00347498">
        <w:tc>
          <w:tcPr>
            <w:tcW w:w="8494" w:type="dxa"/>
            <w:tcBorders>
              <w:bottom w:val="nil"/>
              <w:right w:val="single" w:sz="4" w:space="0" w:color="auto"/>
            </w:tcBorders>
          </w:tcPr>
          <w:p w14:paraId="2246764C" w14:textId="77777777" w:rsidR="00347498" w:rsidRPr="00772663" w:rsidRDefault="00347498" w:rsidP="00347498">
            <w:pPr>
              <w:widowControl/>
              <w:jc w:val="left"/>
              <w:rPr>
                <w:rFonts w:asciiTheme="minorEastAsia" w:hAnsiTheme="minorEastAsia"/>
                <w:color w:val="000000" w:themeColor="text1"/>
              </w:rPr>
            </w:pPr>
            <w:r w:rsidRPr="000E40DE">
              <w:rPr>
                <w:rFonts w:asciiTheme="minorEastAsia" w:hAnsiTheme="minorEastAsia" w:hint="eastAsia"/>
                <w:color w:val="000000" w:themeColor="text1"/>
              </w:rPr>
              <w:t>プロジェクト成果（自社ビジネスへの効果）の詳細</w:t>
            </w:r>
          </w:p>
        </w:tc>
      </w:tr>
      <w:tr w:rsidR="00347498" w:rsidRPr="00772663" w14:paraId="2741F66F" w14:textId="77777777" w:rsidTr="00347498">
        <w:tc>
          <w:tcPr>
            <w:tcW w:w="8494" w:type="dxa"/>
            <w:tcBorders>
              <w:top w:val="nil"/>
              <w:right w:val="single" w:sz="4" w:space="0" w:color="auto"/>
            </w:tcBorders>
          </w:tcPr>
          <w:p w14:paraId="025FB3FE" w14:textId="77777777" w:rsidR="00347498" w:rsidRPr="00772663"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・プロジェクト成果の詳細（プロジェクト終了後に得られる自社への成果（収益貢献）のインパクトの見通し及びその考え方）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2C88B911" w14:textId="77777777" w:rsidR="00347498" w:rsidRPr="00772663" w:rsidRDefault="00347498" w:rsidP="00347498">
            <w:pPr>
              <w:widowControl/>
              <w:jc w:val="left"/>
              <w:rPr>
                <w:rFonts w:asciiTheme="minorEastAsia" w:hAnsiTheme="minorEastAsia"/>
                <w:color w:val="000000" w:themeColor="text1"/>
              </w:rPr>
            </w:pPr>
          </w:p>
          <w:p w14:paraId="143097F3"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FBF86CC" w14:textId="77777777" w:rsidTr="00347498">
        <w:tc>
          <w:tcPr>
            <w:tcW w:w="8494" w:type="dxa"/>
            <w:tcBorders>
              <w:bottom w:val="nil"/>
              <w:right w:val="single" w:sz="4" w:space="0" w:color="auto"/>
            </w:tcBorders>
          </w:tcPr>
          <w:p w14:paraId="2897B9CC" w14:textId="77777777" w:rsidR="00347498" w:rsidRPr="00772663" w:rsidRDefault="00347498" w:rsidP="00347498">
            <w:pPr>
              <w:widowControl/>
              <w:tabs>
                <w:tab w:val="center" w:pos="4139"/>
              </w:tabs>
              <w:jc w:val="left"/>
              <w:rPr>
                <w:rFonts w:asciiTheme="minorEastAsia" w:hAnsiTheme="minorEastAsia"/>
                <w:color w:val="000000" w:themeColor="text1"/>
              </w:rPr>
            </w:pPr>
            <w:r w:rsidRPr="000E40DE">
              <w:rPr>
                <w:rFonts w:asciiTheme="minorEastAsia" w:hAnsiTheme="minorEastAsia" w:hint="eastAsia"/>
                <w:color w:val="000000" w:themeColor="text1"/>
              </w:rPr>
              <w:t>波及効果（プロジェクト成果による市場の創出）の詳細</w:t>
            </w:r>
          </w:p>
        </w:tc>
      </w:tr>
      <w:tr w:rsidR="00347498" w:rsidRPr="00772663" w14:paraId="3C22DE61" w14:textId="77777777" w:rsidTr="00347498">
        <w:tc>
          <w:tcPr>
            <w:tcW w:w="8494" w:type="dxa"/>
            <w:tcBorders>
              <w:top w:val="nil"/>
              <w:right w:val="single" w:sz="4" w:space="0" w:color="auto"/>
            </w:tcBorders>
          </w:tcPr>
          <w:p w14:paraId="51A32915" w14:textId="77777777" w:rsidR="00347498" w:rsidRPr="000E40DE"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・波及効果の詳細（プロジェクト成果の社会実装による市場創出のインパクトの見通しやその考え方※）</w:t>
            </w:r>
            <w:r>
              <w:rPr>
                <w:rFonts w:asciiTheme="minorEastAsia" w:hAnsiTheme="minorEastAsia" w:hint="eastAsia"/>
                <w:i/>
                <w:iCs/>
                <w:color w:val="0000FF"/>
              </w:rPr>
              <w:t>を示してください</w:t>
            </w:r>
          </w:p>
          <w:p w14:paraId="7B6BF6D2" w14:textId="77777777" w:rsidR="00347498" w:rsidRPr="00772663"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77E8E194" w14:textId="77777777" w:rsidR="00347498" w:rsidRPr="00772663" w:rsidRDefault="00347498" w:rsidP="00347498">
            <w:pPr>
              <w:widowControl/>
              <w:jc w:val="left"/>
              <w:rPr>
                <w:rFonts w:asciiTheme="minorEastAsia" w:hAnsiTheme="minorEastAsia"/>
                <w:color w:val="000000" w:themeColor="text1"/>
              </w:rPr>
            </w:pPr>
          </w:p>
        </w:tc>
      </w:tr>
    </w:tbl>
    <w:p w14:paraId="20BA1392" w14:textId="77777777" w:rsidR="00347498" w:rsidRPr="006D5A4C" w:rsidRDefault="00347498" w:rsidP="00347498">
      <w:pPr>
        <w:widowControl/>
        <w:jc w:val="left"/>
        <w:rPr>
          <w:rFonts w:asciiTheme="minorEastAsia" w:hAnsiTheme="minorEastAsia"/>
          <w:sz w:val="20"/>
          <w:szCs w:val="20"/>
        </w:rPr>
        <w:sectPr w:rsidR="00347498" w:rsidRPr="006D5A4C" w:rsidSect="00DE13D5">
          <w:headerReference w:type="default" r:id="rId12"/>
          <w:type w:val="continuous"/>
          <w:pgSz w:w="11906" w:h="16838"/>
          <w:pgMar w:top="1985" w:right="1701" w:bottom="1701" w:left="1701" w:header="851" w:footer="992" w:gutter="0"/>
          <w:cols w:space="425"/>
          <w:titlePg/>
          <w:docGrid w:type="lines" w:linePitch="337"/>
        </w:sectPr>
      </w:pPr>
    </w:p>
    <w:p w14:paraId="1D8D83D6"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様式1-2（別紙　コンソーシアム概要）</w:t>
      </w:r>
    </w:p>
    <w:p w14:paraId="59075A4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（コンソーシアムによる申請の場合、記載してください）</w:t>
      </w:r>
    </w:p>
    <w:tbl>
      <w:tblPr>
        <w:tblStyle w:val="a8"/>
        <w:tblW w:w="0" w:type="auto"/>
        <w:tblLook w:val="04A0" w:firstRow="1" w:lastRow="0" w:firstColumn="1" w:lastColumn="0" w:noHBand="0" w:noVBand="1"/>
      </w:tblPr>
      <w:tblGrid>
        <w:gridCol w:w="8494"/>
      </w:tblGrid>
      <w:tr w:rsidR="00347498" w:rsidRPr="00772663" w14:paraId="5E528BAF" w14:textId="77777777" w:rsidTr="00347498">
        <w:tc>
          <w:tcPr>
            <w:tcW w:w="8494" w:type="dxa"/>
            <w:tcBorders>
              <w:bottom w:val="single" w:sz="4" w:space="0" w:color="auto"/>
              <w:right w:val="single" w:sz="4" w:space="0" w:color="auto"/>
            </w:tcBorders>
          </w:tcPr>
          <w:p w14:paraId="0A1EE562" w14:textId="264D0B8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5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コンソーシアム概要</w:t>
            </w:r>
          </w:p>
        </w:tc>
      </w:tr>
      <w:tr w:rsidR="00347498" w:rsidRPr="00772663" w14:paraId="7C1B40D2" w14:textId="77777777" w:rsidTr="00347498">
        <w:tc>
          <w:tcPr>
            <w:tcW w:w="8494" w:type="dxa"/>
            <w:tcBorders>
              <w:bottom w:val="nil"/>
              <w:right w:val="single" w:sz="4" w:space="0" w:color="auto"/>
            </w:tcBorders>
          </w:tcPr>
          <w:p w14:paraId="1FC5A36D"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コンソーシアム※の構成員情報</w:t>
            </w:r>
          </w:p>
        </w:tc>
      </w:tr>
      <w:tr w:rsidR="00347498" w:rsidRPr="00772663" w14:paraId="4A24DB69" w14:textId="77777777" w:rsidTr="00347498">
        <w:tc>
          <w:tcPr>
            <w:tcW w:w="8494" w:type="dxa"/>
            <w:tcBorders>
              <w:top w:val="nil"/>
              <w:bottom w:val="single" w:sz="4" w:space="0" w:color="auto"/>
              <w:right w:val="single" w:sz="4" w:space="0" w:color="auto"/>
            </w:tcBorders>
          </w:tcPr>
          <w:p w14:paraId="3C92A94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【連携先名】</w:t>
            </w:r>
          </w:p>
          <w:p w14:paraId="617505B2" w14:textId="77777777" w:rsidR="00347498" w:rsidRPr="00772663" w:rsidRDefault="00347498" w:rsidP="00347498">
            <w:pPr>
              <w:widowControl/>
              <w:jc w:val="left"/>
              <w:rPr>
                <w:rFonts w:asciiTheme="minorEastAsia" w:hAnsiTheme="minorEastAsia"/>
                <w:color w:val="000000" w:themeColor="text1"/>
              </w:rPr>
            </w:pPr>
          </w:p>
          <w:p w14:paraId="616875F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【担当部署】</w:t>
            </w:r>
          </w:p>
          <w:p w14:paraId="7F83ACE5" w14:textId="77777777" w:rsidR="00347498" w:rsidRPr="00772663" w:rsidRDefault="00347498" w:rsidP="00347498">
            <w:pPr>
              <w:widowControl/>
              <w:jc w:val="left"/>
              <w:rPr>
                <w:rFonts w:asciiTheme="minorEastAsia" w:hAnsiTheme="minorEastAsia"/>
                <w:color w:val="000000" w:themeColor="text1"/>
              </w:rPr>
            </w:pPr>
          </w:p>
          <w:p w14:paraId="798CD7A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【担当者名】</w:t>
            </w:r>
          </w:p>
          <w:p w14:paraId="2B3A3BA6" w14:textId="77777777" w:rsidR="00347498" w:rsidRPr="00772663" w:rsidRDefault="00347498" w:rsidP="00347498">
            <w:pPr>
              <w:widowControl/>
              <w:jc w:val="left"/>
              <w:rPr>
                <w:rFonts w:asciiTheme="minorEastAsia" w:hAnsiTheme="minorEastAsia"/>
                <w:color w:val="000000" w:themeColor="text1"/>
              </w:rPr>
            </w:pPr>
          </w:p>
          <w:p w14:paraId="740F0D4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【担当者連絡先】</w:t>
            </w:r>
          </w:p>
          <w:p w14:paraId="007CF23A" w14:textId="77777777" w:rsidR="00347498" w:rsidRPr="00772663" w:rsidRDefault="00347498" w:rsidP="00347498">
            <w:pPr>
              <w:widowControl/>
              <w:jc w:val="left"/>
              <w:rPr>
                <w:rFonts w:asciiTheme="minorEastAsia" w:hAnsiTheme="minorEastAsia"/>
                <w:color w:val="000000" w:themeColor="text1"/>
              </w:rPr>
            </w:pPr>
          </w:p>
          <w:p w14:paraId="54654CB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【コンソーシアムの構成員との調整状況】</w:t>
            </w:r>
          </w:p>
          <w:p w14:paraId="4D3E25A3"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枠が足りない場合は、上枠をコピーして追加ください。</w:t>
            </w:r>
          </w:p>
          <w:p w14:paraId="6436B2E2" w14:textId="77777777" w:rsidR="00347498" w:rsidRPr="00772663" w:rsidRDefault="00347498" w:rsidP="00347498">
            <w:pPr>
              <w:widowControl/>
              <w:jc w:val="left"/>
              <w:rPr>
                <w:rFonts w:asciiTheme="minorEastAsia" w:hAnsiTheme="minorEastAsia"/>
                <w:i/>
                <w:iCs/>
                <w:color w:val="0000FF"/>
              </w:rPr>
            </w:pPr>
          </w:p>
          <w:p w14:paraId="21796BA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※当事業におけるコンソーシアムの構成員は、共同提案者（代表スタートアップ以外のその他のスタートアップ、中小企業、みなし大企業）又はスタートアップの</w:t>
            </w:r>
            <w:r>
              <w:rPr>
                <w:rFonts w:asciiTheme="minorEastAsia" w:hAnsiTheme="minorEastAsia" w:hint="eastAsia"/>
                <w:i/>
                <w:iCs/>
                <w:color w:val="0000FF"/>
              </w:rPr>
              <w:t>補助事業総額の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347498" w:rsidRPr="00772663" w14:paraId="047427AC" w14:textId="77777777" w:rsidTr="00347498">
        <w:tc>
          <w:tcPr>
            <w:tcW w:w="8494" w:type="dxa"/>
            <w:tcBorders>
              <w:bottom w:val="nil"/>
              <w:right w:val="single" w:sz="4" w:space="0" w:color="auto"/>
            </w:tcBorders>
          </w:tcPr>
          <w:p w14:paraId="030225E3"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スタートアップに対する支援・関与事項</w:t>
            </w:r>
          </w:p>
        </w:tc>
      </w:tr>
      <w:tr w:rsidR="00347498" w:rsidRPr="00772663" w14:paraId="02721939" w14:textId="77777777" w:rsidTr="00347498">
        <w:tc>
          <w:tcPr>
            <w:tcW w:w="8494" w:type="dxa"/>
            <w:tcBorders>
              <w:top w:val="nil"/>
              <w:bottom w:val="single" w:sz="4" w:space="0" w:color="auto"/>
              <w:right w:val="single" w:sz="4" w:space="0" w:color="auto"/>
            </w:tcBorders>
          </w:tcPr>
          <w:p w14:paraId="7722996C" w14:textId="77777777" w:rsidR="00347498" w:rsidRPr="00772663" w:rsidRDefault="00347498" w:rsidP="00347498">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・コンソーシアム構成員がスタートアップに対して、どのような支援を行うか具体的に示してください</w:t>
            </w:r>
          </w:p>
          <w:p w14:paraId="0564ADF4"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6A010D1D" w14:textId="77777777" w:rsidTr="00347498">
        <w:tc>
          <w:tcPr>
            <w:tcW w:w="8494" w:type="dxa"/>
            <w:tcBorders>
              <w:bottom w:val="nil"/>
              <w:right w:val="single" w:sz="4" w:space="0" w:color="auto"/>
            </w:tcBorders>
          </w:tcPr>
          <w:p w14:paraId="6E3E604B"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　(</w:t>
            </w:r>
            <w:r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によってプロジェクトの実証期間中にプロジェクトが加速化、プロジェクト成果が最大化される理由</w:t>
            </w:r>
          </w:p>
        </w:tc>
      </w:tr>
      <w:tr w:rsidR="00347498" w:rsidRPr="00772663" w14:paraId="60725713" w14:textId="77777777" w:rsidTr="00347498">
        <w:tc>
          <w:tcPr>
            <w:tcW w:w="8494" w:type="dxa"/>
            <w:tcBorders>
              <w:top w:val="nil"/>
              <w:bottom w:val="single" w:sz="4" w:space="0" w:color="auto"/>
              <w:right w:val="single" w:sz="4" w:space="0" w:color="auto"/>
            </w:tcBorders>
          </w:tcPr>
          <w:p w14:paraId="456109A5"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・2の支援によって、プロジェクトが加速化、プロジェクト成果が最大化される理由を示してください</w:t>
            </w:r>
          </w:p>
          <w:p w14:paraId="36BBDF4D"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4FBF925" w14:textId="77777777" w:rsidTr="00347498">
        <w:tc>
          <w:tcPr>
            <w:tcW w:w="8494" w:type="dxa"/>
            <w:tcBorders>
              <w:bottom w:val="nil"/>
              <w:right w:val="single" w:sz="4" w:space="0" w:color="auto"/>
            </w:tcBorders>
          </w:tcPr>
          <w:p w14:paraId="1D83666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（4）　(</w:t>
            </w:r>
            <w:r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によってプロジェクト終了後にプロジェクト成果を社会実装することが加速化、</w:t>
            </w:r>
            <w:r w:rsidRPr="000E40DE">
              <w:rPr>
                <w:rFonts w:asciiTheme="minorEastAsia" w:hAnsiTheme="minorEastAsia" w:hint="eastAsia"/>
                <w:color w:val="000000" w:themeColor="text1"/>
              </w:rPr>
              <w:t>社会実装による市場創出のインパクト</w:t>
            </w:r>
            <w:r w:rsidRPr="00772663">
              <w:rPr>
                <w:rFonts w:asciiTheme="minorEastAsia" w:hAnsiTheme="minorEastAsia" w:hint="eastAsia"/>
                <w:color w:val="000000" w:themeColor="text1"/>
              </w:rPr>
              <w:t>が最大化される理由</w:t>
            </w:r>
          </w:p>
        </w:tc>
      </w:tr>
      <w:tr w:rsidR="00347498" w:rsidRPr="00772663" w14:paraId="78430136" w14:textId="77777777" w:rsidTr="00347498">
        <w:tc>
          <w:tcPr>
            <w:tcW w:w="8494" w:type="dxa"/>
            <w:tcBorders>
              <w:top w:val="nil"/>
              <w:bottom w:val="single" w:sz="4" w:space="0" w:color="auto"/>
              <w:right w:val="single" w:sz="4" w:space="0" w:color="auto"/>
            </w:tcBorders>
          </w:tcPr>
          <w:p w14:paraId="6191F314" w14:textId="77777777" w:rsidR="00347498" w:rsidRPr="000E40DE" w:rsidRDefault="00347498" w:rsidP="00347498">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・2の支援によって、</w:t>
            </w:r>
            <w:r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Pr>
                <w:rFonts w:asciiTheme="minorEastAsia" w:hAnsiTheme="minorEastAsia" w:hint="eastAsia"/>
                <w:i/>
                <w:iCs/>
                <w:color w:val="0000FF"/>
              </w:rPr>
              <w:t>を示してください</w:t>
            </w:r>
          </w:p>
          <w:p w14:paraId="37274306" w14:textId="77777777" w:rsidR="00347498" w:rsidRPr="00772663" w:rsidRDefault="00347498" w:rsidP="00347498">
            <w:pPr>
              <w:widowControl/>
              <w:ind w:left="210" w:hangingChars="100" w:hanging="210"/>
              <w:jc w:val="left"/>
              <w:rPr>
                <w:rFonts w:asciiTheme="minorEastAsia" w:hAnsiTheme="minorEastAsia"/>
                <w:color w:val="000000" w:themeColor="text1"/>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347498" w:rsidRPr="00772663" w14:paraId="3630F2B1" w14:textId="77777777" w:rsidTr="00347498">
        <w:tc>
          <w:tcPr>
            <w:tcW w:w="8494" w:type="dxa"/>
          </w:tcPr>
          <w:p w14:paraId="3D92721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（5）　コンソーシアム構成員の連携体制</w:t>
            </w:r>
          </w:p>
        </w:tc>
      </w:tr>
      <w:tr w:rsidR="00347498" w:rsidRPr="00772663" w14:paraId="19D43311" w14:textId="77777777" w:rsidTr="00347498">
        <w:tc>
          <w:tcPr>
            <w:tcW w:w="8494" w:type="dxa"/>
          </w:tcPr>
          <w:p w14:paraId="0EDB4B91"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・コンソーシアム構成員の連携体制、役割等を示してください</w:t>
            </w:r>
          </w:p>
          <w:p w14:paraId="0DEEB64C" w14:textId="77777777" w:rsidR="00347498" w:rsidRPr="00772663" w:rsidRDefault="00347498" w:rsidP="00347498">
            <w:pPr>
              <w:widowControl/>
              <w:jc w:val="left"/>
              <w:rPr>
                <w:rFonts w:asciiTheme="minorEastAsia" w:hAnsiTheme="minorEastAsia"/>
                <w:color w:val="000000" w:themeColor="text1"/>
              </w:rPr>
            </w:pPr>
          </w:p>
        </w:tc>
      </w:tr>
    </w:tbl>
    <w:p w14:paraId="7CB7C227" w14:textId="77777777" w:rsidR="00347498" w:rsidRPr="00772663" w:rsidRDefault="00347498" w:rsidP="00347498">
      <w:pPr>
        <w:widowControl/>
        <w:jc w:val="left"/>
        <w:rPr>
          <w:rFonts w:asciiTheme="minorEastAsia" w:hAnsiTheme="minorEastAsia"/>
          <w:b/>
          <w:bCs/>
          <w:color w:val="000000" w:themeColor="text1"/>
          <w:u w:val="single"/>
        </w:rPr>
      </w:pPr>
    </w:p>
    <w:p w14:paraId="30A04E1A"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10E0FFB5"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様式1-3（複数年参考計画書）</w:t>
      </w:r>
    </w:p>
    <w:p w14:paraId="22BE8870" w14:textId="77777777" w:rsidR="00347498" w:rsidRPr="00772663" w:rsidRDefault="00347498" w:rsidP="00347498">
      <w:pPr>
        <w:rPr>
          <w:rFonts w:asciiTheme="minorEastAsia" w:hAnsiTheme="minorEastAsia"/>
          <w:color w:val="000000" w:themeColor="text1"/>
        </w:rPr>
      </w:pPr>
    </w:p>
    <w:p w14:paraId="028507AF" w14:textId="77777777" w:rsidR="00347498" w:rsidRPr="00772663" w:rsidRDefault="00347498" w:rsidP="00347498">
      <w:pPr>
        <w:jc w:val="left"/>
        <w:rPr>
          <w:rFonts w:asciiTheme="minorEastAsia" w:hAnsiTheme="minorEastAsia"/>
          <w:color w:val="000000" w:themeColor="text1"/>
        </w:rPr>
      </w:pPr>
      <w:r w:rsidRPr="00772663">
        <w:rPr>
          <w:rFonts w:asciiTheme="minorEastAsia" w:hAnsiTheme="minorEastAsia" w:hint="eastAsia"/>
          <w:color w:val="000000" w:themeColor="text1"/>
        </w:rPr>
        <w:t>１　実施内容</w:t>
      </w:r>
    </w:p>
    <w:p w14:paraId="09DF3411" w14:textId="77777777" w:rsidR="00531278" w:rsidRPr="00772663" w:rsidRDefault="00531278" w:rsidP="0053127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p w14:paraId="52DD1E42" w14:textId="77777777" w:rsidR="00531278" w:rsidRPr="00772663" w:rsidRDefault="00531278" w:rsidP="00531278">
      <w:pPr>
        <w:widowControl/>
        <w:jc w:val="left"/>
        <w:rPr>
          <w:rFonts w:asciiTheme="minorEastAsia" w:hAnsiTheme="minorEastAsia"/>
          <w:color w:val="000000" w:themeColor="text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3053"/>
        <w:gridCol w:w="3165"/>
        <w:gridCol w:w="1323"/>
      </w:tblGrid>
      <w:tr w:rsidR="00531278" w:rsidRPr="00772663" w14:paraId="4003D4D9" w14:textId="77777777" w:rsidTr="00425AB8">
        <w:trPr>
          <w:trHeight w:val="394"/>
        </w:trPr>
        <w:tc>
          <w:tcPr>
            <w:tcW w:w="610" w:type="dxa"/>
            <w:tcBorders>
              <w:right w:val="single" w:sz="4" w:space="0" w:color="auto"/>
            </w:tcBorders>
            <w:vAlign w:val="center"/>
          </w:tcPr>
          <w:p w14:paraId="07DE98A8" w14:textId="77777777" w:rsidR="00531278" w:rsidRPr="00772663" w:rsidRDefault="00531278" w:rsidP="00425AB8">
            <w:pPr>
              <w:wordWrap w:val="0"/>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年度</w:t>
            </w:r>
          </w:p>
        </w:tc>
        <w:tc>
          <w:tcPr>
            <w:tcW w:w="3053" w:type="dxa"/>
            <w:tcBorders>
              <w:right w:val="single" w:sz="4" w:space="0" w:color="auto"/>
            </w:tcBorders>
            <w:vAlign w:val="center"/>
          </w:tcPr>
          <w:p w14:paraId="01930DDF" w14:textId="77777777" w:rsidR="00531278" w:rsidRPr="00772663" w:rsidRDefault="00531278" w:rsidP="00425AB8">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成果目標</w:t>
            </w:r>
          </w:p>
        </w:tc>
        <w:tc>
          <w:tcPr>
            <w:tcW w:w="3165" w:type="dxa"/>
            <w:tcBorders>
              <w:top w:val="single" w:sz="4" w:space="0" w:color="auto"/>
              <w:left w:val="single" w:sz="4" w:space="0" w:color="auto"/>
              <w:bottom w:val="single" w:sz="4" w:space="0" w:color="auto"/>
              <w:right w:val="single" w:sz="4" w:space="0" w:color="auto"/>
            </w:tcBorders>
            <w:vAlign w:val="center"/>
          </w:tcPr>
          <w:p w14:paraId="0187D744" w14:textId="77777777" w:rsidR="00531278" w:rsidRPr="00772663" w:rsidRDefault="00531278" w:rsidP="00425AB8">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実施内容</w:t>
            </w:r>
          </w:p>
        </w:tc>
        <w:tc>
          <w:tcPr>
            <w:tcW w:w="1323" w:type="dxa"/>
            <w:tcBorders>
              <w:top w:val="single" w:sz="4" w:space="0" w:color="auto"/>
              <w:left w:val="single" w:sz="4" w:space="0" w:color="auto"/>
              <w:bottom w:val="single" w:sz="4" w:space="0" w:color="auto"/>
              <w:right w:val="single" w:sz="4" w:space="0" w:color="auto"/>
            </w:tcBorders>
            <w:vAlign w:val="center"/>
          </w:tcPr>
          <w:p w14:paraId="535A0878" w14:textId="77777777" w:rsidR="00531278" w:rsidRPr="00772663" w:rsidRDefault="00531278" w:rsidP="00425AB8">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補助金</w:t>
            </w:r>
            <w:r w:rsidRPr="00772663">
              <w:rPr>
                <w:rFonts w:asciiTheme="minorEastAsia" w:hAnsiTheme="minorEastAsia"/>
                <w:color w:val="000000" w:themeColor="text1"/>
                <w:spacing w:val="10"/>
                <w:sz w:val="22"/>
              </w:rPr>
              <w:br/>
            </w:r>
            <w:r w:rsidRPr="00772663">
              <w:rPr>
                <w:rFonts w:asciiTheme="minorEastAsia" w:hAnsiTheme="minorEastAsia" w:hint="eastAsia"/>
                <w:color w:val="000000" w:themeColor="text1"/>
                <w:spacing w:val="10"/>
                <w:sz w:val="22"/>
              </w:rPr>
              <w:t>申請額（円）</w:t>
            </w:r>
          </w:p>
        </w:tc>
      </w:tr>
      <w:tr w:rsidR="00531278" w:rsidRPr="00772663" w14:paraId="2FEDF432" w14:textId="77777777" w:rsidTr="00425AB8">
        <w:trPr>
          <w:trHeight w:val="810"/>
        </w:trPr>
        <w:tc>
          <w:tcPr>
            <w:tcW w:w="610" w:type="dxa"/>
            <w:vAlign w:val="center"/>
          </w:tcPr>
          <w:p w14:paraId="6E094D9D" w14:textId="77777777" w:rsidR="00531278" w:rsidRPr="00772663" w:rsidRDefault="00531278" w:rsidP="00425AB8">
            <w:pPr>
              <w:jc w:val="left"/>
              <w:rPr>
                <w:rFonts w:asciiTheme="minorEastAsia" w:hAnsiTheme="minorEastAsia"/>
                <w:color w:val="000000" w:themeColor="text1"/>
                <w:spacing w:val="10"/>
                <w:sz w:val="20"/>
                <w:szCs w:val="20"/>
              </w:rPr>
            </w:pPr>
          </w:p>
        </w:tc>
        <w:tc>
          <w:tcPr>
            <w:tcW w:w="3053" w:type="dxa"/>
          </w:tcPr>
          <w:p w14:paraId="75F3767E"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3165" w:type="dxa"/>
            <w:tcBorders>
              <w:top w:val="single" w:sz="4" w:space="0" w:color="auto"/>
            </w:tcBorders>
          </w:tcPr>
          <w:p w14:paraId="1815C6B9"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323" w:type="dxa"/>
            <w:tcBorders>
              <w:top w:val="single" w:sz="4" w:space="0" w:color="auto"/>
            </w:tcBorders>
            <w:vAlign w:val="center"/>
          </w:tcPr>
          <w:p w14:paraId="16755FEE" w14:textId="77777777" w:rsidR="00531278" w:rsidRPr="00772663" w:rsidRDefault="00531278" w:rsidP="00425AB8">
            <w:pPr>
              <w:wordWrap w:val="0"/>
              <w:jc w:val="right"/>
              <w:rPr>
                <w:rFonts w:asciiTheme="minorEastAsia" w:hAnsiTheme="minorEastAsia"/>
                <w:color w:val="000000" w:themeColor="text1"/>
                <w:spacing w:val="10"/>
                <w:sz w:val="22"/>
              </w:rPr>
            </w:pPr>
          </w:p>
        </w:tc>
      </w:tr>
      <w:tr w:rsidR="00531278" w:rsidRPr="00772663" w14:paraId="6F8E9E25" w14:textId="77777777" w:rsidTr="00425AB8">
        <w:trPr>
          <w:trHeight w:val="810"/>
        </w:trPr>
        <w:tc>
          <w:tcPr>
            <w:tcW w:w="610" w:type="dxa"/>
            <w:vAlign w:val="center"/>
          </w:tcPr>
          <w:p w14:paraId="56BDE79F" w14:textId="77777777" w:rsidR="00531278" w:rsidRPr="00772663" w:rsidRDefault="00531278" w:rsidP="00425AB8">
            <w:pPr>
              <w:jc w:val="left"/>
              <w:rPr>
                <w:rFonts w:asciiTheme="minorEastAsia" w:hAnsiTheme="minorEastAsia"/>
                <w:color w:val="000000" w:themeColor="text1"/>
                <w:spacing w:val="10"/>
                <w:sz w:val="20"/>
                <w:szCs w:val="20"/>
              </w:rPr>
            </w:pPr>
          </w:p>
        </w:tc>
        <w:tc>
          <w:tcPr>
            <w:tcW w:w="3053" w:type="dxa"/>
          </w:tcPr>
          <w:p w14:paraId="4E6BA736"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3165" w:type="dxa"/>
          </w:tcPr>
          <w:p w14:paraId="12FAA467"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323" w:type="dxa"/>
            <w:vAlign w:val="center"/>
          </w:tcPr>
          <w:p w14:paraId="3481B878" w14:textId="77777777" w:rsidR="00531278" w:rsidRPr="00772663" w:rsidRDefault="00531278" w:rsidP="00425AB8">
            <w:pPr>
              <w:wordWrap w:val="0"/>
              <w:jc w:val="right"/>
              <w:rPr>
                <w:rFonts w:asciiTheme="minorEastAsia" w:hAnsiTheme="minorEastAsia"/>
                <w:color w:val="000000" w:themeColor="text1"/>
                <w:spacing w:val="10"/>
                <w:sz w:val="22"/>
              </w:rPr>
            </w:pPr>
          </w:p>
        </w:tc>
      </w:tr>
      <w:tr w:rsidR="00531278" w:rsidRPr="00772663" w14:paraId="51631800" w14:textId="77777777" w:rsidTr="00425AB8">
        <w:trPr>
          <w:trHeight w:val="810"/>
        </w:trPr>
        <w:tc>
          <w:tcPr>
            <w:tcW w:w="610" w:type="dxa"/>
            <w:vAlign w:val="center"/>
          </w:tcPr>
          <w:p w14:paraId="4D55E761"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3053" w:type="dxa"/>
          </w:tcPr>
          <w:p w14:paraId="739A4A7A"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3165" w:type="dxa"/>
          </w:tcPr>
          <w:p w14:paraId="01282D26"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323" w:type="dxa"/>
            <w:vAlign w:val="center"/>
          </w:tcPr>
          <w:p w14:paraId="7D58C3F9" w14:textId="77777777" w:rsidR="00531278" w:rsidRPr="00772663" w:rsidRDefault="00531278" w:rsidP="00425AB8">
            <w:pPr>
              <w:wordWrap w:val="0"/>
              <w:jc w:val="right"/>
              <w:rPr>
                <w:rFonts w:asciiTheme="minorEastAsia" w:hAnsiTheme="minorEastAsia"/>
                <w:color w:val="000000" w:themeColor="text1"/>
                <w:spacing w:val="10"/>
                <w:sz w:val="22"/>
              </w:rPr>
            </w:pPr>
          </w:p>
        </w:tc>
      </w:tr>
    </w:tbl>
    <w:p w14:paraId="2499DB46" w14:textId="2C2508ED" w:rsidR="0017119E" w:rsidRDefault="0017119E" w:rsidP="00347498">
      <w:pPr>
        <w:widowControl/>
        <w:jc w:val="left"/>
        <w:rPr>
          <w:rFonts w:asciiTheme="minorEastAsia" w:hAnsiTheme="minorEastAsia"/>
          <w:color w:val="000000" w:themeColor="text1"/>
        </w:rPr>
      </w:pPr>
    </w:p>
    <w:p w14:paraId="45A4DAF5" w14:textId="77777777" w:rsidR="00531278" w:rsidRPr="00772663" w:rsidRDefault="00531278" w:rsidP="00531278">
      <w:pPr>
        <w:jc w:val="left"/>
        <w:rPr>
          <w:rFonts w:asciiTheme="minorEastAsia" w:hAnsiTheme="minorEastAsia"/>
          <w:color w:val="000000" w:themeColor="text1"/>
        </w:rPr>
      </w:pPr>
      <w:r w:rsidRPr="00772663">
        <w:rPr>
          <w:rFonts w:asciiTheme="minorEastAsia" w:hAnsiTheme="minorEastAsia" w:hint="eastAsia"/>
          <w:color w:val="000000" w:themeColor="text1"/>
        </w:rPr>
        <w:t>２　スケジュール</w:t>
      </w:r>
    </w:p>
    <w:p w14:paraId="6070C6E3" w14:textId="77777777" w:rsidR="00531278" w:rsidRPr="00772663" w:rsidRDefault="00531278" w:rsidP="0053127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tbl>
      <w:tblPr>
        <w:tblW w:w="815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1"/>
        <w:gridCol w:w="1512"/>
        <w:gridCol w:w="1512"/>
        <w:gridCol w:w="1512"/>
      </w:tblGrid>
      <w:tr w:rsidR="00531278" w:rsidRPr="00772663" w14:paraId="013913ED" w14:textId="77777777" w:rsidTr="00425AB8">
        <w:trPr>
          <w:trHeight w:val="394"/>
        </w:trPr>
        <w:tc>
          <w:tcPr>
            <w:tcW w:w="3621" w:type="dxa"/>
            <w:tcBorders>
              <w:right w:val="single" w:sz="4" w:space="0" w:color="auto"/>
            </w:tcBorders>
            <w:vAlign w:val="center"/>
          </w:tcPr>
          <w:p w14:paraId="618AE328" w14:textId="77777777" w:rsidR="00531278" w:rsidRPr="00772663" w:rsidRDefault="00531278" w:rsidP="00425AB8">
            <w:pPr>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実施項目</w:t>
            </w:r>
          </w:p>
        </w:tc>
        <w:tc>
          <w:tcPr>
            <w:tcW w:w="1512" w:type="dxa"/>
            <w:tcBorders>
              <w:top w:val="single" w:sz="4" w:space="0" w:color="auto"/>
              <w:left w:val="single" w:sz="4" w:space="0" w:color="auto"/>
              <w:bottom w:val="single" w:sz="4" w:space="0" w:color="auto"/>
              <w:right w:val="single" w:sz="4" w:space="0" w:color="auto"/>
            </w:tcBorders>
            <w:vAlign w:val="center"/>
          </w:tcPr>
          <w:p w14:paraId="28395691" w14:textId="77777777" w:rsidR="00531278" w:rsidRPr="00772663" w:rsidRDefault="00531278" w:rsidP="00425AB8">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3ABAB4C5" w14:textId="77777777" w:rsidR="00531278" w:rsidRPr="00772663" w:rsidRDefault="00531278" w:rsidP="00425AB8">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27B5B6F8" w14:textId="77777777" w:rsidR="00531278" w:rsidRPr="00772663" w:rsidRDefault="00531278" w:rsidP="00425AB8">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r>
      <w:tr w:rsidR="00531278" w:rsidRPr="00772663" w14:paraId="69400151" w14:textId="77777777" w:rsidTr="00425AB8">
        <w:trPr>
          <w:trHeight w:val="810"/>
        </w:trPr>
        <w:tc>
          <w:tcPr>
            <w:tcW w:w="3621" w:type="dxa"/>
            <w:tcBorders>
              <w:bottom w:val="dashed" w:sz="4" w:space="0" w:color="auto"/>
            </w:tcBorders>
            <w:vAlign w:val="center"/>
          </w:tcPr>
          <w:p w14:paraId="05BE17AF"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1512" w:type="dxa"/>
            <w:tcBorders>
              <w:top w:val="single" w:sz="4" w:space="0" w:color="auto"/>
              <w:bottom w:val="dashed" w:sz="4" w:space="0" w:color="auto"/>
            </w:tcBorders>
          </w:tcPr>
          <w:p w14:paraId="689F4AF9"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420C12D9"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643BE7FF" w14:textId="77777777" w:rsidR="00531278" w:rsidRPr="00772663" w:rsidRDefault="00531278" w:rsidP="00425AB8">
            <w:pPr>
              <w:wordWrap w:val="0"/>
              <w:jc w:val="left"/>
              <w:rPr>
                <w:rFonts w:asciiTheme="minorEastAsia" w:hAnsiTheme="minorEastAsia"/>
                <w:color w:val="000000" w:themeColor="text1"/>
                <w:spacing w:val="10"/>
                <w:sz w:val="22"/>
              </w:rPr>
            </w:pPr>
          </w:p>
        </w:tc>
      </w:tr>
      <w:tr w:rsidR="00531278" w:rsidRPr="00772663" w14:paraId="4059BFA7" w14:textId="77777777" w:rsidTr="00425AB8">
        <w:trPr>
          <w:trHeight w:val="810"/>
        </w:trPr>
        <w:tc>
          <w:tcPr>
            <w:tcW w:w="3621" w:type="dxa"/>
            <w:tcBorders>
              <w:top w:val="dashed" w:sz="4" w:space="0" w:color="auto"/>
              <w:bottom w:val="dashed" w:sz="4" w:space="0" w:color="auto"/>
            </w:tcBorders>
            <w:vAlign w:val="center"/>
          </w:tcPr>
          <w:p w14:paraId="577F7EE7"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51345522"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5FB2E4CC"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6D005214" w14:textId="77777777" w:rsidR="00531278" w:rsidRPr="00772663" w:rsidRDefault="00531278" w:rsidP="00425AB8">
            <w:pPr>
              <w:wordWrap w:val="0"/>
              <w:jc w:val="left"/>
              <w:rPr>
                <w:rFonts w:asciiTheme="minorEastAsia" w:hAnsiTheme="minorEastAsia"/>
                <w:color w:val="000000" w:themeColor="text1"/>
                <w:spacing w:val="10"/>
                <w:sz w:val="22"/>
              </w:rPr>
            </w:pPr>
          </w:p>
        </w:tc>
      </w:tr>
      <w:tr w:rsidR="00531278" w:rsidRPr="00772663" w14:paraId="3BAB5C5B" w14:textId="77777777" w:rsidTr="00425AB8">
        <w:trPr>
          <w:trHeight w:val="810"/>
        </w:trPr>
        <w:tc>
          <w:tcPr>
            <w:tcW w:w="3621" w:type="dxa"/>
            <w:tcBorders>
              <w:top w:val="dashed" w:sz="4" w:space="0" w:color="auto"/>
              <w:bottom w:val="dashed" w:sz="4" w:space="0" w:color="auto"/>
            </w:tcBorders>
            <w:vAlign w:val="center"/>
          </w:tcPr>
          <w:p w14:paraId="4E1A4335"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6091246A"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3B2EE062"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1062DC55" w14:textId="77777777" w:rsidR="00531278" w:rsidRPr="00772663" w:rsidRDefault="00531278" w:rsidP="00425AB8">
            <w:pPr>
              <w:wordWrap w:val="0"/>
              <w:jc w:val="left"/>
              <w:rPr>
                <w:rFonts w:asciiTheme="minorEastAsia" w:hAnsiTheme="minorEastAsia"/>
                <w:color w:val="000000" w:themeColor="text1"/>
                <w:spacing w:val="10"/>
                <w:sz w:val="22"/>
              </w:rPr>
            </w:pPr>
          </w:p>
        </w:tc>
      </w:tr>
      <w:tr w:rsidR="00531278" w:rsidRPr="00772663" w14:paraId="53AD4940" w14:textId="77777777" w:rsidTr="00425AB8">
        <w:trPr>
          <w:trHeight w:val="810"/>
        </w:trPr>
        <w:tc>
          <w:tcPr>
            <w:tcW w:w="3621" w:type="dxa"/>
            <w:tcBorders>
              <w:top w:val="dashed" w:sz="4" w:space="0" w:color="auto"/>
              <w:bottom w:val="dashed" w:sz="4" w:space="0" w:color="auto"/>
            </w:tcBorders>
            <w:vAlign w:val="center"/>
          </w:tcPr>
          <w:p w14:paraId="3802E0BB" w14:textId="77777777" w:rsidR="00531278" w:rsidRPr="00772663" w:rsidRDefault="00531278" w:rsidP="00425AB8">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61743F52"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43AE2161"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0A4351FF" w14:textId="77777777" w:rsidR="00531278" w:rsidRPr="00772663" w:rsidRDefault="00531278" w:rsidP="00425AB8">
            <w:pPr>
              <w:jc w:val="left"/>
              <w:rPr>
                <w:rFonts w:asciiTheme="minorEastAsia" w:hAnsiTheme="minorEastAsia"/>
                <w:color w:val="000000" w:themeColor="text1"/>
                <w:spacing w:val="10"/>
                <w:sz w:val="22"/>
              </w:rPr>
            </w:pPr>
          </w:p>
        </w:tc>
      </w:tr>
      <w:tr w:rsidR="00531278" w:rsidRPr="00772663" w14:paraId="619E8D29" w14:textId="77777777" w:rsidTr="00425AB8">
        <w:trPr>
          <w:trHeight w:val="810"/>
        </w:trPr>
        <w:tc>
          <w:tcPr>
            <w:tcW w:w="3621" w:type="dxa"/>
            <w:tcBorders>
              <w:top w:val="dashed" w:sz="4" w:space="0" w:color="auto"/>
              <w:bottom w:val="dashed" w:sz="4" w:space="0" w:color="auto"/>
            </w:tcBorders>
            <w:vAlign w:val="center"/>
          </w:tcPr>
          <w:p w14:paraId="39DFFD22" w14:textId="77777777" w:rsidR="00531278" w:rsidRPr="00772663" w:rsidRDefault="00531278" w:rsidP="00425AB8">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60FED5DE"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2B5FA1A8"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0EC9751D" w14:textId="77777777" w:rsidR="00531278" w:rsidRPr="00772663" w:rsidRDefault="00531278" w:rsidP="00425AB8">
            <w:pPr>
              <w:jc w:val="left"/>
              <w:rPr>
                <w:rFonts w:asciiTheme="minorEastAsia" w:hAnsiTheme="minorEastAsia"/>
                <w:color w:val="000000" w:themeColor="text1"/>
                <w:spacing w:val="10"/>
                <w:sz w:val="22"/>
              </w:rPr>
            </w:pPr>
          </w:p>
        </w:tc>
      </w:tr>
      <w:tr w:rsidR="00531278" w:rsidRPr="00772663" w14:paraId="58893A98" w14:textId="77777777" w:rsidTr="00425AB8">
        <w:trPr>
          <w:trHeight w:val="810"/>
        </w:trPr>
        <w:tc>
          <w:tcPr>
            <w:tcW w:w="3621" w:type="dxa"/>
            <w:tcBorders>
              <w:top w:val="dashed" w:sz="4" w:space="0" w:color="auto"/>
            </w:tcBorders>
            <w:vAlign w:val="center"/>
          </w:tcPr>
          <w:p w14:paraId="1A9A3D81" w14:textId="77777777" w:rsidR="00531278" w:rsidRPr="00772663" w:rsidRDefault="00531278" w:rsidP="00425AB8">
            <w:pPr>
              <w:jc w:val="left"/>
              <w:rPr>
                <w:rFonts w:asciiTheme="minorEastAsia" w:hAnsiTheme="minorEastAsia"/>
                <w:color w:val="000000" w:themeColor="text1"/>
                <w:spacing w:val="10"/>
                <w:sz w:val="20"/>
                <w:szCs w:val="20"/>
              </w:rPr>
            </w:pPr>
          </w:p>
        </w:tc>
        <w:tc>
          <w:tcPr>
            <w:tcW w:w="1512" w:type="dxa"/>
            <w:tcBorders>
              <w:top w:val="dashed" w:sz="4" w:space="0" w:color="auto"/>
            </w:tcBorders>
          </w:tcPr>
          <w:p w14:paraId="2A364F03"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tcBorders>
          </w:tcPr>
          <w:p w14:paraId="0081F512"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tcBorders>
          </w:tcPr>
          <w:p w14:paraId="14A351E3" w14:textId="77777777" w:rsidR="00531278" w:rsidRPr="00772663" w:rsidRDefault="00531278" w:rsidP="00425AB8">
            <w:pPr>
              <w:jc w:val="left"/>
              <w:rPr>
                <w:rFonts w:asciiTheme="minorEastAsia" w:hAnsiTheme="minorEastAsia"/>
                <w:color w:val="000000" w:themeColor="text1"/>
                <w:spacing w:val="10"/>
                <w:sz w:val="22"/>
              </w:rPr>
            </w:pPr>
          </w:p>
        </w:tc>
      </w:tr>
    </w:tbl>
    <w:p w14:paraId="2399C95A" w14:textId="77777777" w:rsidR="00531278" w:rsidRPr="00772663" w:rsidRDefault="00531278" w:rsidP="00531278">
      <w:pPr>
        <w:widowControl/>
        <w:ind w:leftChars="202" w:left="424"/>
        <w:jc w:val="left"/>
        <w:rPr>
          <w:rFonts w:asciiTheme="minorEastAsia" w:hAnsiTheme="minorEastAsia"/>
          <w:color w:val="000000" w:themeColor="text1"/>
        </w:rPr>
      </w:pPr>
      <w:r w:rsidRPr="00772663">
        <w:rPr>
          <w:rFonts w:asciiTheme="minorEastAsia" w:hAnsiTheme="minorEastAsia" w:hint="eastAsia"/>
          <w:color w:val="000000" w:themeColor="text1"/>
        </w:rPr>
        <w:t>※実施項目</w:t>
      </w:r>
      <w:r w:rsidRPr="00772663">
        <w:rPr>
          <w:rFonts w:asciiTheme="minorEastAsia" w:hAnsiTheme="minorEastAsia"/>
          <w:color w:val="000000" w:themeColor="text1"/>
        </w:rPr>
        <w:t>の</w:t>
      </w:r>
      <w:r w:rsidRPr="00772663">
        <w:rPr>
          <w:rFonts w:asciiTheme="minorEastAsia" w:hAnsiTheme="minorEastAsia" w:hint="eastAsia"/>
          <w:color w:val="000000" w:themeColor="text1"/>
        </w:rPr>
        <w:t>年度毎の記入は</w:t>
      </w:r>
      <w:r w:rsidRPr="00772663">
        <w:rPr>
          <w:rFonts w:asciiTheme="minorEastAsia" w:hAnsiTheme="minorEastAsia"/>
          <w:color w:val="000000" w:themeColor="text1"/>
        </w:rPr>
        <w:t>、</w:t>
      </w:r>
      <w:r w:rsidRPr="00772663">
        <w:rPr>
          <w:rFonts w:asciiTheme="minorEastAsia" w:hAnsiTheme="minorEastAsia" w:hint="eastAsia"/>
          <w:color w:val="000000" w:themeColor="text1"/>
        </w:rPr>
        <w:t>具体的かつ明確に記載してください</w:t>
      </w:r>
    </w:p>
    <w:p w14:paraId="7D428C0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D0318B2" w14:textId="77777777" w:rsidR="00347498" w:rsidRPr="00772663" w:rsidRDefault="00347498" w:rsidP="00347498">
      <w:pPr>
        <w:widowControl/>
        <w:jc w:val="left"/>
        <w:rPr>
          <w:rFonts w:asciiTheme="minorEastAsia" w:hAnsiTheme="minorEastAsia"/>
          <w:color w:val="000000" w:themeColor="text1"/>
        </w:rPr>
        <w:sectPr w:rsidR="00347498" w:rsidRPr="00772663" w:rsidSect="006959B8">
          <w:footerReference w:type="default" r:id="rId13"/>
          <w:pgSz w:w="11906" w:h="16838" w:code="9"/>
          <w:pgMar w:top="1985" w:right="1701" w:bottom="1701" w:left="1701" w:header="851" w:footer="851" w:gutter="0"/>
          <w:cols w:space="425"/>
          <w:docGrid w:type="lines" w:linePitch="292"/>
        </w:sectPr>
      </w:pPr>
    </w:p>
    <w:p w14:paraId="7AD7665D"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4（収支明細書）</w:t>
      </w:r>
    </w:p>
    <w:p w14:paraId="347EE7CF" w14:textId="673E1EB5" w:rsidR="00347498" w:rsidRDefault="00347498" w:rsidP="00347498">
      <w:pPr>
        <w:ind w:firstLineChars="100" w:firstLine="210"/>
        <w:rPr>
          <w:rFonts w:asciiTheme="minorEastAsia" w:hAnsiTheme="minorEastAsia"/>
          <w:color w:val="000000" w:themeColor="text1"/>
        </w:rPr>
      </w:pPr>
    </w:p>
    <w:p w14:paraId="58497EDB" w14:textId="77777777" w:rsidR="001F56C0" w:rsidRPr="00772663" w:rsidRDefault="001F56C0" w:rsidP="001F56C0">
      <w:pPr>
        <w:ind w:firstLineChars="100" w:firstLine="210"/>
        <w:jc w:val="center"/>
        <w:rPr>
          <w:rFonts w:asciiTheme="minorEastAsia" w:hAnsiTheme="minorEastAsia"/>
        </w:rPr>
      </w:pPr>
      <w:r>
        <w:rPr>
          <w:rFonts w:asciiTheme="minorEastAsia" w:hAnsiTheme="minorEastAsia" w:hint="eastAsia"/>
        </w:rPr>
        <w:t>国土交通</w:t>
      </w:r>
      <w:r w:rsidRPr="00772663">
        <w:rPr>
          <w:rFonts w:asciiTheme="minorEastAsia" w:hAnsiTheme="minorEastAsia" w:hint="eastAsia"/>
        </w:rPr>
        <w:t>省中小企業イノベーション創出推進</w:t>
      </w:r>
      <w:r w:rsidRPr="00772663">
        <w:rPr>
          <w:rFonts w:asciiTheme="minorEastAsia" w:hAnsiTheme="minorEastAsia" w:hint="eastAsia"/>
          <w:color w:val="000000" w:themeColor="text1"/>
        </w:rPr>
        <w:t>事業交付申請書</w:t>
      </w:r>
    </w:p>
    <w:p w14:paraId="169486D4" w14:textId="77777777" w:rsidR="001F56C0" w:rsidRPr="00772663" w:rsidRDefault="001F56C0" w:rsidP="001F56C0">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収支明細書</w:t>
      </w:r>
    </w:p>
    <w:p w14:paraId="5B0542BD" w14:textId="77777777" w:rsidR="001F56C0" w:rsidRPr="00772663" w:rsidRDefault="001F56C0" w:rsidP="001F56C0">
      <w:pPr>
        <w:widowControl/>
        <w:tabs>
          <w:tab w:val="left" w:pos="7407"/>
        </w:tabs>
        <w:jc w:val="left"/>
        <w:rPr>
          <w:rFonts w:asciiTheme="minorEastAsia" w:hAnsiTheme="minorEastAsia"/>
          <w:color w:val="000000" w:themeColor="text1"/>
        </w:rPr>
      </w:pPr>
      <w:r w:rsidRPr="00772663">
        <w:rPr>
          <w:rFonts w:asciiTheme="minorEastAsia" w:hAnsiTheme="minorEastAsia" w:hint="eastAsia"/>
          <w:color w:val="000000" w:themeColor="text1"/>
        </w:rPr>
        <w:t>（収入の部）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632"/>
        <w:gridCol w:w="3178"/>
        <w:gridCol w:w="3684"/>
      </w:tblGrid>
      <w:tr w:rsidR="001F56C0" w:rsidRPr="00772663" w14:paraId="23A8576B" w14:textId="77777777" w:rsidTr="00EE02AB">
        <w:tc>
          <w:tcPr>
            <w:tcW w:w="1668" w:type="dxa"/>
          </w:tcPr>
          <w:p w14:paraId="73DE30B0"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260" w:type="dxa"/>
          </w:tcPr>
          <w:p w14:paraId="2DFEBC96"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774" w:type="dxa"/>
          </w:tcPr>
          <w:p w14:paraId="209588A8"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1F56C0" w:rsidRPr="00772663" w14:paraId="1A2B3957" w14:textId="77777777" w:rsidTr="00EE02AB">
        <w:tc>
          <w:tcPr>
            <w:tcW w:w="1668" w:type="dxa"/>
          </w:tcPr>
          <w:p w14:paraId="0C2E7B2B"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260" w:type="dxa"/>
          </w:tcPr>
          <w:p w14:paraId="6E37C52F" w14:textId="77777777" w:rsidR="001F56C0" w:rsidRPr="00772663" w:rsidRDefault="001F56C0" w:rsidP="00EE02AB">
            <w:pPr>
              <w:jc w:val="right"/>
              <w:rPr>
                <w:rFonts w:asciiTheme="minorEastAsia" w:hAnsiTheme="minorEastAsia"/>
                <w:color w:val="000000" w:themeColor="text1"/>
              </w:rPr>
            </w:pPr>
          </w:p>
        </w:tc>
        <w:tc>
          <w:tcPr>
            <w:tcW w:w="3774" w:type="dxa"/>
          </w:tcPr>
          <w:p w14:paraId="6C948E7D" w14:textId="77777777" w:rsidR="001F56C0" w:rsidRPr="00772663" w:rsidRDefault="001F56C0" w:rsidP="00EE02AB">
            <w:pPr>
              <w:rPr>
                <w:rFonts w:asciiTheme="minorEastAsia" w:hAnsiTheme="minorEastAsia"/>
                <w:color w:val="000000" w:themeColor="text1"/>
              </w:rPr>
            </w:pPr>
          </w:p>
        </w:tc>
      </w:tr>
      <w:tr w:rsidR="001F56C0" w:rsidRPr="00772663" w14:paraId="4563D786" w14:textId="77777777" w:rsidTr="00EE02AB">
        <w:tc>
          <w:tcPr>
            <w:tcW w:w="1668" w:type="dxa"/>
          </w:tcPr>
          <w:p w14:paraId="07436FB0"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260" w:type="dxa"/>
          </w:tcPr>
          <w:p w14:paraId="41206570" w14:textId="77777777" w:rsidR="001F56C0" w:rsidRPr="00772663" w:rsidRDefault="001F56C0" w:rsidP="00EE02AB">
            <w:pPr>
              <w:jc w:val="right"/>
              <w:rPr>
                <w:rFonts w:asciiTheme="minorEastAsia" w:hAnsiTheme="minorEastAsia"/>
                <w:color w:val="000000" w:themeColor="text1"/>
              </w:rPr>
            </w:pPr>
          </w:p>
        </w:tc>
        <w:tc>
          <w:tcPr>
            <w:tcW w:w="3774" w:type="dxa"/>
          </w:tcPr>
          <w:p w14:paraId="12E063DD" w14:textId="77777777" w:rsidR="001F56C0" w:rsidRPr="00772663" w:rsidRDefault="001F56C0" w:rsidP="00EE02AB">
            <w:pPr>
              <w:rPr>
                <w:rFonts w:asciiTheme="minorEastAsia" w:hAnsiTheme="minorEastAsia"/>
                <w:color w:val="000000" w:themeColor="text1"/>
              </w:rPr>
            </w:pPr>
          </w:p>
        </w:tc>
      </w:tr>
      <w:tr w:rsidR="001F56C0" w:rsidRPr="00772663" w14:paraId="483766AA" w14:textId="77777777" w:rsidTr="00EE02AB">
        <w:tc>
          <w:tcPr>
            <w:tcW w:w="1668" w:type="dxa"/>
          </w:tcPr>
          <w:p w14:paraId="224FF909"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260" w:type="dxa"/>
          </w:tcPr>
          <w:p w14:paraId="7111A170" w14:textId="77777777" w:rsidR="001F56C0" w:rsidRPr="00772663" w:rsidRDefault="001F56C0" w:rsidP="00EE02AB">
            <w:pPr>
              <w:jc w:val="right"/>
              <w:rPr>
                <w:rFonts w:asciiTheme="minorEastAsia" w:hAnsiTheme="minorEastAsia"/>
                <w:color w:val="000000" w:themeColor="text1"/>
              </w:rPr>
            </w:pPr>
          </w:p>
        </w:tc>
        <w:tc>
          <w:tcPr>
            <w:tcW w:w="3774" w:type="dxa"/>
          </w:tcPr>
          <w:p w14:paraId="4C6B375A" w14:textId="77777777" w:rsidR="001F56C0" w:rsidRPr="00772663" w:rsidRDefault="001F56C0" w:rsidP="00EE02AB">
            <w:pPr>
              <w:rPr>
                <w:rFonts w:asciiTheme="minorEastAsia" w:hAnsiTheme="minorEastAsia"/>
                <w:color w:val="000000" w:themeColor="text1"/>
              </w:rPr>
            </w:pPr>
          </w:p>
        </w:tc>
      </w:tr>
      <w:tr w:rsidR="001F56C0" w:rsidRPr="00772663" w14:paraId="72193C99" w14:textId="77777777" w:rsidTr="00EE02AB">
        <w:tc>
          <w:tcPr>
            <w:tcW w:w="1668" w:type="dxa"/>
            <w:tcBorders>
              <w:bottom w:val="double" w:sz="4" w:space="0" w:color="auto"/>
            </w:tcBorders>
          </w:tcPr>
          <w:p w14:paraId="106A61FA"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260" w:type="dxa"/>
            <w:tcBorders>
              <w:bottom w:val="double" w:sz="4" w:space="0" w:color="auto"/>
            </w:tcBorders>
          </w:tcPr>
          <w:p w14:paraId="5C3D5B9B" w14:textId="77777777" w:rsidR="001F56C0" w:rsidRPr="00772663" w:rsidRDefault="001F56C0" w:rsidP="00EE02AB">
            <w:pPr>
              <w:jc w:val="right"/>
              <w:rPr>
                <w:rFonts w:asciiTheme="minorEastAsia" w:hAnsiTheme="minorEastAsia"/>
                <w:color w:val="000000" w:themeColor="text1"/>
              </w:rPr>
            </w:pPr>
          </w:p>
        </w:tc>
        <w:tc>
          <w:tcPr>
            <w:tcW w:w="3774" w:type="dxa"/>
            <w:tcBorders>
              <w:bottom w:val="double" w:sz="4" w:space="0" w:color="auto"/>
            </w:tcBorders>
          </w:tcPr>
          <w:p w14:paraId="38F03475" w14:textId="77777777" w:rsidR="001F56C0" w:rsidRPr="00772663" w:rsidRDefault="001F56C0" w:rsidP="00EE02AB">
            <w:pPr>
              <w:rPr>
                <w:rFonts w:asciiTheme="minorEastAsia" w:hAnsiTheme="minorEastAsia"/>
                <w:color w:val="000000" w:themeColor="text1"/>
              </w:rPr>
            </w:pPr>
            <w:r>
              <w:rPr>
                <w:rFonts w:asciiTheme="minorEastAsia" w:hAnsiTheme="minorEastAsia" w:hint="eastAsia"/>
                <w:color w:val="000000" w:themeColor="text1"/>
              </w:rPr>
              <w:t>国土交通</w:t>
            </w:r>
            <w:r w:rsidRPr="00772663">
              <w:rPr>
                <w:rFonts w:asciiTheme="minorEastAsia" w:hAnsiTheme="minorEastAsia" w:hint="eastAsia"/>
                <w:color w:val="000000" w:themeColor="text1"/>
              </w:rPr>
              <w:t>省</w:t>
            </w:r>
            <w:r w:rsidRPr="00772663">
              <w:rPr>
                <w:rFonts w:asciiTheme="minorEastAsia" w:hAnsiTheme="minorEastAsia" w:hint="eastAsia"/>
              </w:rPr>
              <w:t>中小企業イノベーション創出推進事業</w:t>
            </w:r>
          </w:p>
        </w:tc>
      </w:tr>
      <w:tr w:rsidR="001F56C0" w:rsidRPr="00772663" w14:paraId="4B96C692" w14:textId="77777777" w:rsidTr="00EE02AB">
        <w:tc>
          <w:tcPr>
            <w:tcW w:w="1668" w:type="dxa"/>
            <w:tcBorders>
              <w:top w:val="double" w:sz="4" w:space="0" w:color="auto"/>
            </w:tcBorders>
          </w:tcPr>
          <w:p w14:paraId="4D36C074"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260" w:type="dxa"/>
            <w:tcBorders>
              <w:top w:val="double" w:sz="4" w:space="0" w:color="auto"/>
            </w:tcBorders>
          </w:tcPr>
          <w:p w14:paraId="4881FA2E" w14:textId="77777777" w:rsidR="001F56C0" w:rsidRPr="00772663" w:rsidRDefault="001F56C0" w:rsidP="00EE02AB">
            <w:pPr>
              <w:jc w:val="right"/>
              <w:rPr>
                <w:rFonts w:asciiTheme="minorEastAsia" w:hAnsiTheme="minorEastAsia"/>
                <w:color w:val="000000" w:themeColor="text1"/>
              </w:rPr>
            </w:pPr>
          </w:p>
        </w:tc>
        <w:tc>
          <w:tcPr>
            <w:tcW w:w="3774" w:type="dxa"/>
            <w:tcBorders>
              <w:top w:val="double" w:sz="4" w:space="0" w:color="auto"/>
            </w:tcBorders>
          </w:tcPr>
          <w:p w14:paraId="3D67A0F6" w14:textId="77777777" w:rsidR="001F56C0" w:rsidRPr="00772663" w:rsidRDefault="001F56C0" w:rsidP="00EE02AB">
            <w:pPr>
              <w:rPr>
                <w:rFonts w:asciiTheme="minorEastAsia" w:hAnsiTheme="minorEastAsia"/>
                <w:color w:val="000000" w:themeColor="text1"/>
              </w:rPr>
            </w:pPr>
          </w:p>
        </w:tc>
      </w:tr>
    </w:tbl>
    <w:p w14:paraId="724CBAA2" w14:textId="77777777" w:rsidR="001F56C0" w:rsidRPr="00772663" w:rsidRDefault="001F56C0" w:rsidP="001F56C0">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04A0D2C4" w14:textId="77777777" w:rsidR="001F56C0" w:rsidRPr="00772663" w:rsidRDefault="001F56C0" w:rsidP="001F56C0">
      <w:pPr>
        <w:widowControl/>
        <w:jc w:val="left"/>
        <w:rPr>
          <w:rFonts w:asciiTheme="minorEastAsia" w:hAnsiTheme="minorEastAsia"/>
          <w:color w:val="000000" w:themeColor="text1"/>
        </w:rPr>
      </w:pPr>
    </w:p>
    <w:p w14:paraId="28C24AB3" w14:textId="77777777" w:rsidR="001F56C0" w:rsidRPr="00772663" w:rsidRDefault="001F56C0" w:rsidP="001F56C0">
      <w:pPr>
        <w:widowControl/>
        <w:tabs>
          <w:tab w:val="left" w:pos="7407"/>
        </w:tabs>
        <w:jc w:val="left"/>
        <w:rPr>
          <w:rFonts w:asciiTheme="minorEastAsia" w:hAnsiTheme="minorEastAsia"/>
          <w:color w:val="000000" w:themeColor="text1"/>
        </w:rPr>
      </w:pPr>
      <w:r w:rsidRPr="00772663">
        <w:rPr>
          <w:rFonts w:asciiTheme="minorEastAsia" w:hAnsiTheme="minorEastAsia" w:hint="eastAsia"/>
          <w:color w:val="000000" w:themeColor="text1"/>
        </w:rPr>
        <w:t>（支出の部）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8217" w:type="dxa"/>
        <w:jc w:val="center"/>
        <w:tblLook w:val="04A0" w:firstRow="1" w:lastRow="0" w:firstColumn="1" w:lastColumn="0" w:noHBand="0" w:noVBand="1"/>
      </w:tblPr>
      <w:tblGrid>
        <w:gridCol w:w="427"/>
        <w:gridCol w:w="1836"/>
        <w:gridCol w:w="1984"/>
        <w:gridCol w:w="1985"/>
        <w:gridCol w:w="1985"/>
      </w:tblGrid>
      <w:tr w:rsidR="001F56C0" w:rsidRPr="00772663" w14:paraId="710FC606" w14:textId="77777777" w:rsidTr="00EE02AB">
        <w:trPr>
          <w:jc w:val="center"/>
        </w:trPr>
        <w:tc>
          <w:tcPr>
            <w:tcW w:w="427" w:type="dxa"/>
            <w:vAlign w:val="center"/>
          </w:tcPr>
          <w:p w14:paraId="40B86FEC" w14:textId="77777777" w:rsidR="001F56C0" w:rsidRPr="00772663" w:rsidRDefault="001F56C0" w:rsidP="00EE02AB">
            <w:pPr>
              <w:jc w:val="center"/>
              <w:rPr>
                <w:rFonts w:asciiTheme="minorEastAsia" w:hAnsiTheme="minorEastAsia"/>
                <w:color w:val="000000" w:themeColor="text1"/>
              </w:rPr>
            </w:pPr>
          </w:p>
        </w:tc>
        <w:tc>
          <w:tcPr>
            <w:tcW w:w="1836" w:type="dxa"/>
            <w:vAlign w:val="center"/>
          </w:tcPr>
          <w:p w14:paraId="7EAA81BA"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6E3FCA55"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20421232"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21C0D09F"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7D103009"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1F56C0" w:rsidRPr="00772663" w14:paraId="2B245D33" w14:textId="77777777" w:rsidTr="00EE02AB">
        <w:trPr>
          <w:trHeight w:val="291"/>
          <w:jc w:val="center"/>
        </w:trPr>
        <w:tc>
          <w:tcPr>
            <w:tcW w:w="427" w:type="dxa"/>
            <w:vMerge w:val="restart"/>
            <w:tcBorders>
              <w:top w:val="single" w:sz="4" w:space="0" w:color="auto"/>
            </w:tcBorders>
          </w:tcPr>
          <w:p w14:paraId="052CBEA8" w14:textId="77777777" w:rsidR="001F56C0" w:rsidRPr="00772663" w:rsidRDefault="001F56C0" w:rsidP="00EE02AB">
            <w:pPr>
              <w:ind w:left="420" w:hangingChars="200" w:hanging="420"/>
              <w:rPr>
                <w:rFonts w:asciiTheme="minorEastAsia" w:hAnsiTheme="minorEastAsia"/>
                <w:color w:val="000000" w:themeColor="text1"/>
              </w:rPr>
            </w:pPr>
          </w:p>
          <w:p w14:paraId="209AEADB" w14:textId="77777777" w:rsidR="001F56C0" w:rsidRPr="00772663" w:rsidRDefault="001F56C0" w:rsidP="00EE02AB">
            <w:pPr>
              <w:ind w:left="420" w:hangingChars="200" w:hanging="420"/>
              <w:rPr>
                <w:rFonts w:asciiTheme="minorEastAsia" w:hAnsiTheme="minorEastAsia"/>
                <w:color w:val="000000" w:themeColor="text1"/>
              </w:rPr>
            </w:pPr>
          </w:p>
          <w:p w14:paraId="72309365" w14:textId="77777777" w:rsidR="001F56C0" w:rsidRPr="00772663" w:rsidRDefault="001F56C0" w:rsidP="00EE02AB">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4C93809A"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51B977F9"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533C781A"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51D865D2"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75C70419"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仮設施設</w:t>
            </w:r>
            <w:r w:rsidRPr="00772663">
              <w:rPr>
                <w:rFonts w:asciiTheme="minorEastAsia" w:hAnsiTheme="minorEastAsia"/>
                <w:color w:val="000000" w:themeColor="text1"/>
              </w:rPr>
              <w:br/>
            </w:r>
            <w:r w:rsidRPr="00772663">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6EF538FA"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5097BF70"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689805D3" w14:textId="77777777" w:rsidR="001F56C0" w:rsidRPr="00772663" w:rsidRDefault="001F56C0" w:rsidP="00EE02AB">
            <w:pPr>
              <w:jc w:val="right"/>
              <w:rPr>
                <w:rFonts w:asciiTheme="minorEastAsia" w:hAnsiTheme="minorEastAsia"/>
                <w:color w:val="000000" w:themeColor="text1"/>
              </w:rPr>
            </w:pPr>
          </w:p>
        </w:tc>
      </w:tr>
      <w:tr w:rsidR="001F56C0" w:rsidRPr="00772663" w14:paraId="66DBFE2C" w14:textId="77777777" w:rsidTr="00EE02AB">
        <w:trPr>
          <w:trHeight w:val="263"/>
          <w:jc w:val="center"/>
        </w:trPr>
        <w:tc>
          <w:tcPr>
            <w:tcW w:w="427" w:type="dxa"/>
            <w:vMerge/>
          </w:tcPr>
          <w:p w14:paraId="2D18366F" w14:textId="77777777" w:rsidR="001F56C0" w:rsidRPr="00772663" w:rsidRDefault="001F56C0" w:rsidP="00EE02AB">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14ED100D"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658D8063"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0083429D"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69F430C" w14:textId="77777777" w:rsidR="001F56C0" w:rsidRPr="00772663" w:rsidRDefault="001F56C0" w:rsidP="00EE02AB">
            <w:pPr>
              <w:jc w:val="right"/>
              <w:rPr>
                <w:rFonts w:asciiTheme="minorEastAsia" w:hAnsiTheme="minorEastAsia"/>
                <w:color w:val="000000" w:themeColor="text1"/>
              </w:rPr>
            </w:pPr>
          </w:p>
        </w:tc>
      </w:tr>
      <w:tr w:rsidR="001F56C0" w:rsidRPr="00772663" w14:paraId="29B2F0EC" w14:textId="77777777" w:rsidTr="00EE02AB">
        <w:trPr>
          <w:trHeight w:val="353"/>
          <w:jc w:val="center"/>
        </w:trPr>
        <w:tc>
          <w:tcPr>
            <w:tcW w:w="427" w:type="dxa"/>
            <w:vMerge/>
          </w:tcPr>
          <w:p w14:paraId="20B2C8FC" w14:textId="77777777" w:rsidR="001F56C0" w:rsidRPr="00772663" w:rsidRDefault="001F56C0" w:rsidP="00EE02AB">
            <w:pPr>
              <w:jc w:val="center"/>
              <w:rPr>
                <w:rFonts w:asciiTheme="minorEastAsia" w:hAnsiTheme="minorEastAsia"/>
                <w:color w:val="000000" w:themeColor="text1"/>
              </w:rPr>
            </w:pPr>
          </w:p>
        </w:tc>
        <w:tc>
          <w:tcPr>
            <w:tcW w:w="1836" w:type="dxa"/>
            <w:tcBorders>
              <w:top w:val="single" w:sz="4" w:space="0" w:color="auto"/>
            </w:tcBorders>
          </w:tcPr>
          <w:p w14:paraId="05D52DB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調査設計費</w:t>
            </w:r>
          </w:p>
        </w:tc>
        <w:tc>
          <w:tcPr>
            <w:tcW w:w="1984" w:type="dxa"/>
            <w:tcBorders>
              <w:top w:val="single" w:sz="4" w:space="0" w:color="auto"/>
            </w:tcBorders>
          </w:tcPr>
          <w:p w14:paraId="5E476181"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tcBorders>
          </w:tcPr>
          <w:p w14:paraId="73746927"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tcBorders>
          </w:tcPr>
          <w:p w14:paraId="53F2EE75" w14:textId="77777777" w:rsidR="001F56C0" w:rsidRPr="00772663" w:rsidRDefault="001F56C0" w:rsidP="00EE02AB">
            <w:pPr>
              <w:jc w:val="right"/>
              <w:rPr>
                <w:rFonts w:asciiTheme="minorEastAsia" w:hAnsiTheme="minorEastAsia"/>
                <w:color w:val="000000" w:themeColor="text1"/>
              </w:rPr>
            </w:pPr>
          </w:p>
        </w:tc>
      </w:tr>
      <w:tr w:rsidR="001F56C0" w:rsidRPr="00772663" w14:paraId="465FDB80" w14:textId="77777777" w:rsidTr="00EE02AB">
        <w:trPr>
          <w:trHeight w:val="267"/>
          <w:jc w:val="center"/>
        </w:trPr>
        <w:tc>
          <w:tcPr>
            <w:tcW w:w="427" w:type="dxa"/>
            <w:vMerge/>
          </w:tcPr>
          <w:p w14:paraId="50D14F39" w14:textId="77777777" w:rsidR="001F56C0" w:rsidRPr="00772663" w:rsidRDefault="001F56C0" w:rsidP="00EE02AB">
            <w:pPr>
              <w:jc w:val="center"/>
              <w:rPr>
                <w:rFonts w:asciiTheme="minorEastAsia" w:hAnsiTheme="minorEastAsia"/>
                <w:color w:val="000000" w:themeColor="text1"/>
              </w:rPr>
            </w:pPr>
          </w:p>
        </w:tc>
        <w:tc>
          <w:tcPr>
            <w:tcW w:w="1836" w:type="dxa"/>
          </w:tcPr>
          <w:p w14:paraId="08D90E1C" w14:textId="751E0D49" w:rsidR="001F56C0" w:rsidRPr="00772663" w:rsidRDefault="001F56C0" w:rsidP="007A5C1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p>
        </w:tc>
        <w:tc>
          <w:tcPr>
            <w:tcW w:w="1984" w:type="dxa"/>
          </w:tcPr>
          <w:p w14:paraId="09FEF7D4" w14:textId="77777777" w:rsidR="001F56C0" w:rsidRPr="00772663" w:rsidRDefault="001F56C0" w:rsidP="00EE02AB">
            <w:pPr>
              <w:jc w:val="right"/>
              <w:rPr>
                <w:rFonts w:asciiTheme="minorEastAsia" w:hAnsiTheme="minorEastAsia"/>
                <w:color w:val="000000" w:themeColor="text1"/>
              </w:rPr>
            </w:pPr>
          </w:p>
        </w:tc>
        <w:tc>
          <w:tcPr>
            <w:tcW w:w="1985" w:type="dxa"/>
          </w:tcPr>
          <w:p w14:paraId="15764793" w14:textId="77777777" w:rsidR="001F56C0" w:rsidRPr="00772663" w:rsidRDefault="001F56C0" w:rsidP="00EE02AB">
            <w:pPr>
              <w:jc w:val="right"/>
              <w:rPr>
                <w:rFonts w:asciiTheme="minorEastAsia" w:hAnsiTheme="minorEastAsia"/>
                <w:color w:val="000000" w:themeColor="text1"/>
              </w:rPr>
            </w:pPr>
          </w:p>
        </w:tc>
        <w:tc>
          <w:tcPr>
            <w:tcW w:w="1985" w:type="dxa"/>
          </w:tcPr>
          <w:p w14:paraId="75A497C8" w14:textId="77777777" w:rsidR="001F56C0" w:rsidRPr="00772663" w:rsidRDefault="001F56C0" w:rsidP="00EE02AB">
            <w:pPr>
              <w:jc w:val="right"/>
              <w:rPr>
                <w:rFonts w:asciiTheme="minorEastAsia" w:hAnsiTheme="minorEastAsia"/>
                <w:color w:val="000000" w:themeColor="text1"/>
              </w:rPr>
            </w:pPr>
          </w:p>
        </w:tc>
      </w:tr>
      <w:tr w:rsidR="001F56C0" w:rsidRPr="00772663" w14:paraId="1B484B65" w14:textId="77777777" w:rsidTr="00EE02AB">
        <w:trPr>
          <w:trHeight w:val="359"/>
          <w:jc w:val="center"/>
        </w:trPr>
        <w:tc>
          <w:tcPr>
            <w:tcW w:w="427" w:type="dxa"/>
            <w:vMerge/>
          </w:tcPr>
          <w:p w14:paraId="6674A37A" w14:textId="77777777" w:rsidR="001F56C0" w:rsidRPr="00772663" w:rsidRDefault="001F56C0" w:rsidP="00EE02AB">
            <w:pPr>
              <w:jc w:val="center"/>
              <w:rPr>
                <w:rFonts w:asciiTheme="minorEastAsia" w:hAnsiTheme="minorEastAsia"/>
                <w:color w:val="000000" w:themeColor="text1"/>
              </w:rPr>
            </w:pPr>
          </w:p>
        </w:tc>
        <w:tc>
          <w:tcPr>
            <w:tcW w:w="1836" w:type="dxa"/>
          </w:tcPr>
          <w:p w14:paraId="23B06154"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材料費</w:t>
            </w:r>
            <w:r w:rsidRPr="00772663">
              <w:rPr>
                <w:rFonts w:asciiTheme="minorEastAsia" w:hAnsiTheme="minorEastAsia"/>
                <w:color w:val="000000" w:themeColor="text1"/>
              </w:rPr>
              <w:t>等</w:t>
            </w:r>
          </w:p>
        </w:tc>
        <w:tc>
          <w:tcPr>
            <w:tcW w:w="1984" w:type="dxa"/>
          </w:tcPr>
          <w:p w14:paraId="40929D78" w14:textId="77777777" w:rsidR="001F56C0" w:rsidRPr="00772663" w:rsidRDefault="001F56C0" w:rsidP="00EE02AB">
            <w:pPr>
              <w:jc w:val="right"/>
              <w:rPr>
                <w:rFonts w:asciiTheme="minorEastAsia" w:hAnsiTheme="minorEastAsia"/>
                <w:color w:val="000000" w:themeColor="text1"/>
              </w:rPr>
            </w:pPr>
          </w:p>
        </w:tc>
        <w:tc>
          <w:tcPr>
            <w:tcW w:w="1985" w:type="dxa"/>
          </w:tcPr>
          <w:p w14:paraId="53AFE926" w14:textId="77777777" w:rsidR="001F56C0" w:rsidRPr="00772663" w:rsidRDefault="001F56C0" w:rsidP="00EE02AB">
            <w:pPr>
              <w:jc w:val="right"/>
              <w:rPr>
                <w:rFonts w:asciiTheme="minorEastAsia" w:hAnsiTheme="minorEastAsia"/>
                <w:color w:val="000000" w:themeColor="text1"/>
              </w:rPr>
            </w:pPr>
          </w:p>
        </w:tc>
        <w:tc>
          <w:tcPr>
            <w:tcW w:w="1985" w:type="dxa"/>
          </w:tcPr>
          <w:p w14:paraId="1E902781" w14:textId="77777777" w:rsidR="001F56C0" w:rsidRPr="00772663" w:rsidRDefault="001F56C0" w:rsidP="00EE02AB">
            <w:pPr>
              <w:jc w:val="right"/>
              <w:rPr>
                <w:rFonts w:asciiTheme="minorEastAsia" w:hAnsiTheme="minorEastAsia"/>
                <w:color w:val="000000" w:themeColor="text1"/>
              </w:rPr>
            </w:pPr>
          </w:p>
        </w:tc>
      </w:tr>
      <w:tr w:rsidR="001F56C0" w:rsidRPr="00772663" w14:paraId="54CEAD53" w14:textId="77777777" w:rsidTr="00EE02AB">
        <w:trPr>
          <w:trHeight w:val="323"/>
          <w:jc w:val="center"/>
        </w:trPr>
        <w:tc>
          <w:tcPr>
            <w:tcW w:w="427" w:type="dxa"/>
            <w:vMerge/>
          </w:tcPr>
          <w:p w14:paraId="3F8118C4" w14:textId="77777777" w:rsidR="001F56C0" w:rsidRPr="00772663" w:rsidRDefault="001F56C0" w:rsidP="00EE02AB">
            <w:pPr>
              <w:jc w:val="center"/>
              <w:rPr>
                <w:rFonts w:asciiTheme="minorEastAsia" w:hAnsiTheme="minorEastAsia"/>
                <w:color w:val="000000" w:themeColor="text1"/>
              </w:rPr>
            </w:pPr>
          </w:p>
        </w:tc>
        <w:tc>
          <w:tcPr>
            <w:tcW w:w="1836" w:type="dxa"/>
          </w:tcPr>
          <w:p w14:paraId="569FDE1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4E17C563" w14:textId="77777777" w:rsidR="001F56C0" w:rsidRPr="00772663" w:rsidRDefault="001F56C0" w:rsidP="00EE02AB">
            <w:pPr>
              <w:jc w:val="right"/>
              <w:rPr>
                <w:rFonts w:asciiTheme="minorEastAsia" w:hAnsiTheme="minorEastAsia"/>
                <w:color w:val="000000" w:themeColor="text1"/>
              </w:rPr>
            </w:pPr>
          </w:p>
        </w:tc>
        <w:tc>
          <w:tcPr>
            <w:tcW w:w="1985" w:type="dxa"/>
          </w:tcPr>
          <w:p w14:paraId="00FC472D" w14:textId="77777777" w:rsidR="001F56C0" w:rsidRPr="00772663" w:rsidRDefault="001F56C0" w:rsidP="00EE02AB">
            <w:pPr>
              <w:jc w:val="right"/>
              <w:rPr>
                <w:rFonts w:asciiTheme="minorEastAsia" w:hAnsiTheme="minorEastAsia"/>
                <w:color w:val="000000" w:themeColor="text1"/>
              </w:rPr>
            </w:pPr>
          </w:p>
        </w:tc>
        <w:tc>
          <w:tcPr>
            <w:tcW w:w="1985" w:type="dxa"/>
          </w:tcPr>
          <w:p w14:paraId="69434583" w14:textId="77777777" w:rsidR="001F56C0" w:rsidRPr="00772663" w:rsidRDefault="001F56C0" w:rsidP="00EE02AB">
            <w:pPr>
              <w:jc w:val="right"/>
              <w:rPr>
                <w:rFonts w:asciiTheme="minorEastAsia" w:hAnsiTheme="minorEastAsia"/>
                <w:color w:val="000000" w:themeColor="text1"/>
              </w:rPr>
            </w:pPr>
          </w:p>
        </w:tc>
      </w:tr>
      <w:tr w:rsidR="001F56C0" w:rsidRPr="00772663" w14:paraId="38F19F7B" w14:textId="77777777" w:rsidTr="00EE02AB">
        <w:trPr>
          <w:trHeight w:val="286"/>
          <w:jc w:val="center"/>
        </w:trPr>
        <w:tc>
          <w:tcPr>
            <w:tcW w:w="427" w:type="dxa"/>
            <w:vMerge/>
          </w:tcPr>
          <w:p w14:paraId="17DC1C53" w14:textId="77777777" w:rsidR="001F56C0" w:rsidRPr="00772663" w:rsidRDefault="001F56C0" w:rsidP="00EE02AB">
            <w:pPr>
              <w:jc w:val="center"/>
              <w:rPr>
                <w:rFonts w:asciiTheme="minorEastAsia" w:hAnsiTheme="minorEastAsia"/>
                <w:color w:val="000000" w:themeColor="text1"/>
              </w:rPr>
            </w:pPr>
          </w:p>
        </w:tc>
        <w:tc>
          <w:tcPr>
            <w:tcW w:w="1836" w:type="dxa"/>
          </w:tcPr>
          <w:p w14:paraId="72376774"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5288BC09" w14:textId="77777777" w:rsidR="001F56C0" w:rsidRPr="00772663" w:rsidRDefault="001F56C0" w:rsidP="00EE02AB">
            <w:pPr>
              <w:jc w:val="right"/>
              <w:rPr>
                <w:rFonts w:asciiTheme="minorEastAsia" w:hAnsiTheme="minorEastAsia"/>
                <w:color w:val="000000" w:themeColor="text1"/>
              </w:rPr>
            </w:pPr>
          </w:p>
        </w:tc>
        <w:tc>
          <w:tcPr>
            <w:tcW w:w="1985" w:type="dxa"/>
          </w:tcPr>
          <w:p w14:paraId="62A27883" w14:textId="77777777" w:rsidR="001F56C0" w:rsidRPr="00772663" w:rsidRDefault="001F56C0" w:rsidP="00EE02AB">
            <w:pPr>
              <w:jc w:val="right"/>
              <w:rPr>
                <w:rFonts w:asciiTheme="minorEastAsia" w:hAnsiTheme="minorEastAsia"/>
                <w:color w:val="000000" w:themeColor="text1"/>
              </w:rPr>
            </w:pPr>
          </w:p>
        </w:tc>
        <w:tc>
          <w:tcPr>
            <w:tcW w:w="1985" w:type="dxa"/>
          </w:tcPr>
          <w:p w14:paraId="0DF6323A" w14:textId="77777777" w:rsidR="001F56C0" w:rsidRPr="00772663" w:rsidRDefault="001F56C0" w:rsidP="00EE02AB">
            <w:pPr>
              <w:jc w:val="right"/>
              <w:rPr>
                <w:rFonts w:asciiTheme="minorEastAsia" w:hAnsiTheme="minorEastAsia"/>
                <w:color w:val="000000" w:themeColor="text1"/>
              </w:rPr>
            </w:pPr>
          </w:p>
        </w:tc>
      </w:tr>
      <w:tr w:rsidR="001F56C0" w:rsidRPr="00772663" w14:paraId="464956D3" w14:textId="77777777" w:rsidTr="00EE02AB">
        <w:trPr>
          <w:trHeight w:val="393"/>
          <w:jc w:val="center"/>
        </w:trPr>
        <w:tc>
          <w:tcPr>
            <w:tcW w:w="427" w:type="dxa"/>
            <w:vMerge/>
          </w:tcPr>
          <w:p w14:paraId="2880054E" w14:textId="77777777" w:rsidR="001F56C0" w:rsidRPr="00772663" w:rsidRDefault="001F56C0" w:rsidP="00EE02AB">
            <w:pPr>
              <w:jc w:val="center"/>
              <w:rPr>
                <w:rFonts w:asciiTheme="minorEastAsia" w:hAnsiTheme="minorEastAsia"/>
                <w:color w:val="000000" w:themeColor="text1"/>
              </w:rPr>
            </w:pPr>
          </w:p>
        </w:tc>
        <w:tc>
          <w:tcPr>
            <w:tcW w:w="1836" w:type="dxa"/>
            <w:tcBorders>
              <w:bottom w:val="double" w:sz="4" w:space="0" w:color="auto"/>
            </w:tcBorders>
          </w:tcPr>
          <w:p w14:paraId="5258501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21053229" w14:textId="77777777" w:rsidR="001F56C0" w:rsidRPr="00772663" w:rsidRDefault="001F56C0" w:rsidP="00EE02AB">
            <w:pPr>
              <w:jc w:val="right"/>
              <w:rPr>
                <w:rFonts w:asciiTheme="minorEastAsia" w:hAnsiTheme="minorEastAsia"/>
                <w:color w:val="000000" w:themeColor="text1"/>
              </w:rPr>
            </w:pPr>
          </w:p>
        </w:tc>
        <w:tc>
          <w:tcPr>
            <w:tcW w:w="1985" w:type="dxa"/>
            <w:tcBorders>
              <w:bottom w:val="double" w:sz="4" w:space="0" w:color="auto"/>
            </w:tcBorders>
          </w:tcPr>
          <w:p w14:paraId="5F622463" w14:textId="77777777" w:rsidR="001F56C0" w:rsidRPr="00772663" w:rsidRDefault="001F56C0" w:rsidP="00EE02AB">
            <w:pPr>
              <w:jc w:val="right"/>
              <w:rPr>
                <w:rFonts w:asciiTheme="minorEastAsia" w:hAnsiTheme="minorEastAsia"/>
                <w:color w:val="000000" w:themeColor="text1"/>
              </w:rPr>
            </w:pPr>
          </w:p>
        </w:tc>
        <w:tc>
          <w:tcPr>
            <w:tcW w:w="1985" w:type="dxa"/>
            <w:tcBorders>
              <w:bottom w:val="double" w:sz="4" w:space="0" w:color="auto"/>
            </w:tcBorders>
          </w:tcPr>
          <w:p w14:paraId="531ACD78" w14:textId="77777777" w:rsidR="001F56C0" w:rsidRPr="00772663" w:rsidRDefault="001F56C0" w:rsidP="00EE02AB">
            <w:pPr>
              <w:jc w:val="right"/>
              <w:rPr>
                <w:rFonts w:asciiTheme="minorEastAsia" w:hAnsiTheme="minorEastAsia"/>
                <w:color w:val="000000" w:themeColor="text1"/>
              </w:rPr>
            </w:pPr>
          </w:p>
        </w:tc>
      </w:tr>
      <w:tr w:rsidR="001F56C0" w:rsidRPr="00772663" w14:paraId="2574F263" w14:textId="77777777" w:rsidTr="00EE02AB">
        <w:trPr>
          <w:trHeight w:val="393"/>
          <w:jc w:val="center"/>
        </w:trPr>
        <w:tc>
          <w:tcPr>
            <w:tcW w:w="427" w:type="dxa"/>
            <w:vMerge/>
          </w:tcPr>
          <w:p w14:paraId="0694BB84" w14:textId="77777777" w:rsidR="001F56C0" w:rsidRPr="00772663" w:rsidRDefault="001F56C0" w:rsidP="00EE02AB">
            <w:pPr>
              <w:jc w:val="center"/>
              <w:rPr>
                <w:rFonts w:asciiTheme="minorEastAsia" w:hAnsiTheme="minorEastAsia"/>
                <w:b/>
                <w:color w:val="000000" w:themeColor="text1"/>
              </w:rPr>
            </w:pPr>
          </w:p>
        </w:tc>
        <w:tc>
          <w:tcPr>
            <w:tcW w:w="1836" w:type="dxa"/>
            <w:tcBorders>
              <w:top w:val="double" w:sz="4" w:space="0" w:color="auto"/>
            </w:tcBorders>
          </w:tcPr>
          <w:p w14:paraId="12EA68C9" w14:textId="77777777" w:rsidR="001F56C0" w:rsidRPr="00772663" w:rsidRDefault="001F56C0" w:rsidP="00EE02AB">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45C2927A"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547A39A5"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70025B49" w14:textId="77777777" w:rsidR="001F56C0" w:rsidRPr="00772663" w:rsidRDefault="001F56C0" w:rsidP="00EE02AB">
            <w:pPr>
              <w:jc w:val="right"/>
              <w:rPr>
                <w:rFonts w:asciiTheme="minorEastAsia" w:hAnsiTheme="minorEastAsia"/>
                <w:color w:val="000000" w:themeColor="text1"/>
              </w:rPr>
            </w:pPr>
          </w:p>
        </w:tc>
      </w:tr>
      <w:tr w:rsidR="001F56C0" w:rsidRPr="00772663" w14:paraId="6EBCE14B" w14:textId="77777777" w:rsidTr="00EE02AB">
        <w:trPr>
          <w:trHeight w:val="393"/>
          <w:jc w:val="center"/>
        </w:trPr>
        <w:tc>
          <w:tcPr>
            <w:tcW w:w="2263" w:type="dxa"/>
            <w:gridSpan w:val="2"/>
          </w:tcPr>
          <w:p w14:paraId="128384FA" w14:textId="77777777" w:rsidR="001F56C0" w:rsidRPr="00772663" w:rsidRDefault="001F56C0" w:rsidP="00EE02AB">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5A912976" w14:textId="77777777" w:rsidR="001F56C0" w:rsidRPr="00772663" w:rsidRDefault="001F56C0" w:rsidP="00EE02AB">
            <w:pPr>
              <w:jc w:val="right"/>
              <w:rPr>
                <w:rFonts w:asciiTheme="minorEastAsia" w:hAnsiTheme="minorEastAsia"/>
                <w:color w:val="000000" w:themeColor="text1"/>
              </w:rPr>
            </w:pPr>
          </w:p>
        </w:tc>
        <w:tc>
          <w:tcPr>
            <w:tcW w:w="1985" w:type="dxa"/>
          </w:tcPr>
          <w:p w14:paraId="0DF06804" w14:textId="77777777" w:rsidR="001F56C0" w:rsidRPr="00772663" w:rsidRDefault="001F56C0" w:rsidP="00EE02AB">
            <w:pPr>
              <w:jc w:val="right"/>
              <w:rPr>
                <w:rFonts w:asciiTheme="minorEastAsia" w:hAnsiTheme="minorEastAsia"/>
                <w:color w:val="000000" w:themeColor="text1"/>
              </w:rPr>
            </w:pPr>
          </w:p>
        </w:tc>
        <w:tc>
          <w:tcPr>
            <w:tcW w:w="1985" w:type="dxa"/>
          </w:tcPr>
          <w:p w14:paraId="5AD31441" w14:textId="77777777" w:rsidR="001F56C0" w:rsidRPr="00772663" w:rsidRDefault="001F56C0" w:rsidP="00EE02AB">
            <w:pPr>
              <w:jc w:val="right"/>
              <w:rPr>
                <w:rFonts w:asciiTheme="minorEastAsia" w:hAnsiTheme="minorEastAsia"/>
                <w:color w:val="000000" w:themeColor="text1"/>
              </w:rPr>
            </w:pPr>
          </w:p>
        </w:tc>
      </w:tr>
      <w:tr w:rsidR="001F56C0" w:rsidRPr="00772663" w14:paraId="3F5CB219" w14:textId="77777777" w:rsidTr="00EE02AB">
        <w:trPr>
          <w:trHeight w:val="283"/>
          <w:jc w:val="center"/>
        </w:trPr>
        <w:tc>
          <w:tcPr>
            <w:tcW w:w="2263" w:type="dxa"/>
            <w:gridSpan w:val="2"/>
            <w:tcBorders>
              <w:top w:val="double" w:sz="4" w:space="0" w:color="auto"/>
            </w:tcBorders>
          </w:tcPr>
          <w:p w14:paraId="5F1BF8B9" w14:textId="77777777" w:rsidR="001F56C0" w:rsidRPr="00772663" w:rsidRDefault="001F56C0" w:rsidP="00EE02AB">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4F21C26C"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5D2C94AE"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1250C330" w14:textId="77777777" w:rsidR="001F56C0" w:rsidRPr="00772663" w:rsidRDefault="001F56C0" w:rsidP="00EE02AB">
            <w:pPr>
              <w:jc w:val="right"/>
              <w:rPr>
                <w:rFonts w:asciiTheme="minorEastAsia" w:hAnsiTheme="minorEastAsia"/>
                <w:color w:val="000000" w:themeColor="text1"/>
              </w:rPr>
            </w:pPr>
          </w:p>
        </w:tc>
      </w:tr>
    </w:tbl>
    <w:p w14:paraId="6229429F" w14:textId="77777777" w:rsidR="001F56C0" w:rsidRPr="00772663" w:rsidRDefault="001F56C0" w:rsidP="001F56C0">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sidRPr="00772663">
        <w:rPr>
          <w:rFonts w:asciiTheme="minorEastAsia" w:hAnsiTheme="minorEastAsia"/>
          <w:color w:val="000000" w:themeColor="text1"/>
        </w:rPr>
        <w:t>1-7</w:t>
      </w:r>
      <w:r w:rsidRPr="00772663">
        <w:rPr>
          <w:rFonts w:asciiTheme="minorEastAsia" w:hAnsiTheme="minorEastAsia" w:hint="eastAsia"/>
          <w:color w:val="000000" w:themeColor="text1"/>
        </w:rPr>
        <w:t>）にて報告してください</w:t>
      </w:r>
    </w:p>
    <w:p w14:paraId="63EDA9EC" w14:textId="77777777" w:rsidR="001F56C0" w:rsidRDefault="001F56C0" w:rsidP="001F56C0">
      <w:pPr>
        <w:spacing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BC3834">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2F9CAC9C" w14:textId="77777777" w:rsidR="001F56C0" w:rsidRPr="00772663" w:rsidRDefault="001F56C0" w:rsidP="001F56C0">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Pr="009B7646">
        <w:rPr>
          <w:rFonts w:asciiTheme="minorEastAsia" w:hAnsiTheme="minorEastAsia" w:hint="eastAsia"/>
          <w:color w:val="000000" w:themeColor="text1"/>
        </w:rPr>
        <w:t>⑦の経費が総事業費の</w:t>
      </w:r>
      <w:r>
        <w:rPr>
          <w:rFonts w:asciiTheme="minorEastAsia" w:hAnsiTheme="minorEastAsia" w:hint="eastAsia"/>
          <w:color w:val="000000" w:themeColor="text1"/>
        </w:rPr>
        <w:t>50</w:t>
      </w:r>
      <w:r w:rsidRPr="009B7646">
        <w:rPr>
          <w:rFonts w:asciiTheme="minorEastAsia" w:hAnsiTheme="minorEastAsia" w:hint="eastAsia"/>
          <w:color w:val="000000" w:themeColor="text1"/>
        </w:rPr>
        <w:t>パーセントを超える場合には、</w:t>
      </w:r>
      <w:r>
        <w:rPr>
          <w:rFonts w:asciiTheme="minorEastAsia" w:hAnsiTheme="minorEastAsia" w:hint="eastAsia"/>
          <w:color w:val="000000" w:themeColor="text1"/>
        </w:rPr>
        <w:t>国土交通</w:t>
      </w:r>
      <w:r w:rsidRPr="009B7646">
        <w:rPr>
          <w:rFonts w:asciiTheme="minorEastAsia" w:hAnsiTheme="minorEastAsia" w:hint="eastAsia"/>
          <w:color w:val="000000" w:themeColor="text1"/>
        </w:rPr>
        <w:t>大臣の承認等所定の手続きが必要になります。</w:t>
      </w:r>
    </w:p>
    <w:p w14:paraId="2896A966"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※間接経費は、直接経費小計の５パーセント以下とします</w:t>
      </w:r>
    </w:p>
    <w:p w14:paraId="36ED87E5"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※小計・合計欄は、税抜の金額を記入してください</w:t>
      </w:r>
    </w:p>
    <w:p w14:paraId="51832DDD"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※補助金申請額は千円未満を切り捨てて記入してください</w:t>
      </w:r>
    </w:p>
    <w:p w14:paraId="308350AD" w14:textId="74BFF05D"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※事業実施期間に支出するものについて記入してください</w:t>
      </w:r>
    </w:p>
    <w:p w14:paraId="552CEC8E" w14:textId="38BACB13" w:rsidR="001F56C0" w:rsidRDefault="001F56C0" w:rsidP="001F56C0">
      <w:pPr>
        <w:ind w:firstLineChars="100" w:firstLine="210"/>
        <w:rPr>
          <w:rFonts w:asciiTheme="minorEastAsia" w:hAnsiTheme="minorEastAsia"/>
          <w:color w:val="000000" w:themeColor="text1"/>
        </w:rPr>
      </w:pPr>
      <w:r w:rsidRPr="00772663">
        <w:rPr>
          <w:rFonts w:asciiTheme="minorEastAsia" w:hAnsiTheme="minorEastAsia"/>
          <w:color w:val="000000" w:themeColor="text1"/>
        </w:rPr>
        <w:br w:type="page"/>
      </w:r>
    </w:p>
    <w:p w14:paraId="2AD41C8B" w14:textId="77777777" w:rsidR="001F56C0" w:rsidRPr="00772663" w:rsidRDefault="001F56C0" w:rsidP="00347498">
      <w:pPr>
        <w:ind w:firstLineChars="100" w:firstLine="210"/>
        <w:rPr>
          <w:rFonts w:asciiTheme="minorEastAsia" w:hAnsiTheme="minorEastAsia"/>
          <w:color w:val="000000" w:themeColor="text1"/>
        </w:rPr>
      </w:pPr>
    </w:p>
    <w:p w14:paraId="51A5C0C7" w14:textId="34495EDF"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様式1-4（別紙　コンソーシアム全体　支出明細書）</w:t>
      </w:r>
    </w:p>
    <w:p w14:paraId="5EE1785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（共同提案の場合に記載してください）</w:t>
      </w:r>
    </w:p>
    <w:p w14:paraId="0AD2B0F2" w14:textId="77777777" w:rsidR="00347498" w:rsidRPr="00772663" w:rsidRDefault="00347498" w:rsidP="00347498">
      <w:pPr>
        <w:widowControl/>
        <w:ind w:right="210"/>
        <w:jc w:val="right"/>
        <w:rPr>
          <w:rFonts w:asciiTheme="minorEastAsia" w:hAnsiTheme="minorEastAsia"/>
          <w:color w:val="000000" w:themeColor="text1"/>
        </w:rPr>
      </w:pPr>
    </w:p>
    <w:p w14:paraId="4FDAF9BF" w14:textId="1717C624" w:rsidR="00347498" w:rsidRPr="00772663" w:rsidRDefault="00C02990" w:rsidP="00347498">
      <w:pPr>
        <w:widowControl/>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772663">
        <w:rPr>
          <w:rFonts w:asciiTheme="minorEastAsia" w:hAnsiTheme="minorEastAsia" w:hint="eastAsia"/>
          <w:color w:val="000000" w:themeColor="text1"/>
        </w:rPr>
        <w:t xml:space="preserve">省　</w:t>
      </w:r>
      <w:r w:rsidR="00347498" w:rsidRPr="00772663">
        <w:rPr>
          <w:rFonts w:asciiTheme="minorEastAsia" w:hAnsiTheme="minorEastAsia" w:hint="eastAsia"/>
        </w:rPr>
        <w:t>中小企業イノベーション創出推進事業</w:t>
      </w:r>
    </w:p>
    <w:p w14:paraId="1EABF951" w14:textId="77777777" w:rsidR="00347498" w:rsidRPr="00772663" w:rsidRDefault="00347498" w:rsidP="00347498">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支出明細書（コンソーシアムによる共同提案全体）</w:t>
      </w:r>
    </w:p>
    <w:p w14:paraId="4688659A" w14:textId="77777777" w:rsidR="00347498" w:rsidRPr="00772663" w:rsidRDefault="00347498" w:rsidP="00347498">
      <w:pPr>
        <w:tabs>
          <w:tab w:val="left" w:pos="1140"/>
        </w:tabs>
        <w:ind w:left="210" w:hangingChars="100" w:hanging="210"/>
        <w:rPr>
          <w:rFonts w:asciiTheme="minorEastAsia" w:hAnsiTheme="minorEastAsia"/>
          <w:color w:val="000000" w:themeColor="text1"/>
        </w:rPr>
      </w:pPr>
    </w:p>
    <w:p w14:paraId="79AEA23A" w14:textId="4E5A467B" w:rsidR="00347498" w:rsidRPr="00772663" w:rsidRDefault="00347498" w:rsidP="00347498">
      <w:pPr>
        <w:tabs>
          <w:tab w:val="left" w:pos="1140"/>
        </w:tabs>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090B1C">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8"/>
        <w:tblW w:w="8432" w:type="dxa"/>
        <w:tblInd w:w="210" w:type="dxa"/>
        <w:tblLook w:val="04A0" w:firstRow="1" w:lastRow="0" w:firstColumn="1" w:lastColumn="0" w:noHBand="0" w:noVBand="1"/>
      </w:tblPr>
      <w:tblGrid>
        <w:gridCol w:w="636"/>
        <w:gridCol w:w="2126"/>
        <w:gridCol w:w="851"/>
        <w:gridCol w:w="1606"/>
        <w:gridCol w:w="1606"/>
        <w:gridCol w:w="1607"/>
      </w:tblGrid>
      <w:tr w:rsidR="00347498" w:rsidRPr="00772663" w14:paraId="7DC8DA75" w14:textId="77777777" w:rsidTr="00347498">
        <w:trPr>
          <w:trHeight w:val="794"/>
        </w:trPr>
        <w:tc>
          <w:tcPr>
            <w:tcW w:w="636" w:type="dxa"/>
          </w:tcPr>
          <w:p w14:paraId="3B9290BE"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代表</w:t>
            </w:r>
          </w:p>
        </w:tc>
        <w:tc>
          <w:tcPr>
            <w:tcW w:w="2126" w:type="dxa"/>
          </w:tcPr>
          <w:p w14:paraId="00C7A4AA"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851" w:type="dxa"/>
          </w:tcPr>
          <w:p w14:paraId="0604C6DB"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606" w:type="dxa"/>
            <w:vAlign w:val="center"/>
          </w:tcPr>
          <w:p w14:paraId="004D82C6"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389EA248"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606" w:type="dxa"/>
            <w:vAlign w:val="center"/>
          </w:tcPr>
          <w:p w14:paraId="38C46F23"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62E87358"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607" w:type="dxa"/>
            <w:vAlign w:val="center"/>
          </w:tcPr>
          <w:p w14:paraId="0A9DEAD0"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6745D9FE"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347498" w:rsidRPr="00772663" w14:paraId="1FA19DA0" w14:textId="77777777" w:rsidTr="00347498">
        <w:trPr>
          <w:trHeight w:val="720"/>
        </w:trPr>
        <w:tc>
          <w:tcPr>
            <w:tcW w:w="636" w:type="dxa"/>
          </w:tcPr>
          <w:p w14:paraId="1D71BE01"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2F92FDD0"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申請企業</w:t>
            </w:r>
          </w:p>
        </w:tc>
        <w:tc>
          <w:tcPr>
            <w:tcW w:w="851" w:type="dxa"/>
            <w:vAlign w:val="center"/>
          </w:tcPr>
          <w:p w14:paraId="351FD90C"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21D67BF3"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3C5DE3E8"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78FD11D2"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192941BE" w14:textId="77777777" w:rsidTr="00347498">
        <w:trPr>
          <w:trHeight w:val="720"/>
        </w:trPr>
        <w:tc>
          <w:tcPr>
            <w:tcW w:w="636" w:type="dxa"/>
          </w:tcPr>
          <w:p w14:paraId="1628D22D"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3713D407"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w:t>
            </w:r>
            <w:r w:rsidRPr="00772663">
              <w:rPr>
                <w:rFonts w:asciiTheme="minorEastAsia" w:hAnsiTheme="minorEastAsia"/>
                <w:color w:val="000000" w:themeColor="text1"/>
              </w:rPr>
              <w:t>１</w:t>
            </w:r>
          </w:p>
          <w:p w14:paraId="0EB9D58E"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0A42673B"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307EF037"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10D24726"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6E00361F"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2D375EF5" w14:textId="77777777" w:rsidTr="00347498">
        <w:trPr>
          <w:trHeight w:val="720"/>
        </w:trPr>
        <w:tc>
          <w:tcPr>
            <w:tcW w:w="636" w:type="dxa"/>
          </w:tcPr>
          <w:p w14:paraId="5ECBE0E0"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4E7EDCD2"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連携企業２</w:t>
            </w:r>
          </w:p>
          <w:p w14:paraId="73EA5042"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7F15EA5C"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06CCCB54"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79A10B63"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323EC5CF"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1B2E00D0" w14:textId="77777777" w:rsidTr="00347498">
        <w:trPr>
          <w:trHeight w:val="720"/>
        </w:trPr>
        <w:tc>
          <w:tcPr>
            <w:tcW w:w="636" w:type="dxa"/>
            <w:tcBorders>
              <w:bottom w:val="double" w:sz="4" w:space="0" w:color="auto"/>
            </w:tcBorders>
          </w:tcPr>
          <w:p w14:paraId="40429ECB"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56D297A7"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連携企業３</w:t>
            </w:r>
          </w:p>
          <w:p w14:paraId="6810CD90"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tcBorders>
              <w:bottom w:val="double" w:sz="4" w:space="0" w:color="auto"/>
            </w:tcBorders>
            <w:vAlign w:val="center"/>
          </w:tcPr>
          <w:p w14:paraId="67AAFCBB"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25AE6F99"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2FFBF602"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tcBorders>
              <w:bottom w:val="double" w:sz="4" w:space="0" w:color="auto"/>
            </w:tcBorders>
            <w:vAlign w:val="center"/>
          </w:tcPr>
          <w:p w14:paraId="701971C2"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3359EC84" w14:textId="77777777" w:rsidTr="00347498">
        <w:trPr>
          <w:trHeight w:val="720"/>
        </w:trPr>
        <w:tc>
          <w:tcPr>
            <w:tcW w:w="636" w:type="dxa"/>
            <w:tcBorders>
              <w:top w:val="double" w:sz="4" w:space="0" w:color="auto"/>
            </w:tcBorders>
          </w:tcPr>
          <w:p w14:paraId="4EE1DD3D"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49F15768"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851" w:type="dxa"/>
            <w:tcBorders>
              <w:top w:val="double" w:sz="4" w:space="0" w:color="auto"/>
            </w:tcBorders>
            <w:vAlign w:val="center"/>
          </w:tcPr>
          <w:p w14:paraId="4AB32059"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606" w:type="dxa"/>
            <w:tcBorders>
              <w:top w:val="double" w:sz="4" w:space="0" w:color="auto"/>
            </w:tcBorders>
            <w:vAlign w:val="center"/>
          </w:tcPr>
          <w:p w14:paraId="54ECE1EE"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1EA43B02"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tcBorders>
              <w:top w:val="double" w:sz="4" w:space="0" w:color="auto"/>
            </w:tcBorders>
            <w:vAlign w:val="center"/>
          </w:tcPr>
          <w:p w14:paraId="1D788383" w14:textId="77777777" w:rsidR="00347498" w:rsidRPr="00772663" w:rsidRDefault="00347498" w:rsidP="00347498">
            <w:pPr>
              <w:tabs>
                <w:tab w:val="left" w:pos="1140"/>
              </w:tabs>
              <w:jc w:val="right"/>
              <w:rPr>
                <w:rFonts w:asciiTheme="minorEastAsia" w:hAnsiTheme="minorEastAsia"/>
                <w:color w:val="000000" w:themeColor="text1"/>
              </w:rPr>
            </w:pPr>
          </w:p>
        </w:tc>
      </w:tr>
    </w:tbl>
    <w:p w14:paraId="71E7DF6E" w14:textId="77777777" w:rsidR="00531278" w:rsidRPr="00772663" w:rsidRDefault="00531278" w:rsidP="0053127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※様式1-4（収支明細書）の合計額を記入してください</w:t>
      </w:r>
    </w:p>
    <w:p w14:paraId="67738501" w14:textId="77777777" w:rsidR="00531278" w:rsidRPr="00772663" w:rsidRDefault="00531278" w:rsidP="0053127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※補助金申請額は千円未満切り捨てて記入してください</w:t>
      </w:r>
    </w:p>
    <w:p w14:paraId="55C275EB" w14:textId="77777777" w:rsidR="00531278" w:rsidRPr="00772663" w:rsidRDefault="00531278" w:rsidP="0053127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※連携企業の欄が不足する場合は、追加して記入してください</w:t>
      </w:r>
    </w:p>
    <w:p w14:paraId="051DEBCB" w14:textId="77777777" w:rsidR="00347498" w:rsidRPr="00531278" w:rsidRDefault="00347498" w:rsidP="00347498">
      <w:pPr>
        <w:widowControl/>
        <w:jc w:val="left"/>
        <w:rPr>
          <w:rFonts w:asciiTheme="minorEastAsia" w:hAnsiTheme="minorEastAsia"/>
          <w:color w:val="000000" w:themeColor="text1"/>
        </w:rPr>
      </w:pPr>
    </w:p>
    <w:p w14:paraId="67EB8E2E" w14:textId="77777777" w:rsidR="00347498" w:rsidRPr="00772663" w:rsidRDefault="00347498" w:rsidP="00347498">
      <w:pPr>
        <w:widowControl/>
        <w:jc w:val="left"/>
        <w:rPr>
          <w:rFonts w:asciiTheme="minorEastAsia" w:hAnsiTheme="minorEastAsia"/>
          <w:color w:val="000000" w:themeColor="text1"/>
        </w:rPr>
      </w:pPr>
    </w:p>
    <w:p w14:paraId="52BA66D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407D757" w14:textId="77777777" w:rsidR="00347498" w:rsidRPr="00772663" w:rsidRDefault="00347498" w:rsidP="00347498">
      <w:pPr>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-5（申請企業説明書）</w:t>
      </w:r>
    </w:p>
    <w:p w14:paraId="4BDCF5E7"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 xml:space="preserve">　</w:t>
      </w:r>
    </w:p>
    <w:tbl>
      <w:tblPr>
        <w:tblStyle w:val="a8"/>
        <w:tblW w:w="0" w:type="auto"/>
        <w:tblLook w:val="04A0" w:firstRow="1" w:lastRow="0" w:firstColumn="1" w:lastColumn="0" w:noHBand="0" w:noVBand="1"/>
      </w:tblPr>
      <w:tblGrid>
        <w:gridCol w:w="2609"/>
        <w:gridCol w:w="5885"/>
      </w:tblGrid>
      <w:tr w:rsidR="00347498" w:rsidRPr="00772663" w14:paraId="10418CCA" w14:textId="77777777" w:rsidTr="00347498">
        <w:tc>
          <w:tcPr>
            <w:tcW w:w="2609" w:type="dxa"/>
          </w:tcPr>
          <w:p w14:paraId="76D27BD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企業・</w:t>
            </w:r>
            <w:r w:rsidRPr="00772663">
              <w:rPr>
                <w:rFonts w:asciiTheme="minorEastAsia" w:hAnsiTheme="minorEastAsia"/>
                <w:color w:val="000000" w:themeColor="text1"/>
              </w:rPr>
              <w:t>事業所名</w:t>
            </w:r>
          </w:p>
        </w:tc>
        <w:tc>
          <w:tcPr>
            <w:tcW w:w="5885" w:type="dxa"/>
          </w:tcPr>
          <w:p w14:paraId="03E556DA" w14:textId="40C0749A" w:rsidR="00090B1C" w:rsidRPr="00772663" w:rsidRDefault="00090B1C" w:rsidP="00347498">
            <w:pPr>
              <w:rPr>
                <w:rFonts w:asciiTheme="minorEastAsia" w:hAnsiTheme="minorEastAsia"/>
                <w:color w:val="000000" w:themeColor="text1"/>
              </w:rPr>
            </w:pPr>
          </w:p>
        </w:tc>
      </w:tr>
      <w:tr w:rsidR="00347498" w:rsidRPr="00772663" w14:paraId="5A3C10E4" w14:textId="77777777" w:rsidTr="00347498">
        <w:tc>
          <w:tcPr>
            <w:tcW w:w="2609" w:type="dxa"/>
            <w:vAlign w:val="center"/>
          </w:tcPr>
          <w:p w14:paraId="3DC2DF9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本社所在地</w:t>
            </w:r>
          </w:p>
        </w:tc>
        <w:tc>
          <w:tcPr>
            <w:tcW w:w="5885" w:type="dxa"/>
          </w:tcPr>
          <w:p w14:paraId="7807DB19"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t>〒</w:t>
            </w:r>
          </w:p>
          <w:p w14:paraId="606D3FF9" w14:textId="77777777" w:rsidR="00347498" w:rsidRPr="00772663" w:rsidRDefault="00347498" w:rsidP="00347498">
            <w:pPr>
              <w:rPr>
                <w:rFonts w:asciiTheme="minorEastAsia" w:hAnsiTheme="minorEastAsia"/>
                <w:color w:val="000000" w:themeColor="text1"/>
              </w:rPr>
            </w:pPr>
          </w:p>
        </w:tc>
      </w:tr>
      <w:tr w:rsidR="00347498" w:rsidRPr="00772663" w14:paraId="52DE1C15" w14:textId="77777777" w:rsidTr="00347498">
        <w:tc>
          <w:tcPr>
            <w:tcW w:w="2609" w:type="dxa"/>
            <w:vAlign w:val="center"/>
          </w:tcPr>
          <w:p w14:paraId="4D60E81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5885" w:type="dxa"/>
          </w:tcPr>
          <w:p w14:paraId="19B3F44D" w14:textId="77777777" w:rsidR="00347498" w:rsidRPr="00772663" w:rsidRDefault="00347498" w:rsidP="00347498">
            <w:pPr>
              <w:rPr>
                <w:rFonts w:asciiTheme="minorEastAsia" w:hAnsiTheme="minorEastAsia"/>
                <w:color w:val="000000" w:themeColor="text1"/>
              </w:rPr>
            </w:pPr>
          </w:p>
          <w:p w14:paraId="27AFE7D2" w14:textId="77777777" w:rsidR="00347498" w:rsidRPr="00772663" w:rsidRDefault="00347498" w:rsidP="00347498">
            <w:pPr>
              <w:rPr>
                <w:rFonts w:asciiTheme="minorEastAsia" w:hAnsiTheme="minorEastAsia"/>
                <w:color w:val="000000" w:themeColor="text1"/>
              </w:rPr>
            </w:pPr>
          </w:p>
          <w:p w14:paraId="225D1F75" w14:textId="77777777" w:rsidR="00347498" w:rsidRPr="00772663" w:rsidRDefault="00347498" w:rsidP="00347498">
            <w:pPr>
              <w:rPr>
                <w:rFonts w:asciiTheme="minorEastAsia" w:hAnsiTheme="minorEastAsia"/>
                <w:color w:val="000000" w:themeColor="text1"/>
              </w:rPr>
            </w:pPr>
          </w:p>
          <w:p w14:paraId="698C9FDF" w14:textId="77777777" w:rsidR="00347498" w:rsidRPr="00772663" w:rsidRDefault="00347498" w:rsidP="00347498">
            <w:pPr>
              <w:rPr>
                <w:rFonts w:asciiTheme="minorEastAsia" w:hAnsiTheme="minorEastAsia"/>
                <w:color w:val="000000" w:themeColor="text1"/>
              </w:rPr>
            </w:pPr>
          </w:p>
        </w:tc>
      </w:tr>
      <w:tr w:rsidR="00347498" w:rsidRPr="00772663" w14:paraId="15D0499C" w14:textId="77777777" w:rsidTr="00347498">
        <w:tc>
          <w:tcPr>
            <w:tcW w:w="2609" w:type="dxa"/>
            <w:vAlign w:val="center"/>
          </w:tcPr>
          <w:p w14:paraId="2DE824F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連絡先（電話番号）</w:t>
            </w:r>
          </w:p>
        </w:tc>
        <w:tc>
          <w:tcPr>
            <w:tcW w:w="5885" w:type="dxa"/>
          </w:tcPr>
          <w:p w14:paraId="3DDE5784" w14:textId="77777777" w:rsidR="00347498" w:rsidRPr="00772663" w:rsidRDefault="00347498" w:rsidP="00347498">
            <w:pPr>
              <w:rPr>
                <w:rFonts w:asciiTheme="minorEastAsia" w:hAnsiTheme="minorEastAsia"/>
                <w:color w:val="000000" w:themeColor="text1"/>
              </w:rPr>
            </w:pPr>
          </w:p>
        </w:tc>
      </w:tr>
      <w:tr w:rsidR="00347498" w:rsidRPr="00772663" w14:paraId="2C1B7987" w14:textId="77777777" w:rsidTr="00347498">
        <w:tc>
          <w:tcPr>
            <w:tcW w:w="2609" w:type="dxa"/>
            <w:vAlign w:val="center"/>
          </w:tcPr>
          <w:p w14:paraId="72A4934D"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2EB3E291"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5885" w:type="dxa"/>
          </w:tcPr>
          <w:p w14:paraId="4607963D" w14:textId="77777777" w:rsidR="00347498" w:rsidRPr="00772663" w:rsidRDefault="00347498" w:rsidP="00347498">
            <w:pPr>
              <w:rPr>
                <w:rFonts w:asciiTheme="minorEastAsia" w:hAnsiTheme="minorEastAsia"/>
                <w:color w:val="000000" w:themeColor="text1"/>
              </w:rPr>
            </w:pPr>
          </w:p>
        </w:tc>
      </w:tr>
      <w:tr w:rsidR="00347498" w:rsidRPr="00772663" w14:paraId="72C050E8" w14:textId="77777777" w:rsidTr="00347498">
        <w:tc>
          <w:tcPr>
            <w:tcW w:w="2609" w:type="dxa"/>
            <w:vAlign w:val="center"/>
          </w:tcPr>
          <w:p w14:paraId="351201F1"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5885" w:type="dxa"/>
          </w:tcPr>
          <w:p w14:paraId="0EE1427C" w14:textId="77777777" w:rsidR="00347498" w:rsidRPr="00772663" w:rsidRDefault="00347498" w:rsidP="00347498">
            <w:pPr>
              <w:rPr>
                <w:rFonts w:asciiTheme="minorEastAsia" w:hAnsiTheme="minorEastAsia"/>
                <w:color w:val="000000" w:themeColor="text1"/>
              </w:rPr>
            </w:pPr>
          </w:p>
        </w:tc>
      </w:tr>
      <w:tr w:rsidR="00347498" w:rsidRPr="00772663" w14:paraId="5A92C180" w14:textId="77777777" w:rsidTr="00347498">
        <w:tc>
          <w:tcPr>
            <w:tcW w:w="2609" w:type="dxa"/>
            <w:vAlign w:val="center"/>
          </w:tcPr>
          <w:p w14:paraId="56ECC785"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5885" w:type="dxa"/>
          </w:tcPr>
          <w:p w14:paraId="54AF213E" w14:textId="77777777" w:rsidR="00347498" w:rsidRPr="00772663" w:rsidRDefault="00347498" w:rsidP="00347498">
            <w:pPr>
              <w:rPr>
                <w:rFonts w:asciiTheme="minorEastAsia" w:hAnsiTheme="minorEastAsia"/>
                <w:color w:val="000000" w:themeColor="text1"/>
              </w:rPr>
            </w:pPr>
          </w:p>
          <w:p w14:paraId="5D9B1EE3" w14:textId="77777777" w:rsidR="00347498" w:rsidRPr="00772663" w:rsidRDefault="00347498" w:rsidP="00347498">
            <w:pPr>
              <w:rPr>
                <w:rFonts w:asciiTheme="minorEastAsia" w:hAnsiTheme="minorEastAsia"/>
                <w:color w:val="000000" w:themeColor="text1"/>
              </w:rPr>
            </w:pPr>
          </w:p>
          <w:p w14:paraId="22FCE2BA" w14:textId="77777777" w:rsidR="00347498" w:rsidRPr="00772663" w:rsidRDefault="00347498" w:rsidP="00347498">
            <w:pPr>
              <w:rPr>
                <w:rFonts w:asciiTheme="minorEastAsia" w:hAnsiTheme="minorEastAsia"/>
                <w:color w:val="000000" w:themeColor="text1"/>
              </w:rPr>
            </w:pPr>
          </w:p>
        </w:tc>
      </w:tr>
      <w:tr w:rsidR="00347498" w:rsidRPr="00772663" w14:paraId="67818430" w14:textId="77777777" w:rsidTr="00347498">
        <w:trPr>
          <w:trHeight w:val="456"/>
        </w:trPr>
        <w:tc>
          <w:tcPr>
            <w:tcW w:w="2609" w:type="dxa"/>
            <w:vAlign w:val="center"/>
          </w:tcPr>
          <w:p w14:paraId="4B1633B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5885" w:type="dxa"/>
          </w:tcPr>
          <w:p w14:paraId="2DCB3373" w14:textId="77777777" w:rsidR="00347498" w:rsidRPr="00772663" w:rsidRDefault="00347498" w:rsidP="00347498">
            <w:pPr>
              <w:rPr>
                <w:rFonts w:asciiTheme="minorEastAsia" w:hAnsiTheme="minorEastAsia"/>
                <w:color w:val="000000" w:themeColor="text1"/>
              </w:rPr>
            </w:pPr>
          </w:p>
        </w:tc>
      </w:tr>
      <w:tr w:rsidR="00347498" w:rsidRPr="00772663" w14:paraId="23B15187" w14:textId="77777777" w:rsidTr="00347498">
        <w:trPr>
          <w:trHeight w:val="345"/>
        </w:trPr>
        <w:tc>
          <w:tcPr>
            <w:tcW w:w="2609" w:type="dxa"/>
            <w:vAlign w:val="center"/>
          </w:tcPr>
          <w:p w14:paraId="6EB9153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4D705292"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691C98A8"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5885" w:type="dxa"/>
          </w:tcPr>
          <w:p w14:paraId="09195B46" w14:textId="77777777" w:rsidR="00347498" w:rsidRPr="00772663" w:rsidRDefault="00347498" w:rsidP="00347498">
            <w:pPr>
              <w:rPr>
                <w:rFonts w:asciiTheme="minorEastAsia" w:hAnsiTheme="minorEastAsia"/>
                <w:color w:val="000000" w:themeColor="text1"/>
              </w:rPr>
            </w:pPr>
          </w:p>
          <w:p w14:paraId="2CCF31AC" w14:textId="77777777" w:rsidR="00347498" w:rsidRPr="00772663" w:rsidRDefault="00347498" w:rsidP="00347498">
            <w:pPr>
              <w:rPr>
                <w:rFonts w:asciiTheme="minorEastAsia" w:hAnsiTheme="minorEastAsia"/>
                <w:color w:val="000000" w:themeColor="text1"/>
              </w:rPr>
            </w:pPr>
          </w:p>
        </w:tc>
      </w:tr>
      <w:tr w:rsidR="00347498" w:rsidRPr="00772663" w14:paraId="27F2D690" w14:textId="77777777" w:rsidTr="00347498">
        <w:trPr>
          <w:trHeight w:val="525"/>
        </w:trPr>
        <w:tc>
          <w:tcPr>
            <w:tcW w:w="2609" w:type="dxa"/>
            <w:vAlign w:val="center"/>
          </w:tcPr>
          <w:p w14:paraId="64916ACD"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5885" w:type="dxa"/>
          </w:tcPr>
          <w:p w14:paraId="39BB349B" w14:textId="77777777" w:rsidR="00347498" w:rsidRPr="00772663" w:rsidRDefault="00347498" w:rsidP="00347498">
            <w:pPr>
              <w:rPr>
                <w:rFonts w:asciiTheme="minorEastAsia" w:hAnsiTheme="minorEastAsia"/>
                <w:color w:val="000000" w:themeColor="text1"/>
              </w:rPr>
            </w:pPr>
          </w:p>
          <w:p w14:paraId="5DDDFAFE" w14:textId="77777777" w:rsidR="00347498" w:rsidRPr="00772663" w:rsidRDefault="00347498" w:rsidP="00347498">
            <w:pPr>
              <w:rPr>
                <w:rFonts w:asciiTheme="minorEastAsia" w:hAnsiTheme="minorEastAsia"/>
                <w:color w:val="000000" w:themeColor="text1"/>
              </w:rPr>
            </w:pPr>
          </w:p>
        </w:tc>
      </w:tr>
      <w:tr w:rsidR="00347498" w:rsidRPr="00772663" w14:paraId="551886A1" w14:textId="77777777" w:rsidTr="00347498">
        <w:trPr>
          <w:trHeight w:val="858"/>
        </w:trPr>
        <w:tc>
          <w:tcPr>
            <w:tcW w:w="2609" w:type="dxa"/>
            <w:vAlign w:val="center"/>
          </w:tcPr>
          <w:p w14:paraId="2A1E288E"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経営上の強み</w:t>
            </w:r>
          </w:p>
          <w:p w14:paraId="6206AC0C"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5885" w:type="dxa"/>
          </w:tcPr>
          <w:p w14:paraId="350327BE" w14:textId="77777777" w:rsidR="00347498" w:rsidRPr="00772663" w:rsidRDefault="00347498" w:rsidP="00347498">
            <w:pPr>
              <w:rPr>
                <w:rFonts w:asciiTheme="minorEastAsia" w:hAnsiTheme="minorEastAsia"/>
                <w:color w:val="000000" w:themeColor="text1"/>
              </w:rPr>
            </w:pPr>
          </w:p>
        </w:tc>
      </w:tr>
      <w:tr w:rsidR="00347498" w:rsidRPr="00772663" w14:paraId="5D99694B" w14:textId="77777777" w:rsidTr="00347498">
        <w:trPr>
          <w:trHeight w:val="450"/>
        </w:trPr>
        <w:tc>
          <w:tcPr>
            <w:tcW w:w="2609" w:type="dxa"/>
            <w:vAlign w:val="center"/>
          </w:tcPr>
          <w:p w14:paraId="28F1A9D4"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5A0CED9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5885" w:type="dxa"/>
          </w:tcPr>
          <w:p w14:paraId="3D0400A4" w14:textId="77777777" w:rsidR="00347498" w:rsidRPr="00772663" w:rsidRDefault="00347498" w:rsidP="00347498">
            <w:pPr>
              <w:rPr>
                <w:rFonts w:asciiTheme="minorEastAsia" w:hAnsiTheme="minorEastAsia"/>
                <w:color w:val="000000" w:themeColor="text1"/>
              </w:rPr>
            </w:pPr>
          </w:p>
        </w:tc>
      </w:tr>
      <w:tr w:rsidR="00347498" w:rsidRPr="00772663" w14:paraId="0573BB8B" w14:textId="77777777" w:rsidTr="00347498">
        <w:trPr>
          <w:trHeight w:val="267"/>
        </w:trPr>
        <w:tc>
          <w:tcPr>
            <w:tcW w:w="2609" w:type="dxa"/>
            <w:tcBorders>
              <w:bottom w:val="dotted" w:sz="4" w:space="0" w:color="auto"/>
            </w:tcBorders>
            <w:vAlign w:val="center"/>
          </w:tcPr>
          <w:p w14:paraId="61695AA7"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w:t>
            </w:r>
            <w:r w:rsidRPr="00772663">
              <w:rPr>
                <w:rFonts w:asciiTheme="minorEastAsia" w:hAnsiTheme="minorEastAsia"/>
                <w:color w:val="000000" w:themeColor="text1"/>
              </w:rPr>
              <w:t>全体）</w:t>
            </w:r>
          </w:p>
        </w:tc>
        <w:tc>
          <w:tcPr>
            <w:tcW w:w="5885" w:type="dxa"/>
            <w:tcBorders>
              <w:bottom w:val="dotted" w:sz="4" w:space="0" w:color="auto"/>
            </w:tcBorders>
          </w:tcPr>
          <w:p w14:paraId="21C7B4E7" w14:textId="77777777" w:rsidR="00347498" w:rsidRPr="00772663" w:rsidRDefault="00347498" w:rsidP="00347498">
            <w:pPr>
              <w:rPr>
                <w:rFonts w:asciiTheme="minorEastAsia" w:hAnsiTheme="minorEastAsia"/>
                <w:color w:val="000000" w:themeColor="text1"/>
              </w:rPr>
            </w:pPr>
          </w:p>
        </w:tc>
      </w:tr>
      <w:tr w:rsidR="00347498" w:rsidRPr="00772663" w14:paraId="23D75F34" w14:textId="77777777" w:rsidTr="00347498">
        <w:trPr>
          <w:trHeight w:val="375"/>
        </w:trPr>
        <w:tc>
          <w:tcPr>
            <w:tcW w:w="2609" w:type="dxa"/>
            <w:tcBorders>
              <w:top w:val="dotted" w:sz="4" w:space="0" w:color="auto"/>
            </w:tcBorders>
            <w:vAlign w:val="center"/>
          </w:tcPr>
          <w:p w14:paraId="43EE6AC2"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5885" w:type="dxa"/>
            <w:tcBorders>
              <w:top w:val="dotted" w:sz="4" w:space="0" w:color="auto"/>
            </w:tcBorders>
          </w:tcPr>
          <w:p w14:paraId="2C827536" w14:textId="77777777" w:rsidR="00347498" w:rsidRPr="00772663" w:rsidRDefault="00347498" w:rsidP="00347498">
            <w:pPr>
              <w:rPr>
                <w:rFonts w:asciiTheme="minorEastAsia" w:hAnsiTheme="minorEastAsia"/>
                <w:color w:val="000000" w:themeColor="text1"/>
              </w:rPr>
            </w:pPr>
          </w:p>
        </w:tc>
      </w:tr>
      <w:tr w:rsidR="00347498" w:rsidRPr="00772663" w14:paraId="5F42D645" w14:textId="77777777" w:rsidTr="00347498">
        <w:trPr>
          <w:trHeight w:val="330"/>
        </w:trPr>
        <w:tc>
          <w:tcPr>
            <w:tcW w:w="2609" w:type="dxa"/>
            <w:vAlign w:val="center"/>
          </w:tcPr>
          <w:p w14:paraId="186C056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5885" w:type="dxa"/>
          </w:tcPr>
          <w:p w14:paraId="03187DD7" w14:textId="77777777" w:rsidR="00347498" w:rsidRPr="00772663" w:rsidRDefault="00347498" w:rsidP="00347498">
            <w:pPr>
              <w:rPr>
                <w:rFonts w:asciiTheme="minorEastAsia" w:hAnsiTheme="minorEastAsia"/>
                <w:color w:val="000000" w:themeColor="text1"/>
              </w:rPr>
            </w:pPr>
          </w:p>
          <w:p w14:paraId="5DA05BC6" w14:textId="77777777" w:rsidR="00347498" w:rsidRPr="00772663" w:rsidRDefault="00347498" w:rsidP="00347498">
            <w:pPr>
              <w:rPr>
                <w:rFonts w:asciiTheme="minorEastAsia" w:hAnsiTheme="minorEastAsia"/>
                <w:color w:val="000000" w:themeColor="text1"/>
              </w:rPr>
            </w:pPr>
          </w:p>
          <w:p w14:paraId="6BED9D63" w14:textId="77777777" w:rsidR="00347498" w:rsidRPr="00772663" w:rsidRDefault="00347498" w:rsidP="00347498">
            <w:pPr>
              <w:rPr>
                <w:rFonts w:asciiTheme="minorEastAsia" w:hAnsiTheme="minorEastAsia"/>
                <w:color w:val="000000" w:themeColor="text1"/>
              </w:rPr>
            </w:pPr>
          </w:p>
          <w:p w14:paraId="15BBC35F" w14:textId="77777777" w:rsidR="00347498" w:rsidRPr="00772663" w:rsidRDefault="00347498" w:rsidP="00347498">
            <w:pPr>
              <w:rPr>
                <w:rFonts w:asciiTheme="minorEastAsia" w:hAnsiTheme="minorEastAsia"/>
                <w:color w:val="000000" w:themeColor="text1"/>
              </w:rPr>
            </w:pPr>
          </w:p>
        </w:tc>
      </w:tr>
    </w:tbl>
    <w:p w14:paraId="22230F34" w14:textId="77777777" w:rsidR="00347498" w:rsidRPr="00772663" w:rsidRDefault="00347498" w:rsidP="00347498">
      <w:pPr>
        <w:widowControl/>
        <w:jc w:val="left"/>
        <w:rPr>
          <w:rFonts w:asciiTheme="minorEastAsia" w:hAnsiTheme="minorEastAsia"/>
          <w:color w:val="000000" w:themeColor="text1"/>
        </w:rPr>
      </w:pPr>
    </w:p>
    <w:p w14:paraId="360AF437"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D47AFE8" w14:textId="77777777" w:rsidR="00347498" w:rsidRPr="00772663" w:rsidRDefault="00347498" w:rsidP="00347498">
      <w:pPr>
        <w:widowControl/>
        <w:rPr>
          <w:rFonts w:asciiTheme="minorEastAsia" w:hAnsiTheme="minorEastAsia"/>
          <w:bCs/>
          <w:sz w:val="24"/>
        </w:rPr>
      </w:pPr>
      <w:r w:rsidRPr="00772663">
        <w:rPr>
          <w:rFonts w:asciiTheme="minorEastAsia" w:hAnsiTheme="minorEastAsia" w:hint="eastAsia"/>
          <w:bCs/>
          <w:szCs w:val="21"/>
        </w:rPr>
        <w:lastRenderedPageBreak/>
        <w:t>（</w:t>
      </w:r>
      <w:r w:rsidRPr="00772663">
        <w:rPr>
          <w:rFonts w:asciiTheme="minorEastAsia" w:hAnsiTheme="minorEastAsia"/>
          <w:bCs/>
          <w:szCs w:val="21"/>
        </w:rPr>
        <w:t>役員一覧</w:t>
      </w:r>
      <w:r w:rsidRPr="00772663">
        <w:rPr>
          <w:rFonts w:asciiTheme="minorEastAsia" w:hAnsiTheme="minorEastAsia" w:hint="eastAsia"/>
          <w:bCs/>
          <w:szCs w:val="21"/>
        </w:rPr>
        <w:t>）</w:t>
      </w:r>
    </w:p>
    <w:p w14:paraId="22342D87" w14:textId="77777777" w:rsidR="00347498" w:rsidRPr="00772663" w:rsidRDefault="00347498" w:rsidP="00347498">
      <w:pPr>
        <w:widowControl/>
        <w:jc w:val="left"/>
        <w:rPr>
          <w:rFonts w:asciiTheme="minorEastAsia" w:hAnsiTheme="minorEastAsia"/>
        </w:rPr>
      </w:pPr>
    </w:p>
    <w:p w14:paraId="46C34A24" w14:textId="77777777" w:rsidR="00347498" w:rsidRPr="00772663" w:rsidRDefault="00347498" w:rsidP="00347498">
      <w:pPr>
        <w:widowControl/>
        <w:jc w:val="left"/>
        <w:rPr>
          <w:rFonts w:asciiTheme="minorEastAsia" w:hAnsiTheme="minorEastAsia"/>
          <w:u w:val="single"/>
        </w:rPr>
      </w:pPr>
      <w:r w:rsidRPr="00772663">
        <w:rPr>
          <w:rFonts w:asciiTheme="minorEastAsia" w:hAnsiTheme="minorEastAsia" w:hint="eastAsia"/>
        </w:rPr>
        <w:t>事業者名</w:t>
      </w:r>
      <w:r w:rsidRPr="00772663">
        <w:rPr>
          <w:rFonts w:asciiTheme="minorEastAsia" w:hAnsiTheme="minorEastAsia"/>
        </w:rPr>
        <w:t xml:space="preserve">　　</w:t>
      </w:r>
      <w:r w:rsidRPr="00772663">
        <w:rPr>
          <w:rFonts w:asciiTheme="minorEastAsia" w:hAnsiTheme="minorEastAsia" w:hint="eastAsia"/>
          <w:u w:val="single"/>
        </w:rPr>
        <w:t xml:space="preserve">　</w:t>
      </w:r>
      <w:r w:rsidRPr="00772663">
        <w:rPr>
          <w:rFonts w:asciiTheme="minorEastAsia" w:hAnsiTheme="minorEastAsia"/>
          <w:u w:val="single"/>
        </w:rPr>
        <w:t xml:space="preserve">　　　　　　　　　　　　　　　　　　　　　　　　　　　　</w:t>
      </w:r>
    </w:p>
    <w:p w14:paraId="4D002676" w14:textId="77777777" w:rsidR="00347498" w:rsidRPr="00772663" w:rsidRDefault="00347498" w:rsidP="00347498">
      <w:pPr>
        <w:widowControl/>
        <w:jc w:val="left"/>
        <w:rPr>
          <w:rFonts w:asciiTheme="minorEastAsia" w:hAnsiTheme="minorEastAsia"/>
          <w:u w:val="single"/>
        </w:rPr>
      </w:pPr>
    </w:p>
    <w:tbl>
      <w:tblPr>
        <w:tblStyle w:val="a8"/>
        <w:tblW w:w="0" w:type="auto"/>
        <w:tblLook w:val="04A0" w:firstRow="1" w:lastRow="0" w:firstColumn="1" w:lastColumn="0" w:noHBand="0" w:noVBand="1"/>
      </w:tblPr>
      <w:tblGrid>
        <w:gridCol w:w="1691"/>
        <w:gridCol w:w="1709"/>
        <w:gridCol w:w="2960"/>
        <w:gridCol w:w="1369"/>
        <w:gridCol w:w="745"/>
      </w:tblGrid>
      <w:tr w:rsidR="00347498" w:rsidRPr="00772663" w14:paraId="3DABBAA0" w14:textId="77777777" w:rsidTr="00347498">
        <w:trPr>
          <w:trHeight w:val="313"/>
        </w:trPr>
        <w:tc>
          <w:tcPr>
            <w:tcW w:w="1947" w:type="dxa"/>
            <w:vMerge w:val="restart"/>
            <w:tcBorders>
              <w:top w:val="single" w:sz="12" w:space="0" w:color="auto"/>
              <w:left w:val="single" w:sz="12" w:space="0" w:color="auto"/>
            </w:tcBorders>
          </w:tcPr>
          <w:p w14:paraId="19D05F7A"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役職名</w:t>
            </w:r>
          </w:p>
        </w:tc>
        <w:tc>
          <w:tcPr>
            <w:tcW w:w="1947" w:type="dxa"/>
            <w:tcBorders>
              <w:top w:val="single" w:sz="12" w:space="0" w:color="auto"/>
              <w:bottom w:val="dotted" w:sz="4" w:space="0" w:color="auto"/>
            </w:tcBorders>
          </w:tcPr>
          <w:p w14:paraId="69EB804B" w14:textId="77777777" w:rsidR="00347498" w:rsidRPr="00772663" w:rsidRDefault="00347498" w:rsidP="00347498">
            <w:pPr>
              <w:widowControl/>
              <w:jc w:val="center"/>
              <w:rPr>
                <w:rFonts w:asciiTheme="minorEastAsia" w:hAnsiTheme="minorEastAsia"/>
              </w:rPr>
            </w:pPr>
            <w:r w:rsidRPr="00772663">
              <w:rPr>
                <w:rFonts w:asciiTheme="minorEastAsia" w:hAnsiTheme="minorEastAsia" w:hint="eastAsia"/>
              </w:rPr>
              <w:t>（ﾌﾘｶﾞﾅ</w:t>
            </w:r>
            <w:r w:rsidRPr="00772663">
              <w:rPr>
                <w:rFonts w:asciiTheme="minorEastAsia" w:hAnsiTheme="minorEastAsia"/>
              </w:rPr>
              <w:t>）</w:t>
            </w:r>
          </w:p>
        </w:tc>
        <w:tc>
          <w:tcPr>
            <w:tcW w:w="3472" w:type="dxa"/>
            <w:vMerge w:val="restart"/>
            <w:tcBorders>
              <w:top w:val="single" w:sz="12" w:space="0" w:color="auto"/>
            </w:tcBorders>
          </w:tcPr>
          <w:p w14:paraId="0AA5A733"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住所</w:t>
            </w:r>
          </w:p>
        </w:tc>
        <w:tc>
          <w:tcPr>
            <w:tcW w:w="1560" w:type="dxa"/>
            <w:vMerge w:val="restart"/>
            <w:tcBorders>
              <w:top w:val="single" w:sz="12" w:space="0" w:color="auto"/>
            </w:tcBorders>
          </w:tcPr>
          <w:p w14:paraId="100BFCDD"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36F059A4"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性別</w:t>
            </w:r>
          </w:p>
        </w:tc>
      </w:tr>
      <w:tr w:rsidR="00347498" w:rsidRPr="00772663" w14:paraId="39884FCA" w14:textId="77777777" w:rsidTr="00347498">
        <w:trPr>
          <w:trHeight w:val="135"/>
        </w:trPr>
        <w:tc>
          <w:tcPr>
            <w:tcW w:w="1947" w:type="dxa"/>
            <w:vMerge/>
            <w:tcBorders>
              <w:left w:val="single" w:sz="12" w:space="0" w:color="auto"/>
            </w:tcBorders>
          </w:tcPr>
          <w:p w14:paraId="002361FF" w14:textId="77777777" w:rsidR="00347498" w:rsidRPr="00772663" w:rsidRDefault="00347498" w:rsidP="00347498">
            <w:pPr>
              <w:widowControl/>
              <w:jc w:val="center"/>
              <w:rPr>
                <w:rFonts w:asciiTheme="minorEastAsia" w:hAnsiTheme="minorEastAsia"/>
              </w:rPr>
            </w:pPr>
          </w:p>
        </w:tc>
        <w:tc>
          <w:tcPr>
            <w:tcW w:w="1947" w:type="dxa"/>
            <w:tcBorders>
              <w:top w:val="dotted" w:sz="4" w:space="0" w:color="auto"/>
            </w:tcBorders>
          </w:tcPr>
          <w:p w14:paraId="68732D41"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氏名</w:t>
            </w:r>
          </w:p>
        </w:tc>
        <w:tc>
          <w:tcPr>
            <w:tcW w:w="3472" w:type="dxa"/>
            <w:vMerge/>
          </w:tcPr>
          <w:p w14:paraId="259C0A9B" w14:textId="77777777" w:rsidR="00347498" w:rsidRPr="00772663" w:rsidRDefault="00347498" w:rsidP="00347498">
            <w:pPr>
              <w:widowControl/>
              <w:jc w:val="center"/>
              <w:rPr>
                <w:rFonts w:asciiTheme="minorEastAsia" w:hAnsiTheme="minorEastAsia"/>
              </w:rPr>
            </w:pPr>
          </w:p>
        </w:tc>
        <w:tc>
          <w:tcPr>
            <w:tcW w:w="1560" w:type="dxa"/>
            <w:vMerge/>
          </w:tcPr>
          <w:p w14:paraId="6E4FA510" w14:textId="77777777" w:rsidR="00347498" w:rsidRPr="00772663" w:rsidRDefault="00347498" w:rsidP="00347498">
            <w:pPr>
              <w:widowControl/>
              <w:jc w:val="center"/>
              <w:rPr>
                <w:rFonts w:asciiTheme="minorEastAsia" w:hAnsiTheme="minorEastAsia"/>
              </w:rPr>
            </w:pPr>
          </w:p>
        </w:tc>
        <w:tc>
          <w:tcPr>
            <w:tcW w:w="810" w:type="dxa"/>
            <w:vMerge/>
            <w:tcBorders>
              <w:right w:val="single" w:sz="12" w:space="0" w:color="auto"/>
            </w:tcBorders>
          </w:tcPr>
          <w:p w14:paraId="007C3EF8" w14:textId="77777777" w:rsidR="00347498" w:rsidRPr="00772663" w:rsidRDefault="00347498" w:rsidP="00347498">
            <w:pPr>
              <w:widowControl/>
              <w:jc w:val="center"/>
              <w:rPr>
                <w:rFonts w:asciiTheme="minorEastAsia" w:hAnsiTheme="minorEastAsia"/>
              </w:rPr>
            </w:pPr>
          </w:p>
        </w:tc>
      </w:tr>
      <w:tr w:rsidR="00347498" w:rsidRPr="00772663" w14:paraId="369FF042" w14:textId="77777777" w:rsidTr="00347498">
        <w:trPr>
          <w:trHeight w:val="315"/>
        </w:trPr>
        <w:tc>
          <w:tcPr>
            <w:tcW w:w="1947" w:type="dxa"/>
            <w:vMerge w:val="restart"/>
            <w:tcBorders>
              <w:left w:val="single" w:sz="12" w:space="0" w:color="auto"/>
            </w:tcBorders>
          </w:tcPr>
          <w:p w14:paraId="3D69CBDB"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1EBE5CD7" w14:textId="77777777" w:rsidR="00347498" w:rsidRPr="00772663" w:rsidRDefault="00347498" w:rsidP="00347498">
            <w:pPr>
              <w:widowControl/>
              <w:jc w:val="left"/>
              <w:rPr>
                <w:rFonts w:asciiTheme="minorEastAsia" w:hAnsiTheme="minorEastAsia"/>
              </w:rPr>
            </w:pPr>
          </w:p>
        </w:tc>
        <w:tc>
          <w:tcPr>
            <w:tcW w:w="3472" w:type="dxa"/>
            <w:vMerge w:val="restart"/>
          </w:tcPr>
          <w:p w14:paraId="07FC5423" w14:textId="77777777" w:rsidR="00347498" w:rsidRPr="00772663" w:rsidRDefault="00347498" w:rsidP="00347498">
            <w:pPr>
              <w:widowControl/>
              <w:jc w:val="left"/>
              <w:rPr>
                <w:rFonts w:asciiTheme="minorEastAsia" w:hAnsiTheme="minorEastAsia"/>
              </w:rPr>
            </w:pPr>
          </w:p>
        </w:tc>
        <w:tc>
          <w:tcPr>
            <w:tcW w:w="1560" w:type="dxa"/>
            <w:vMerge w:val="restart"/>
          </w:tcPr>
          <w:p w14:paraId="763486BF"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58224AE4" w14:textId="77777777" w:rsidR="00347498" w:rsidRPr="00772663" w:rsidRDefault="00347498" w:rsidP="00347498">
            <w:pPr>
              <w:widowControl/>
              <w:jc w:val="left"/>
              <w:rPr>
                <w:rFonts w:asciiTheme="minorEastAsia" w:hAnsiTheme="minorEastAsia"/>
              </w:rPr>
            </w:pPr>
          </w:p>
        </w:tc>
      </w:tr>
      <w:tr w:rsidR="00347498" w:rsidRPr="00772663" w14:paraId="121292B8" w14:textId="77777777" w:rsidTr="00347498">
        <w:trPr>
          <w:trHeight w:val="465"/>
        </w:trPr>
        <w:tc>
          <w:tcPr>
            <w:tcW w:w="1947" w:type="dxa"/>
            <w:vMerge/>
            <w:tcBorders>
              <w:left w:val="single" w:sz="12" w:space="0" w:color="auto"/>
            </w:tcBorders>
          </w:tcPr>
          <w:p w14:paraId="30D0EF3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5A76DA24" w14:textId="77777777" w:rsidR="00347498" w:rsidRPr="00772663" w:rsidRDefault="00347498" w:rsidP="00347498">
            <w:pPr>
              <w:widowControl/>
              <w:jc w:val="left"/>
              <w:rPr>
                <w:rFonts w:asciiTheme="minorEastAsia" w:hAnsiTheme="minorEastAsia"/>
              </w:rPr>
            </w:pPr>
          </w:p>
        </w:tc>
        <w:tc>
          <w:tcPr>
            <w:tcW w:w="3472" w:type="dxa"/>
            <w:vMerge/>
          </w:tcPr>
          <w:p w14:paraId="1C9B6EE6" w14:textId="77777777" w:rsidR="00347498" w:rsidRPr="00772663" w:rsidRDefault="00347498" w:rsidP="00347498">
            <w:pPr>
              <w:widowControl/>
              <w:jc w:val="left"/>
              <w:rPr>
                <w:rFonts w:asciiTheme="minorEastAsia" w:hAnsiTheme="minorEastAsia"/>
              </w:rPr>
            </w:pPr>
          </w:p>
        </w:tc>
        <w:tc>
          <w:tcPr>
            <w:tcW w:w="1560" w:type="dxa"/>
            <w:vMerge/>
          </w:tcPr>
          <w:p w14:paraId="11FA1C8A"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3258956" w14:textId="77777777" w:rsidR="00347498" w:rsidRPr="00772663" w:rsidRDefault="00347498" w:rsidP="00347498">
            <w:pPr>
              <w:widowControl/>
              <w:jc w:val="left"/>
              <w:rPr>
                <w:rFonts w:asciiTheme="minorEastAsia" w:hAnsiTheme="minorEastAsia"/>
              </w:rPr>
            </w:pPr>
          </w:p>
        </w:tc>
      </w:tr>
      <w:tr w:rsidR="00347498" w:rsidRPr="00772663" w14:paraId="0986BECB" w14:textId="77777777" w:rsidTr="00347498">
        <w:trPr>
          <w:trHeight w:val="300"/>
        </w:trPr>
        <w:tc>
          <w:tcPr>
            <w:tcW w:w="1947" w:type="dxa"/>
            <w:vMerge w:val="restart"/>
            <w:tcBorders>
              <w:left w:val="single" w:sz="12" w:space="0" w:color="auto"/>
            </w:tcBorders>
          </w:tcPr>
          <w:p w14:paraId="6D935497"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48210417" w14:textId="77777777" w:rsidR="00347498" w:rsidRPr="00772663" w:rsidRDefault="00347498" w:rsidP="00347498">
            <w:pPr>
              <w:widowControl/>
              <w:jc w:val="left"/>
              <w:rPr>
                <w:rFonts w:asciiTheme="minorEastAsia" w:hAnsiTheme="minorEastAsia"/>
              </w:rPr>
            </w:pPr>
          </w:p>
        </w:tc>
        <w:tc>
          <w:tcPr>
            <w:tcW w:w="3472" w:type="dxa"/>
            <w:vMerge w:val="restart"/>
          </w:tcPr>
          <w:p w14:paraId="35A6BB1A" w14:textId="77777777" w:rsidR="00347498" w:rsidRPr="00772663" w:rsidRDefault="00347498" w:rsidP="00347498">
            <w:pPr>
              <w:widowControl/>
              <w:jc w:val="left"/>
              <w:rPr>
                <w:rFonts w:asciiTheme="minorEastAsia" w:hAnsiTheme="minorEastAsia"/>
              </w:rPr>
            </w:pPr>
          </w:p>
        </w:tc>
        <w:tc>
          <w:tcPr>
            <w:tcW w:w="1560" w:type="dxa"/>
            <w:vMerge w:val="restart"/>
          </w:tcPr>
          <w:p w14:paraId="586498A1"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26403D92" w14:textId="77777777" w:rsidR="00347498" w:rsidRPr="00772663" w:rsidRDefault="00347498" w:rsidP="00347498">
            <w:pPr>
              <w:widowControl/>
              <w:jc w:val="left"/>
              <w:rPr>
                <w:rFonts w:asciiTheme="minorEastAsia" w:hAnsiTheme="minorEastAsia"/>
              </w:rPr>
            </w:pPr>
          </w:p>
        </w:tc>
      </w:tr>
      <w:tr w:rsidR="00347498" w:rsidRPr="00772663" w14:paraId="65EB8CC3" w14:textId="77777777" w:rsidTr="00347498">
        <w:trPr>
          <w:trHeight w:val="480"/>
        </w:trPr>
        <w:tc>
          <w:tcPr>
            <w:tcW w:w="1947" w:type="dxa"/>
            <w:vMerge/>
            <w:tcBorders>
              <w:left w:val="single" w:sz="12" w:space="0" w:color="auto"/>
            </w:tcBorders>
          </w:tcPr>
          <w:p w14:paraId="1152206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6B2D5A9" w14:textId="77777777" w:rsidR="00347498" w:rsidRPr="00772663" w:rsidRDefault="00347498" w:rsidP="00347498">
            <w:pPr>
              <w:widowControl/>
              <w:jc w:val="left"/>
              <w:rPr>
                <w:rFonts w:asciiTheme="minorEastAsia" w:hAnsiTheme="minorEastAsia"/>
              </w:rPr>
            </w:pPr>
          </w:p>
        </w:tc>
        <w:tc>
          <w:tcPr>
            <w:tcW w:w="3472" w:type="dxa"/>
            <w:vMerge/>
          </w:tcPr>
          <w:p w14:paraId="65BB62A0" w14:textId="77777777" w:rsidR="00347498" w:rsidRPr="00772663" w:rsidRDefault="00347498" w:rsidP="00347498">
            <w:pPr>
              <w:widowControl/>
              <w:jc w:val="left"/>
              <w:rPr>
                <w:rFonts w:asciiTheme="minorEastAsia" w:hAnsiTheme="minorEastAsia"/>
              </w:rPr>
            </w:pPr>
          </w:p>
        </w:tc>
        <w:tc>
          <w:tcPr>
            <w:tcW w:w="1560" w:type="dxa"/>
            <w:vMerge/>
          </w:tcPr>
          <w:p w14:paraId="60C370BC"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4C8C99E" w14:textId="77777777" w:rsidR="00347498" w:rsidRPr="00772663" w:rsidRDefault="00347498" w:rsidP="00347498">
            <w:pPr>
              <w:widowControl/>
              <w:jc w:val="left"/>
              <w:rPr>
                <w:rFonts w:asciiTheme="minorEastAsia" w:hAnsiTheme="minorEastAsia"/>
              </w:rPr>
            </w:pPr>
          </w:p>
        </w:tc>
      </w:tr>
      <w:tr w:rsidR="00347498" w:rsidRPr="00772663" w14:paraId="57078B48" w14:textId="77777777" w:rsidTr="00347498">
        <w:trPr>
          <w:trHeight w:val="299"/>
        </w:trPr>
        <w:tc>
          <w:tcPr>
            <w:tcW w:w="1947" w:type="dxa"/>
            <w:vMerge w:val="restart"/>
            <w:tcBorders>
              <w:left w:val="single" w:sz="12" w:space="0" w:color="auto"/>
            </w:tcBorders>
          </w:tcPr>
          <w:p w14:paraId="1883F0E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18BE9701" w14:textId="77777777" w:rsidR="00347498" w:rsidRPr="00772663" w:rsidRDefault="00347498" w:rsidP="00347498">
            <w:pPr>
              <w:widowControl/>
              <w:jc w:val="left"/>
              <w:rPr>
                <w:rFonts w:asciiTheme="minorEastAsia" w:hAnsiTheme="minorEastAsia"/>
              </w:rPr>
            </w:pPr>
          </w:p>
        </w:tc>
        <w:tc>
          <w:tcPr>
            <w:tcW w:w="3472" w:type="dxa"/>
            <w:vMerge w:val="restart"/>
          </w:tcPr>
          <w:p w14:paraId="62B3D236" w14:textId="77777777" w:rsidR="00347498" w:rsidRPr="00772663" w:rsidRDefault="00347498" w:rsidP="00347498">
            <w:pPr>
              <w:widowControl/>
              <w:jc w:val="left"/>
              <w:rPr>
                <w:rFonts w:asciiTheme="minorEastAsia" w:hAnsiTheme="minorEastAsia"/>
              </w:rPr>
            </w:pPr>
          </w:p>
        </w:tc>
        <w:tc>
          <w:tcPr>
            <w:tcW w:w="1560" w:type="dxa"/>
            <w:vMerge w:val="restart"/>
          </w:tcPr>
          <w:p w14:paraId="27943B15"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7CAB69D2" w14:textId="77777777" w:rsidR="00347498" w:rsidRPr="00772663" w:rsidRDefault="00347498" w:rsidP="00347498">
            <w:pPr>
              <w:widowControl/>
              <w:jc w:val="left"/>
              <w:rPr>
                <w:rFonts w:asciiTheme="minorEastAsia" w:hAnsiTheme="minorEastAsia"/>
              </w:rPr>
            </w:pPr>
          </w:p>
        </w:tc>
      </w:tr>
      <w:tr w:rsidR="00347498" w:rsidRPr="00772663" w14:paraId="414B6404" w14:textId="77777777" w:rsidTr="00347498">
        <w:trPr>
          <w:trHeight w:val="480"/>
        </w:trPr>
        <w:tc>
          <w:tcPr>
            <w:tcW w:w="1947" w:type="dxa"/>
            <w:vMerge/>
            <w:tcBorders>
              <w:left w:val="single" w:sz="12" w:space="0" w:color="auto"/>
            </w:tcBorders>
          </w:tcPr>
          <w:p w14:paraId="57773BDF"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440B760" w14:textId="77777777" w:rsidR="00347498" w:rsidRPr="00772663" w:rsidRDefault="00347498" w:rsidP="00347498">
            <w:pPr>
              <w:widowControl/>
              <w:jc w:val="left"/>
              <w:rPr>
                <w:rFonts w:asciiTheme="minorEastAsia" w:hAnsiTheme="minorEastAsia"/>
              </w:rPr>
            </w:pPr>
          </w:p>
        </w:tc>
        <w:tc>
          <w:tcPr>
            <w:tcW w:w="3472" w:type="dxa"/>
            <w:vMerge/>
          </w:tcPr>
          <w:p w14:paraId="11C79DCB" w14:textId="77777777" w:rsidR="00347498" w:rsidRPr="00772663" w:rsidRDefault="00347498" w:rsidP="00347498">
            <w:pPr>
              <w:widowControl/>
              <w:jc w:val="left"/>
              <w:rPr>
                <w:rFonts w:asciiTheme="minorEastAsia" w:hAnsiTheme="minorEastAsia"/>
              </w:rPr>
            </w:pPr>
          </w:p>
        </w:tc>
        <w:tc>
          <w:tcPr>
            <w:tcW w:w="1560" w:type="dxa"/>
            <w:vMerge/>
          </w:tcPr>
          <w:p w14:paraId="31FD25E6"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57A3C863" w14:textId="77777777" w:rsidR="00347498" w:rsidRPr="00772663" w:rsidRDefault="00347498" w:rsidP="00347498">
            <w:pPr>
              <w:widowControl/>
              <w:jc w:val="left"/>
              <w:rPr>
                <w:rFonts w:asciiTheme="minorEastAsia" w:hAnsiTheme="minorEastAsia"/>
              </w:rPr>
            </w:pPr>
          </w:p>
        </w:tc>
      </w:tr>
      <w:tr w:rsidR="00347498" w:rsidRPr="00772663" w14:paraId="5608BE6E" w14:textId="77777777" w:rsidTr="00347498">
        <w:trPr>
          <w:trHeight w:val="255"/>
        </w:trPr>
        <w:tc>
          <w:tcPr>
            <w:tcW w:w="1947" w:type="dxa"/>
            <w:vMerge w:val="restart"/>
            <w:tcBorders>
              <w:left w:val="single" w:sz="12" w:space="0" w:color="auto"/>
            </w:tcBorders>
          </w:tcPr>
          <w:p w14:paraId="0448D66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7956FFCA" w14:textId="77777777" w:rsidR="00347498" w:rsidRPr="00772663" w:rsidRDefault="00347498" w:rsidP="00347498">
            <w:pPr>
              <w:widowControl/>
              <w:jc w:val="left"/>
              <w:rPr>
                <w:rFonts w:asciiTheme="minorEastAsia" w:hAnsiTheme="minorEastAsia"/>
              </w:rPr>
            </w:pPr>
          </w:p>
        </w:tc>
        <w:tc>
          <w:tcPr>
            <w:tcW w:w="3472" w:type="dxa"/>
            <w:vMerge w:val="restart"/>
          </w:tcPr>
          <w:p w14:paraId="199FF3AD" w14:textId="77777777" w:rsidR="00347498" w:rsidRPr="00772663" w:rsidRDefault="00347498" w:rsidP="00347498">
            <w:pPr>
              <w:widowControl/>
              <w:jc w:val="left"/>
              <w:rPr>
                <w:rFonts w:asciiTheme="minorEastAsia" w:hAnsiTheme="minorEastAsia"/>
              </w:rPr>
            </w:pPr>
          </w:p>
        </w:tc>
        <w:tc>
          <w:tcPr>
            <w:tcW w:w="1560" w:type="dxa"/>
            <w:vMerge w:val="restart"/>
          </w:tcPr>
          <w:p w14:paraId="2854011A"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39BB0056" w14:textId="77777777" w:rsidR="00347498" w:rsidRPr="00772663" w:rsidRDefault="00347498" w:rsidP="00347498">
            <w:pPr>
              <w:widowControl/>
              <w:jc w:val="left"/>
              <w:rPr>
                <w:rFonts w:asciiTheme="minorEastAsia" w:hAnsiTheme="minorEastAsia"/>
              </w:rPr>
            </w:pPr>
          </w:p>
        </w:tc>
      </w:tr>
      <w:tr w:rsidR="00347498" w:rsidRPr="00772663" w14:paraId="4BAD1214" w14:textId="77777777" w:rsidTr="00347498">
        <w:trPr>
          <w:trHeight w:val="525"/>
        </w:trPr>
        <w:tc>
          <w:tcPr>
            <w:tcW w:w="1947" w:type="dxa"/>
            <w:vMerge/>
            <w:tcBorders>
              <w:left w:val="single" w:sz="12" w:space="0" w:color="auto"/>
            </w:tcBorders>
          </w:tcPr>
          <w:p w14:paraId="287E5DFA"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2E7F566" w14:textId="77777777" w:rsidR="00347498" w:rsidRPr="00772663" w:rsidRDefault="00347498" w:rsidP="00347498">
            <w:pPr>
              <w:widowControl/>
              <w:jc w:val="left"/>
              <w:rPr>
                <w:rFonts w:asciiTheme="minorEastAsia" w:hAnsiTheme="minorEastAsia"/>
              </w:rPr>
            </w:pPr>
          </w:p>
        </w:tc>
        <w:tc>
          <w:tcPr>
            <w:tcW w:w="3472" w:type="dxa"/>
            <w:vMerge/>
          </w:tcPr>
          <w:p w14:paraId="67BDF8A8" w14:textId="77777777" w:rsidR="00347498" w:rsidRPr="00772663" w:rsidRDefault="00347498" w:rsidP="00347498">
            <w:pPr>
              <w:widowControl/>
              <w:jc w:val="left"/>
              <w:rPr>
                <w:rFonts w:asciiTheme="minorEastAsia" w:hAnsiTheme="minorEastAsia"/>
              </w:rPr>
            </w:pPr>
          </w:p>
        </w:tc>
        <w:tc>
          <w:tcPr>
            <w:tcW w:w="1560" w:type="dxa"/>
            <w:vMerge/>
          </w:tcPr>
          <w:p w14:paraId="7DF9447B"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5EC521C3" w14:textId="77777777" w:rsidR="00347498" w:rsidRPr="00772663" w:rsidRDefault="00347498" w:rsidP="00347498">
            <w:pPr>
              <w:widowControl/>
              <w:jc w:val="left"/>
              <w:rPr>
                <w:rFonts w:asciiTheme="minorEastAsia" w:hAnsiTheme="minorEastAsia"/>
              </w:rPr>
            </w:pPr>
          </w:p>
        </w:tc>
      </w:tr>
      <w:tr w:rsidR="00347498" w:rsidRPr="00772663" w14:paraId="5C750C42" w14:textId="77777777" w:rsidTr="00347498">
        <w:trPr>
          <w:trHeight w:val="300"/>
        </w:trPr>
        <w:tc>
          <w:tcPr>
            <w:tcW w:w="1947" w:type="dxa"/>
            <w:vMerge w:val="restart"/>
            <w:tcBorders>
              <w:left w:val="single" w:sz="12" w:space="0" w:color="auto"/>
            </w:tcBorders>
          </w:tcPr>
          <w:p w14:paraId="499B53B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66E88EFD" w14:textId="77777777" w:rsidR="00347498" w:rsidRPr="00772663" w:rsidRDefault="00347498" w:rsidP="00347498">
            <w:pPr>
              <w:widowControl/>
              <w:jc w:val="left"/>
              <w:rPr>
                <w:rFonts w:asciiTheme="minorEastAsia" w:hAnsiTheme="minorEastAsia"/>
              </w:rPr>
            </w:pPr>
          </w:p>
        </w:tc>
        <w:tc>
          <w:tcPr>
            <w:tcW w:w="3472" w:type="dxa"/>
            <w:vMerge w:val="restart"/>
          </w:tcPr>
          <w:p w14:paraId="02C2807E" w14:textId="77777777" w:rsidR="00347498" w:rsidRPr="00772663" w:rsidRDefault="00347498" w:rsidP="00347498">
            <w:pPr>
              <w:widowControl/>
              <w:jc w:val="left"/>
              <w:rPr>
                <w:rFonts w:asciiTheme="minorEastAsia" w:hAnsiTheme="minorEastAsia"/>
              </w:rPr>
            </w:pPr>
          </w:p>
        </w:tc>
        <w:tc>
          <w:tcPr>
            <w:tcW w:w="1560" w:type="dxa"/>
            <w:vMerge w:val="restart"/>
          </w:tcPr>
          <w:p w14:paraId="7AC8098F"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67239E19" w14:textId="77777777" w:rsidR="00347498" w:rsidRPr="00772663" w:rsidRDefault="00347498" w:rsidP="00347498">
            <w:pPr>
              <w:widowControl/>
              <w:jc w:val="left"/>
              <w:rPr>
                <w:rFonts w:asciiTheme="minorEastAsia" w:hAnsiTheme="minorEastAsia"/>
              </w:rPr>
            </w:pPr>
          </w:p>
        </w:tc>
      </w:tr>
      <w:tr w:rsidR="00347498" w:rsidRPr="00772663" w14:paraId="57695FCA" w14:textId="77777777" w:rsidTr="00347498">
        <w:trPr>
          <w:trHeight w:val="480"/>
        </w:trPr>
        <w:tc>
          <w:tcPr>
            <w:tcW w:w="1947" w:type="dxa"/>
            <w:vMerge/>
            <w:tcBorders>
              <w:left w:val="single" w:sz="12" w:space="0" w:color="auto"/>
            </w:tcBorders>
          </w:tcPr>
          <w:p w14:paraId="11641E64"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48EE90B5" w14:textId="77777777" w:rsidR="00347498" w:rsidRPr="00772663" w:rsidRDefault="00347498" w:rsidP="00347498">
            <w:pPr>
              <w:widowControl/>
              <w:jc w:val="left"/>
              <w:rPr>
                <w:rFonts w:asciiTheme="minorEastAsia" w:hAnsiTheme="minorEastAsia"/>
              </w:rPr>
            </w:pPr>
          </w:p>
        </w:tc>
        <w:tc>
          <w:tcPr>
            <w:tcW w:w="3472" w:type="dxa"/>
            <w:vMerge/>
          </w:tcPr>
          <w:p w14:paraId="03325A4E" w14:textId="77777777" w:rsidR="00347498" w:rsidRPr="00772663" w:rsidRDefault="00347498" w:rsidP="00347498">
            <w:pPr>
              <w:widowControl/>
              <w:jc w:val="left"/>
              <w:rPr>
                <w:rFonts w:asciiTheme="minorEastAsia" w:hAnsiTheme="minorEastAsia"/>
              </w:rPr>
            </w:pPr>
          </w:p>
        </w:tc>
        <w:tc>
          <w:tcPr>
            <w:tcW w:w="1560" w:type="dxa"/>
            <w:vMerge/>
          </w:tcPr>
          <w:p w14:paraId="3DBF210D"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6863CAD6" w14:textId="77777777" w:rsidR="00347498" w:rsidRPr="00772663" w:rsidRDefault="00347498" w:rsidP="00347498">
            <w:pPr>
              <w:widowControl/>
              <w:jc w:val="left"/>
              <w:rPr>
                <w:rFonts w:asciiTheme="minorEastAsia" w:hAnsiTheme="minorEastAsia"/>
              </w:rPr>
            </w:pPr>
          </w:p>
        </w:tc>
      </w:tr>
      <w:tr w:rsidR="00347498" w:rsidRPr="00772663" w14:paraId="42771F9C" w14:textId="77777777" w:rsidTr="00347498">
        <w:trPr>
          <w:trHeight w:val="314"/>
        </w:trPr>
        <w:tc>
          <w:tcPr>
            <w:tcW w:w="1947" w:type="dxa"/>
            <w:vMerge w:val="restart"/>
            <w:tcBorders>
              <w:left w:val="single" w:sz="12" w:space="0" w:color="auto"/>
            </w:tcBorders>
          </w:tcPr>
          <w:p w14:paraId="008C9F61"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2DCAFB4B" w14:textId="77777777" w:rsidR="00347498" w:rsidRPr="00772663" w:rsidRDefault="00347498" w:rsidP="00347498">
            <w:pPr>
              <w:widowControl/>
              <w:jc w:val="left"/>
              <w:rPr>
                <w:rFonts w:asciiTheme="minorEastAsia" w:hAnsiTheme="minorEastAsia"/>
              </w:rPr>
            </w:pPr>
          </w:p>
        </w:tc>
        <w:tc>
          <w:tcPr>
            <w:tcW w:w="3472" w:type="dxa"/>
            <w:vMerge w:val="restart"/>
          </w:tcPr>
          <w:p w14:paraId="5F1748C8" w14:textId="77777777" w:rsidR="00347498" w:rsidRPr="00772663" w:rsidRDefault="00347498" w:rsidP="00347498">
            <w:pPr>
              <w:widowControl/>
              <w:jc w:val="left"/>
              <w:rPr>
                <w:rFonts w:asciiTheme="minorEastAsia" w:hAnsiTheme="minorEastAsia"/>
              </w:rPr>
            </w:pPr>
          </w:p>
        </w:tc>
        <w:tc>
          <w:tcPr>
            <w:tcW w:w="1560" w:type="dxa"/>
            <w:vMerge w:val="restart"/>
          </w:tcPr>
          <w:p w14:paraId="1B501283"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69E2F252" w14:textId="77777777" w:rsidR="00347498" w:rsidRPr="00772663" w:rsidRDefault="00347498" w:rsidP="00347498">
            <w:pPr>
              <w:widowControl/>
              <w:jc w:val="left"/>
              <w:rPr>
                <w:rFonts w:asciiTheme="minorEastAsia" w:hAnsiTheme="minorEastAsia"/>
              </w:rPr>
            </w:pPr>
          </w:p>
        </w:tc>
      </w:tr>
      <w:tr w:rsidR="00347498" w:rsidRPr="00772663" w14:paraId="2BEBA23E" w14:textId="77777777" w:rsidTr="00347498">
        <w:trPr>
          <w:trHeight w:val="465"/>
        </w:trPr>
        <w:tc>
          <w:tcPr>
            <w:tcW w:w="1947" w:type="dxa"/>
            <w:vMerge/>
            <w:tcBorders>
              <w:left w:val="single" w:sz="12" w:space="0" w:color="auto"/>
            </w:tcBorders>
          </w:tcPr>
          <w:p w14:paraId="6F048C1F"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C80630C" w14:textId="77777777" w:rsidR="00347498" w:rsidRPr="00772663" w:rsidRDefault="00347498" w:rsidP="00347498">
            <w:pPr>
              <w:widowControl/>
              <w:jc w:val="left"/>
              <w:rPr>
                <w:rFonts w:asciiTheme="minorEastAsia" w:hAnsiTheme="minorEastAsia"/>
              </w:rPr>
            </w:pPr>
          </w:p>
        </w:tc>
        <w:tc>
          <w:tcPr>
            <w:tcW w:w="3472" w:type="dxa"/>
            <w:vMerge/>
          </w:tcPr>
          <w:p w14:paraId="0464787D" w14:textId="77777777" w:rsidR="00347498" w:rsidRPr="00772663" w:rsidRDefault="00347498" w:rsidP="00347498">
            <w:pPr>
              <w:widowControl/>
              <w:jc w:val="left"/>
              <w:rPr>
                <w:rFonts w:asciiTheme="minorEastAsia" w:hAnsiTheme="minorEastAsia"/>
              </w:rPr>
            </w:pPr>
          </w:p>
        </w:tc>
        <w:tc>
          <w:tcPr>
            <w:tcW w:w="1560" w:type="dxa"/>
            <w:vMerge/>
          </w:tcPr>
          <w:p w14:paraId="1D6EFE92"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628F27E" w14:textId="77777777" w:rsidR="00347498" w:rsidRPr="00772663" w:rsidRDefault="00347498" w:rsidP="00347498">
            <w:pPr>
              <w:widowControl/>
              <w:jc w:val="left"/>
              <w:rPr>
                <w:rFonts w:asciiTheme="minorEastAsia" w:hAnsiTheme="minorEastAsia"/>
              </w:rPr>
            </w:pPr>
          </w:p>
        </w:tc>
      </w:tr>
      <w:tr w:rsidR="00347498" w:rsidRPr="00772663" w14:paraId="7050FDA0" w14:textId="77777777" w:rsidTr="00347498">
        <w:trPr>
          <w:trHeight w:val="314"/>
        </w:trPr>
        <w:tc>
          <w:tcPr>
            <w:tcW w:w="1947" w:type="dxa"/>
            <w:vMerge w:val="restart"/>
            <w:tcBorders>
              <w:left w:val="single" w:sz="12" w:space="0" w:color="auto"/>
            </w:tcBorders>
          </w:tcPr>
          <w:p w14:paraId="09BBEF88"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09E0E111" w14:textId="77777777" w:rsidR="00347498" w:rsidRPr="00772663" w:rsidRDefault="00347498" w:rsidP="00347498">
            <w:pPr>
              <w:widowControl/>
              <w:jc w:val="left"/>
              <w:rPr>
                <w:rFonts w:asciiTheme="minorEastAsia" w:hAnsiTheme="minorEastAsia"/>
              </w:rPr>
            </w:pPr>
          </w:p>
        </w:tc>
        <w:tc>
          <w:tcPr>
            <w:tcW w:w="3472" w:type="dxa"/>
            <w:vMerge w:val="restart"/>
          </w:tcPr>
          <w:p w14:paraId="1327068C" w14:textId="77777777" w:rsidR="00347498" w:rsidRPr="00772663" w:rsidRDefault="00347498" w:rsidP="00347498">
            <w:pPr>
              <w:widowControl/>
              <w:jc w:val="left"/>
              <w:rPr>
                <w:rFonts w:asciiTheme="minorEastAsia" w:hAnsiTheme="minorEastAsia"/>
              </w:rPr>
            </w:pPr>
          </w:p>
        </w:tc>
        <w:tc>
          <w:tcPr>
            <w:tcW w:w="1560" w:type="dxa"/>
            <w:vMerge w:val="restart"/>
          </w:tcPr>
          <w:p w14:paraId="5B32D344"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47DFD090" w14:textId="77777777" w:rsidR="00347498" w:rsidRPr="00772663" w:rsidRDefault="00347498" w:rsidP="00347498">
            <w:pPr>
              <w:widowControl/>
              <w:jc w:val="left"/>
              <w:rPr>
                <w:rFonts w:asciiTheme="minorEastAsia" w:hAnsiTheme="minorEastAsia"/>
              </w:rPr>
            </w:pPr>
          </w:p>
        </w:tc>
      </w:tr>
      <w:tr w:rsidR="00347498" w:rsidRPr="00772663" w14:paraId="3CDA708C" w14:textId="77777777" w:rsidTr="00347498">
        <w:trPr>
          <w:trHeight w:val="465"/>
        </w:trPr>
        <w:tc>
          <w:tcPr>
            <w:tcW w:w="1947" w:type="dxa"/>
            <w:vMerge/>
            <w:tcBorders>
              <w:left w:val="single" w:sz="12" w:space="0" w:color="auto"/>
              <w:bottom w:val="single" w:sz="12" w:space="0" w:color="auto"/>
            </w:tcBorders>
          </w:tcPr>
          <w:p w14:paraId="6E1ED0B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bottom w:val="single" w:sz="12" w:space="0" w:color="auto"/>
            </w:tcBorders>
          </w:tcPr>
          <w:p w14:paraId="2F3AFF56" w14:textId="77777777" w:rsidR="00347498" w:rsidRPr="00772663" w:rsidRDefault="00347498" w:rsidP="00347498">
            <w:pPr>
              <w:widowControl/>
              <w:jc w:val="left"/>
              <w:rPr>
                <w:rFonts w:asciiTheme="minorEastAsia" w:hAnsiTheme="minorEastAsia"/>
              </w:rPr>
            </w:pPr>
          </w:p>
        </w:tc>
        <w:tc>
          <w:tcPr>
            <w:tcW w:w="3472" w:type="dxa"/>
            <w:vMerge/>
            <w:tcBorders>
              <w:bottom w:val="single" w:sz="12" w:space="0" w:color="auto"/>
            </w:tcBorders>
          </w:tcPr>
          <w:p w14:paraId="056258E4" w14:textId="77777777" w:rsidR="00347498" w:rsidRPr="00772663" w:rsidRDefault="00347498" w:rsidP="00347498">
            <w:pPr>
              <w:widowControl/>
              <w:jc w:val="left"/>
              <w:rPr>
                <w:rFonts w:asciiTheme="minorEastAsia" w:hAnsiTheme="minorEastAsia"/>
              </w:rPr>
            </w:pPr>
          </w:p>
        </w:tc>
        <w:tc>
          <w:tcPr>
            <w:tcW w:w="1560" w:type="dxa"/>
            <w:vMerge/>
            <w:tcBorders>
              <w:bottom w:val="single" w:sz="12" w:space="0" w:color="auto"/>
            </w:tcBorders>
          </w:tcPr>
          <w:p w14:paraId="28F8E3B8" w14:textId="77777777" w:rsidR="00347498" w:rsidRPr="00772663" w:rsidRDefault="00347498" w:rsidP="00347498">
            <w:pPr>
              <w:widowControl/>
              <w:jc w:val="left"/>
              <w:rPr>
                <w:rFonts w:asciiTheme="minorEastAsia" w:hAnsiTheme="minorEastAsia"/>
              </w:rPr>
            </w:pPr>
          </w:p>
        </w:tc>
        <w:tc>
          <w:tcPr>
            <w:tcW w:w="810" w:type="dxa"/>
            <w:vMerge/>
            <w:tcBorders>
              <w:bottom w:val="single" w:sz="12" w:space="0" w:color="auto"/>
              <w:right w:val="single" w:sz="12" w:space="0" w:color="auto"/>
            </w:tcBorders>
          </w:tcPr>
          <w:p w14:paraId="6F44C8DB" w14:textId="77777777" w:rsidR="00347498" w:rsidRPr="00772663" w:rsidRDefault="00347498" w:rsidP="00347498">
            <w:pPr>
              <w:widowControl/>
              <w:jc w:val="left"/>
              <w:rPr>
                <w:rFonts w:asciiTheme="minorEastAsia" w:hAnsiTheme="minorEastAsia"/>
              </w:rPr>
            </w:pPr>
          </w:p>
        </w:tc>
      </w:tr>
    </w:tbl>
    <w:p w14:paraId="231C6F6C" w14:textId="77777777" w:rsidR="00347498" w:rsidRPr="00772663" w:rsidRDefault="00347498" w:rsidP="00347498">
      <w:pPr>
        <w:widowControl/>
        <w:jc w:val="left"/>
        <w:rPr>
          <w:rFonts w:asciiTheme="minorEastAsia" w:hAnsiTheme="minorEastAsia"/>
        </w:rPr>
      </w:pPr>
    </w:p>
    <w:p w14:paraId="14EB3D6E" w14:textId="77777777" w:rsidR="00347498" w:rsidRPr="00772663" w:rsidRDefault="00347498" w:rsidP="00347498">
      <w:pPr>
        <w:widowControl/>
        <w:jc w:val="left"/>
        <w:rPr>
          <w:rFonts w:asciiTheme="minorEastAsia" w:hAnsiTheme="minorEastAsia"/>
        </w:rPr>
      </w:pPr>
      <w:r w:rsidRPr="00772663">
        <w:rPr>
          <w:rFonts w:asciiTheme="minorEastAsia" w:hAnsiTheme="minorEastAsia" w:hint="eastAsia"/>
        </w:rPr>
        <w:t>※</w:t>
      </w:r>
      <w:r w:rsidRPr="00772663">
        <w:rPr>
          <w:rFonts w:asciiTheme="minorEastAsia" w:hAnsiTheme="minorEastAsia"/>
        </w:rPr>
        <w:t>個人情報</w:t>
      </w:r>
      <w:r w:rsidRPr="00772663">
        <w:rPr>
          <w:rFonts w:asciiTheme="minorEastAsia" w:hAnsiTheme="minorEastAsia" w:hint="eastAsia"/>
        </w:rPr>
        <w:t>の</w:t>
      </w:r>
      <w:r w:rsidRPr="00772663">
        <w:rPr>
          <w:rFonts w:asciiTheme="minorEastAsia" w:hAnsiTheme="minorEastAsia"/>
        </w:rPr>
        <w:t>保護に関する法律に</w:t>
      </w:r>
      <w:r w:rsidRPr="00772663">
        <w:rPr>
          <w:rFonts w:asciiTheme="minorEastAsia" w:hAnsiTheme="minorEastAsia" w:hint="eastAsia"/>
        </w:rPr>
        <w:t>基づき</w:t>
      </w:r>
      <w:r w:rsidRPr="00772663">
        <w:rPr>
          <w:rFonts w:asciiTheme="minorEastAsia" w:hAnsiTheme="minorEastAsia"/>
        </w:rPr>
        <w:t>、個人情報を</w:t>
      </w:r>
      <w:r w:rsidRPr="00772663">
        <w:rPr>
          <w:rFonts w:asciiTheme="minorEastAsia" w:hAnsiTheme="minorEastAsia" w:hint="eastAsia"/>
        </w:rPr>
        <w:t>当該</w:t>
      </w:r>
      <w:r w:rsidRPr="00772663">
        <w:rPr>
          <w:rFonts w:asciiTheme="minorEastAsia" w:hAnsiTheme="minorEastAsia"/>
        </w:rPr>
        <w:t>目的以外</w:t>
      </w:r>
      <w:r w:rsidRPr="00772663">
        <w:rPr>
          <w:rFonts w:asciiTheme="minorEastAsia" w:hAnsiTheme="minorEastAsia" w:hint="eastAsia"/>
        </w:rPr>
        <w:t>に</w:t>
      </w:r>
      <w:r w:rsidRPr="00772663">
        <w:rPr>
          <w:rFonts w:asciiTheme="minorEastAsia" w:hAnsiTheme="minorEastAsia"/>
        </w:rPr>
        <w:t>利用しません。</w:t>
      </w:r>
    </w:p>
    <w:p w14:paraId="1FA06B79" w14:textId="77777777" w:rsidR="00347498" w:rsidRPr="00772663" w:rsidRDefault="00347498" w:rsidP="00347498">
      <w:pPr>
        <w:widowControl/>
        <w:jc w:val="left"/>
        <w:rPr>
          <w:rFonts w:asciiTheme="minorEastAsia" w:hAnsiTheme="minorEastAsia"/>
          <w:color w:val="000000" w:themeColor="text1"/>
        </w:rPr>
      </w:pPr>
    </w:p>
    <w:p w14:paraId="6847B182" w14:textId="77777777" w:rsidR="00347498" w:rsidRPr="00772663" w:rsidRDefault="00347498" w:rsidP="00347498">
      <w:pPr>
        <w:widowControl/>
        <w:jc w:val="left"/>
        <w:rPr>
          <w:rFonts w:asciiTheme="minorEastAsia" w:hAnsiTheme="minorEastAsia"/>
        </w:rPr>
      </w:pPr>
      <w:r w:rsidRPr="00772663">
        <w:rPr>
          <w:rFonts w:asciiTheme="minorEastAsia" w:hAnsiTheme="minorEastAsia"/>
        </w:rPr>
        <w:br w:type="page"/>
      </w:r>
    </w:p>
    <w:p w14:paraId="4B28F780" w14:textId="77777777" w:rsidR="00531278" w:rsidRPr="00772663" w:rsidRDefault="00531278" w:rsidP="0053127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（決算状況）直近2期分</w:t>
      </w:r>
    </w:p>
    <w:p w14:paraId="7DABC43C" w14:textId="77777777" w:rsidR="00531278" w:rsidRPr="00772663" w:rsidRDefault="00531278" w:rsidP="00531278">
      <w:pPr>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2830"/>
        <w:gridCol w:w="2832"/>
        <w:gridCol w:w="2832"/>
      </w:tblGrid>
      <w:tr w:rsidR="00531278" w:rsidRPr="00772663" w14:paraId="3F9DB616" w14:textId="77777777" w:rsidTr="00425AB8">
        <w:tc>
          <w:tcPr>
            <w:tcW w:w="2900" w:type="dxa"/>
          </w:tcPr>
          <w:p w14:paraId="419430BA"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901" w:type="dxa"/>
          </w:tcPr>
          <w:p w14:paraId="6D1E1E05" w14:textId="77777777" w:rsidR="00531278" w:rsidRPr="00772663" w:rsidRDefault="00531278" w:rsidP="00425AB8">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2901" w:type="dxa"/>
          </w:tcPr>
          <w:p w14:paraId="3772867A" w14:textId="77777777" w:rsidR="00531278" w:rsidRPr="00772663" w:rsidRDefault="00531278" w:rsidP="00425AB8">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r>
      <w:tr w:rsidR="00531278" w:rsidRPr="00772663" w14:paraId="7DE6FAC2" w14:textId="77777777" w:rsidTr="00425AB8">
        <w:tc>
          <w:tcPr>
            <w:tcW w:w="2900" w:type="dxa"/>
            <w:vAlign w:val="center"/>
          </w:tcPr>
          <w:p w14:paraId="205F3393"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売 上 高</w:t>
            </w:r>
          </w:p>
        </w:tc>
        <w:tc>
          <w:tcPr>
            <w:tcW w:w="2901" w:type="dxa"/>
          </w:tcPr>
          <w:p w14:paraId="7F4A501C" w14:textId="77777777" w:rsidR="00531278" w:rsidRPr="00772663" w:rsidRDefault="00531278" w:rsidP="00425AB8">
            <w:pPr>
              <w:jc w:val="right"/>
              <w:rPr>
                <w:rFonts w:asciiTheme="minorEastAsia" w:hAnsiTheme="minorEastAsia"/>
                <w:color w:val="000000" w:themeColor="text1"/>
              </w:rPr>
            </w:pPr>
          </w:p>
        </w:tc>
        <w:tc>
          <w:tcPr>
            <w:tcW w:w="2901" w:type="dxa"/>
          </w:tcPr>
          <w:p w14:paraId="60F04DD6" w14:textId="77777777" w:rsidR="00531278" w:rsidRPr="00772663" w:rsidRDefault="00531278" w:rsidP="00425AB8">
            <w:pPr>
              <w:jc w:val="right"/>
              <w:rPr>
                <w:rFonts w:asciiTheme="minorEastAsia" w:hAnsiTheme="minorEastAsia"/>
                <w:color w:val="000000" w:themeColor="text1"/>
              </w:rPr>
            </w:pPr>
          </w:p>
        </w:tc>
      </w:tr>
      <w:tr w:rsidR="00531278" w:rsidRPr="00772663" w14:paraId="2B72B859" w14:textId="77777777" w:rsidTr="00425AB8">
        <w:tc>
          <w:tcPr>
            <w:tcW w:w="2900" w:type="dxa"/>
            <w:vAlign w:val="center"/>
          </w:tcPr>
          <w:p w14:paraId="212ED386"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営業利益</w:t>
            </w:r>
          </w:p>
        </w:tc>
        <w:tc>
          <w:tcPr>
            <w:tcW w:w="2901" w:type="dxa"/>
          </w:tcPr>
          <w:p w14:paraId="1C7576A7" w14:textId="77777777" w:rsidR="00531278" w:rsidRPr="00772663" w:rsidRDefault="00531278" w:rsidP="00425AB8">
            <w:pPr>
              <w:jc w:val="right"/>
              <w:rPr>
                <w:rFonts w:asciiTheme="minorEastAsia" w:hAnsiTheme="minorEastAsia"/>
                <w:color w:val="000000" w:themeColor="text1"/>
              </w:rPr>
            </w:pPr>
          </w:p>
        </w:tc>
        <w:tc>
          <w:tcPr>
            <w:tcW w:w="2901" w:type="dxa"/>
          </w:tcPr>
          <w:p w14:paraId="61559645" w14:textId="77777777" w:rsidR="00531278" w:rsidRPr="00772663" w:rsidRDefault="00531278" w:rsidP="00425AB8">
            <w:pPr>
              <w:jc w:val="right"/>
              <w:rPr>
                <w:rFonts w:asciiTheme="minorEastAsia" w:hAnsiTheme="minorEastAsia"/>
                <w:color w:val="000000" w:themeColor="text1"/>
              </w:rPr>
            </w:pPr>
          </w:p>
        </w:tc>
      </w:tr>
      <w:tr w:rsidR="00531278" w:rsidRPr="00772663" w14:paraId="1181528C" w14:textId="77777777" w:rsidTr="00425AB8">
        <w:tc>
          <w:tcPr>
            <w:tcW w:w="2900" w:type="dxa"/>
            <w:vAlign w:val="center"/>
          </w:tcPr>
          <w:p w14:paraId="6B16FBA8"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経常利益</w:t>
            </w:r>
          </w:p>
        </w:tc>
        <w:tc>
          <w:tcPr>
            <w:tcW w:w="2901" w:type="dxa"/>
          </w:tcPr>
          <w:p w14:paraId="6BC14740" w14:textId="77777777" w:rsidR="00531278" w:rsidRPr="00772663" w:rsidRDefault="00531278" w:rsidP="00425AB8">
            <w:pPr>
              <w:jc w:val="right"/>
              <w:rPr>
                <w:rFonts w:asciiTheme="minorEastAsia" w:hAnsiTheme="minorEastAsia"/>
                <w:color w:val="000000" w:themeColor="text1"/>
              </w:rPr>
            </w:pPr>
          </w:p>
        </w:tc>
        <w:tc>
          <w:tcPr>
            <w:tcW w:w="2901" w:type="dxa"/>
          </w:tcPr>
          <w:p w14:paraId="70D75FC1" w14:textId="77777777" w:rsidR="00531278" w:rsidRPr="00772663" w:rsidRDefault="00531278" w:rsidP="00425AB8">
            <w:pPr>
              <w:jc w:val="right"/>
              <w:rPr>
                <w:rFonts w:asciiTheme="minorEastAsia" w:hAnsiTheme="minorEastAsia"/>
                <w:color w:val="000000" w:themeColor="text1"/>
              </w:rPr>
            </w:pPr>
          </w:p>
        </w:tc>
      </w:tr>
      <w:tr w:rsidR="00531278" w:rsidRPr="00772663" w14:paraId="3B730956" w14:textId="77777777" w:rsidTr="00425AB8">
        <w:tc>
          <w:tcPr>
            <w:tcW w:w="2900" w:type="dxa"/>
            <w:vAlign w:val="center"/>
          </w:tcPr>
          <w:p w14:paraId="294879D6"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当期利益</w:t>
            </w:r>
          </w:p>
        </w:tc>
        <w:tc>
          <w:tcPr>
            <w:tcW w:w="2901" w:type="dxa"/>
          </w:tcPr>
          <w:p w14:paraId="5C76CA53" w14:textId="77777777" w:rsidR="00531278" w:rsidRPr="00772663" w:rsidRDefault="00531278" w:rsidP="00425AB8">
            <w:pPr>
              <w:jc w:val="right"/>
              <w:rPr>
                <w:rFonts w:asciiTheme="minorEastAsia" w:hAnsiTheme="minorEastAsia"/>
                <w:color w:val="000000" w:themeColor="text1"/>
              </w:rPr>
            </w:pPr>
          </w:p>
        </w:tc>
        <w:tc>
          <w:tcPr>
            <w:tcW w:w="2901" w:type="dxa"/>
          </w:tcPr>
          <w:p w14:paraId="543CCC36" w14:textId="77777777" w:rsidR="00531278" w:rsidRPr="00772663" w:rsidRDefault="00531278" w:rsidP="00425AB8">
            <w:pPr>
              <w:jc w:val="right"/>
              <w:rPr>
                <w:rFonts w:asciiTheme="minorEastAsia" w:hAnsiTheme="minorEastAsia"/>
                <w:color w:val="000000" w:themeColor="text1"/>
              </w:rPr>
            </w:pPr>
          </w:p>
        </w:tc>
      </w:tr>
    </w:tbl>
    <w:p w14:paraId="4739FA4A" w14:textId="77777777" w:rsidR="00531278" w:rsidRPr="00772663" w:rsidRDefault="00531278" w:rsidP="00531278">
      <w:pPr>
        <w:widowControl/>
        <w:ind w:left="195" w:hangingChars="93" w:hanging="195"/>
        <w:jc w:val="left"/>
        <w:rPr>
          <w:rFonts w:asciiTheme="minorEastAsia" w:hAnsiTheme="minorEastAsia"/>
          <w:color w:val="000000" w:themeColor="text1"/>
        </w:rPr>
      </w:pPr>
      <w:r w:rsidRPr="00772663">
        <w:rPr>
          <w:rFonts w:asciiTheme="minorEastAsia" w:hAnsiTheme="minorEastAsia" w:hint="eastAsia"/>
          <w:color w:val="000000" w:themeColor="text1"/>
        </w:rPr>
        <w:t>※法人設立後間もなく、決算書の提出ができない場合は本様式にその旨を記載してください。</w:t>
      </w:r>
    </w:p>
    <w:p w14:paraId="1643BEC1" w14:textId="77777777" w:rsidR="00531278" w:rsidRPr="00772663" w:rsidRDefault="00531278" w:rsidP="00531278">
      <w:pPr>
        <w:widowControl/>
        <w:jc w:val="left"/>
        <w:rPr>
          <w:rFonts w:asciiTheme="minorEastAsia" w:hAnsiTheme="minorEastAsia"/>
          <w:color w:val="000000" w:themeColor="text1"/>
        </w:rPr>
      </w:pPr>
    </w:p>
    <w:p w14:paraId="3FF9ABBC" w14:textId="77777777" w:rsidR="00531278" w:rsidRPr="00772663" w:rsidRDefault="00531278" w:rsidP="00531278">
      <w:pPr>
        <w:widowControl/>
        <w:jc w:val="left"/>
        <w:rPr>
          <w:rFonts w:asciiTheme="minorEastAsia" w:hAnsiTheme="minorEastAsia"/>
          <w:color w:val="000000" w:themeColor="text1"/>
          <w:kern w:val="0"/>
        </w:rPr>
      </w:pPr>
      <w:r w:rsidRPr="00772663">
        <w:rPr>
          <w:rFonts w:asciiTheme="minorEastAsia" w:hAnsiTheme="minorEastAsia" w:hint="eastAsia"/>
          <w:color w:val="000000" w:themeColor="text1"/>
        </w:rPr>
        <w:t>（決算状況）直近過去３年分の各年の課税所得額と過去3年分の平均額</w:t>
      </w:r>
    </w:p>
    <w:p w14:paraId="683E18EC" w14:textId="77777777" w:rsidR="00531278" w:rsidRPr="00772663" w:rsidRDefault="00531278" w:rsidP="00531278">
      <w:pPr>
        <w:widowControl/>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555"/>
        <w:gridCol w:w="2313"/>
        <w:gridCol w:w="2313"/>
        <w:gridCol w:w="2313"/>
      </w:tblGrid>
      <w:tr w:rsidR="00531278" w:rsidRPr="00772663" w14:paraId="1133928B" w14:textId="77777777" w:rsidTr="00425AB8">
        <w:tc>
          <w:tcPr>
            <w:tcW w:w="1555" w:type="dxa"/>
            <w:shd w:val="clear" w:color="auto" w:fill="auto"/>
            <w:vAlign w:val="center"/>
          </w:tcPr>
          <w:p w14:paraId="314EF678"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313" w:type="dxa"/>
            <w:shd w:val="clear" w:color="auto" w:fill="auto"/>
            <w:vAlign w:val="center"/>
          </w:tcPr>
          <w:p w14:paraId="3D52202D"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直近</w:t>
            </w:r>
          </w:p>
          <w:p w14:paraId="12A93C3C"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01789421"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１期前</w:t>
            </w:r>
          </w:p>
          <w:p w14:paraId="09D770A9"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2909BF7D"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2期前</w:t>
            </w:r>
          </w:p>
          <w:p w14:paraId="7603F74F"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r>
      <w:tr w:rsidR="00531278" w:rsidRPr="00772663" w14:paraId="6969C88B" w14:textId="77777777" w:rsidTr="00425AB8">
        <w:trPr>
          <w:trHeight w:val="720"/>
        </w:trPr>
        <w:tc>
          <w:tcPr>
            <w:tcW w:w="1555" w:type="dxa"/>
            <w:vAlign w:val="center"/>
          </w:tcPr>
          <w:p w14:paraId="02898B88"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課税所得</w:t>
            </w:r>
          </w:p>
        </w:tc>
        <w:tc>
          <w:tcPr>
            <w:tcW w:w="2313" w:type="dxa"/>
            <w:vAlign w:val="center"/>
          </w:tcPr>
          <w:p w14:paraId="71BA9A40" w14:textId="77777777" w:rsidR="00531278" w:rsidRPr="00772663" w:rsidRDefault="00531278" w:rsidP="00425AB8">
            <w:pPr>
              <w:jc w:val="right"/>
              <w:rPr>
                <w:rFonts w:asciiTheme="minorEastAsia" w:hAnsiTheme="minorEastAsia"/>
                <w:color w:val="000000" w:themeColor="text1"/>
              </w:rPr>
            </w:pPr>
          </w:p>
        </w:tc>
        <w:tc>
          <w:tcPr>
            <w:tcW w:w="2313" w:type="dxa"/>
            <w:vAlign w:val="center"/>
          </w:tcPr>
          <w:p w14:paraId="1EBC6BC9" w14:textId="77777777" w:rsidR="00531278" w:rsidRPr="00772663" w:rsidRDefault="00531278" w:rsidP="00425AB8">
            <w:pPr>
              <w:jc w:val="right"/>
              <w:rPr>
                <w:rFonts w:asciiTheme="minorEastAsia" w:hAnsiTheme="minorEastAsia"/>
                <w:color w:val="000000" w:themeColor="text1"/>
              </w:rPr>
            </w:pPr>
          </w:p>
        </w:tc>
        <w:tc>
          <w:tcPr>
            <w:tcW w:w="2313" w:type="dxa"/>
            <w:vAlign w:val="center"/>
          </w:tcPr>
          <w:p w14:paraId="3D7FC307" w14:textId="77777777" w:rsidR="00531278" w:rsidRPr="00772663" w:rsidRDefault="00531278" w:rsidP="00425AB8">
            <w:pPr>
              <w:jc w:val="right"/>
              <w:rPr>
                <w:rFonts w:asciiTheme="minorEastAsia" w:hAnsiTheme="minorEastAsia"/>
                <w:color w:val="000000" w:themeColor="text1"/>
              </w:rPr>
            </w:pPr>
          </w:p>
        </w:tc>
      </w:tr>
      <w:tr w:rsidR="00531278" w:rsidRPr="00772663" w14:paraId="1C632CBB" w14:textId="77777777" w:rsidTr="00425AB8">
        <w:trPr>
          <w:trHeight w:val="720"/>
        </w:trPr>
        <w:tc>
          <w:tcPr>
            <w:tcW w:w="1555" w:type="dxa"/>
            <w:vAlign w:val="center"/>
          </w:tcPr>
          <w:p w14:paraId="1A3F7702"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過去3年分の平均額</w:t>
            </w:r>
          </w:p>
        </w:tc>
        <w:tc>
          <w:tcPr>
            <w:tcW w:w="6939" w:type="dxa"/>
            <w:gridSpan w:val="3"/>
            <w:vAlign w:val="center"/>
          </w:tcPr>
          <w:p w14:paraId="0FC53A88" w14:textId="77777777" w:rsidR="00531278" w:rsidRPr="00772663" w:rsidRDefault="00531278" w:rsidP="00425AB8">
            <w:pPr>
              <w:jc w:val="right"/>
              <w:rPr>
                <w:rFonts w:asciiTheme="minorEastAsia" w:hAnsiTheme="minorEastAsia"/>
                <w:color w:val="000000" w:themeColor="text1"/>
              </w:rPr>
            </w:pPr>
          </w:p>
        </w:tc>
      </w:tr>
    </w:tbl>
    <w:p w14:paraId="5107E26D" w14:textId="77777777" w:rsidR="00090B1C" w:rsidRPr="00090B1C" w:rsidRDefault="00090B1C" w:rsidP="00347498">
      <w:pPr>
        <w:widowControl/>
        <w:jc w:val="left"/>
        <w:rPr>
          <w:rFonts w:asciiTheme="minorEastAsia" w:hAnsiTheme="minorEastAsia"/>
          <w:color w:val="000000" w:themeColor="text1"/>
        </w:rPr>
      </w:pPr>
    </w:p>
    <w:p w14:paraId="01503DA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E5B227C" w14:textId="77777777" w:rsidR="00347498" w:rsidRPr="00772663" w:rsidRDefault="00347498" w:rsidP="00347498">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6（仮設施設の概要）</w:t>
      </w:r>
    </w:p>
    <w:p w14:paraId="0946ECEE" w14:textId="77777777" w:rsidR="00347498" w:rsidRPr="00772663" w:rsidRDefault="00347498" w:rsidP="00347498">
      <w:pPr>
        <w:spacing w:line="232" w:lineRule="exact"/>
        <w:rPr>
          <w:rFonts w:asciiTheme="minorEastAsia" w:hAnsiTheme="minorEastAsia"/>
          <w:color w:val="000000" w:themeColor="text1"/>
        </w:rPr>
      </w:pPr>
    </w:p>
    <w:p w14:paraId="00FC2B79" w14:textId="77777777" w:rsidR="00347498" w:rsidRPr="00772663" w:rsidRDefault="00347498" w:rsidP="00347498">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651C7F98" w14:textId="77777777" w:rsidR="00347498" w:rsidRPr="00772663" w:rsidRDefault="00347498" w:rsidP="00347498">
      <w:pPr>
        <w:spacing w:line="232" w:lineRule="exact"/>
        <w:rPr>
          <w:rFonts w:asciiTheme="minorEastAsia" w:hAnsiTheme="minorEastAsia"/>
          <w:color w:val="000000" w:themeColor="text1"/>
        </w:rPr>
      </w:pPr>
    </w:p>
    <w:p w14:paraId="1157E4BB" w14:textId="77777777" w:rsidR="00347498" w:rsidRPr="00772663" w:rsidRDefault="00347498" w:rsidP="00347498">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347498" w:rsidRPr="00772663" w14:paraId="63C42BB9" w14:textId="77777777" w:rsidTr="00347498">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73EE983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2351B43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107AA9B9"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4CCDE397"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11A0F957"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678A3E24"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3D7EEC7B"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4942F8C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294E0EA8"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32951740"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1CA9D263"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39F8D52A"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1A1684C0"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6CEF8114"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3B37D979" w14:textId="77777777" w:rsidR="00347498" w:rsidRPr="00772663" w:rsidRDefault="00347498" w:rsidP="00347498">
            <w:pPr>
              <w:kinsoku w:val="0"/>
              <w:overflowPunct w:val="0"/>
              <w:spacing w:line="232" w:lineRule="exact"/>
              <w:rPr>
                <w:rFonts w:asciiTheme="minorEastAsia" w:hAnsiTheme="minorEastAsia"/>
                <w:color w:val="000000" w:themeColor="text1"/>
              </w:rPr>
            </w:pPr>
          </w:p>
          <w:p w14:paraId="689EBE83" w14:textId="77777777" w:rsidR="00347498" w:rsidRPr="00772663" w:rsidRDefault="00347498" w:rsidP="00347498">
            <w:pPr>
              <w:kinsoku w:val="0"/>
              <w:overflowPunct w:val="0"/>
              <w:spacing w:line="232" w:lineRule="exact"/>
              <w:rPr>
                <w:rFonts w:asciiTheme="minorEastAsia" w:hAnsiTheme="minorEastAsia"/>
                <w:color w:val="000000" w:themeColor="text1"/>
              </w:rPr>
            </w:pPr>
          </w:p>
          <w:p w14:paraId="2CFF9357" w14:textId="77777777" w:rsidR="00347498" w:rsidRPr="00772663" w:rsidRDefault="00347498" w:rsidP="00347498">
            <w:pPr>
              <w:kinsoku w:val="0"/>
              <w:overflowPunct w:val="0"/>
              <w:spacing w:line="232" w:lineRule="exact"/>
              <w:rPr>
                <w:rFonts w:asciiTheme="minorEastAsia" w:hAnsiTheme="minorEastAsia"/>
                <w:color w:val="000000" w:themeColor="text1"/>
              </w:rPr>
            </w:pPr>
          </w:p>
        </w:tc>
      </w:tr>
    </w:tbl>
    <w:p w14:paraId="77CE3E1B" w14:textId="77777777" w:rsidR="00347498" w:rsidRPr="00772663" w:rsidRDefault="00347498" w:rsidP="00347498">
      <w:pPr>
        <w:widowControl/>
        <w:jc w:val="left"/>
        <w:rPr>
          <w:rFonts w:asciiTheme="minorEastAsia" w:hAnsiTheme="minorEastAsia"/>
          <w:color w:val="000000" w:themeColor="text1"/>
        </w:rPr>
      </w:pPr>
    </w:p>
    <w:p w14:paraId="3E31933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345B2A7E" w14:textId="23773BBC" w:rsidR="00347498" w:rsidRPr="00772663" w:rsidRDefault="00347498" w:rsidP="00347498">
      <w:pPr>
        <w:ind w:left="210" w:hangingChars="100" w:hanging="210"/>
        <w:rPr>
          <w:rFonts w:asciiTheme="minorEastAsia" w:hAnsiTheme="minorEastAsia"/>
          <w:szCs w:val="21"/>
        </w:rPr>
      </w:pPr>
      <w:bookmarkStart w:id="5" w:name="_Hlk137589979"/>
      <w:r w:rsidRPr="00772663">
        <w:rPr>
          <w:rFonts w:asciiTheme="minorEastAsia" w:hAnsiTheme="minorEastAsia" w:hint="eastAsia"/>
          <w:szCs w:val="21"/>
        </w:rPr>
        <w:lastRenderedPageBreak/>
        <w:t>様式1</w:t>
      </w:r>
      <w:r w:rsidRPr="00772663">
        <w:rPr>
          <w:rFonts w:asciiTheme="minorEastAsia" w:hAnsiTheme="minorEastAsia"/>
          <w:szCs w:val="21"/>
        </w:rPr>
        <w:t>-8</w:t>
      </w:r>
      <w:r w:rsidRPr="00772663">
        <w:rPr>
          <w:rFonts w:asciiTheme="minorEastAsia" w:hAnsiTheme="minorEastAsia" w:hint="eastAsia"/>
          <w:szCs w:val="21"/>
        </w:rPr>
        <w:t>（暴力団排除に関する誓約事項）</w:t>
      </w:r>
    </w:p>
    <w:p w14:paraId="2879E078" w14:textId="77777777" w:rsidR="00347498" w:rsidRPr="00772663" w:rsidRDefault="00347498" w:rsidP="0034749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65FDAEAC" w14:textId="7257E6C8" w:rsidR="00347498" w:rsidRPr="00772663" w:rsidRDefault="00C02990" w:rsidP="00F34800">
      <w:pPr>
        <w:ind w:firstLineChars="100" w:firstLine="210"/>
        <w:rPr>
          <w:rFonts w:ascii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F34800">
        <w:rPr>
          <w:rFonts w:asciiTheme="minorEastAsia" w:hAnsiTheme="minorEastAsia" w:hint="eastAsia"/>
          <w:color w:val="000000" w:themeColor="text1"/>
        </w:rPr>
        <w:t xml:space="preserve">　殿</w:t>
      </w:r>
    </w:p>
    <w:p w14:paraId="5022F8CA" w14:textId="77777777" w:rsidR="00347498" w:rsidRPr="00772663" w:rsidRDefault="00347498" w:rsidP="00347498">
      <w:pPr>
        <w:autoSpaceDE w:val="0"/>
        <w:autoSpaceDN w:val="0"/>
        <w:adjustRightInd w:val="0"/>
        <w:spacing w:line="400" w:lineRule="exact"/>
        <w:rPr>
          <w:rFonts w:asciiTheme="minorEastAsia" w:hAnsiTheme="minorEastAsia" w:cs="ＭＳ 明朝"/>
          <w:spacing w:val="1"/>
          <w:kern w:val="0"/>
          <w:szCs w:val="21"/>
        </w:rPr>
      </w:pPr>
    </w:p>
    <w:p w14:paraId="6380235B" w14:textId="77777777" w:rsidR="00090B1C" w:rsidRPr="00772663" w:rsidRDefault="00090B1C" w:rsidP="00090B1C">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提案</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45D95072" w14:textId="77777777" w:rsidR="00090B1C" w:rsidRPr="00772663" w:rsidRDefault="00090B1C" w:rsidP="00090B1C">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3CEFFEF4" w14:textId="77777777" w:rsidR="00090B1C" w:rsidRPr="00772663" w:rsidRDefault="00090B1C" w:rsidP="00090B1C">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35E3AB33" w14:textId="77777777" w:rsidR="00347498" w:rsidRPr="00772663" w:rsidRDefault="00347498" w:rsidP="00347498">
      <w:pPr>
        <w:wordWrap w:val="0"/>
        <w:autoSpaceDE w:val="0"/>
        <w:autoSpaceDN w:val="0"/>
        <w:adjustRightInd w:val="0"/>
        <w:spacing w:line="329" w:lineRule="exact"/>
        <w:rPr>
          <w:rFonts w:asciiTheme="minorEastAsia" w:hAnsiTheme="minorEastAsia" w:cs="ＭＳ 明朝"/>
          <w:kern w:val="0"/>
          <w:szCs w:val="21"/>
        </w:rPr>
      </w:pPr>
    </w:p>
    <w:p w14:paraId="7A2B8CCE" w14:textId="77777777" w:rsidR="00347498" w:rsidRPr="00772663" w:rsidRDefault="00347498" w:rsidP="0034749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73C5AD66" w14:textId="77777777" w:rsidR="00347498" w:rsidRPr="00772663" w:rsidRDefault="00347498" w:rsidP="00347498">
      <w:pPr>
        <w:autoSpaceDE w:val="0"/>
        <w:autoSpaceDN w:val="0"/>
        <w:adjustRightInd w:val="0"/>
        <w:jc w:val="left"/>
        <w:rPr>
          <w:rFonts w:asciiTheme="minorEastAsia" w:hAnsiTheme="minorEastAsia" w:cs="ＭＳ ゴシック"/>
          <w:kern w:val="0"/>
          <w:szCs w:val="21"/>
          <w:u w:val="single"/>
        </w:rPr>
      </w:pPr>
    </w:p>
    <w:p w14:paraId="019A17EC" w14:textId="77777777" w:rsidR="00347498" w:rsidRPr="00772663" w:rsidRDefault="00347498" w:rsidP="0034749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F946193"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p>
    <w:p w14:paraId="4A6FF7A7" w14:textId="77777777" w:rsidR="00347498" w:rsidRPr="00772663" w:rsidRDefault="00347498" w:rsidP="0034749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447CB04D"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p>
    <w:p w14:paraId="7E84480B"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33CCD88A"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549BFA6D"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7EE30EB2"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67B7C077"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0F5F9489"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60D2168C"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7F049724" w14:textId="76B7DD56"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5"/>
    </w:p>
    <w:p w14:paraId="6E273D95"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cs="ＭＳ 明朝"/>
          <w:spacing w:val="2"/>
          <w:kern w:val="0"/>
          <w:szCs w:val="21"/>
        </w:rPr>
        <w:br w:type="page"/>
      </w:r>
      <w:r w:rsidRPr="00772663">
        <w:rPr>
          <w:rFonts w:asciiTheme="minorEastAsia" w:hAnsiTheme="minorEastAsia" w:hint="eastAsia"/>
          <w:color w:val="000000" w:themeColor="text1"/>
        </w:rPr>
        <w:lastRenderedPageBreak/>
        <w:t>別紙（連携協定書（案））</w:t>
      </w:r>
    </w:p>
    <w:p w14:paraId="7272608E"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※こちらはあくまで例示ですので、協定書等の記載内容は連携先と十分に協議を行ってください。なお、</w:t>
      </w:r>
      <w:r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28EF294A" w14:textId="77777777" w:rsidR="00347498" w:rsidRPr="00772663" w:rsidRDefault="00347498" w:rsidP="00347498">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347498" w:rsidRPr="00772663" w14:paraId="4B07855E" w14:textId="77777777" w:rsidTr="00347498">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A0FBF8A" w14:textId="77777777" w:rsidR="00347498" w:rsidRPr="00772663" w:rsidRDefault="00347498" w:rsidP="00347498">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連携協定書（案）</w:t>
            </w:r>
          </w:p>
          <w:p w14:paraId="49341229" w14:textId="77777777" w:rsidR="00347498" w:rsidRPr="00772663" w:rsidRDefault="00347498" w:rsidP="00347498">
            <w:pPr>
              <w:kinsoku w:val="0"/>
              <w:overflowPunct w:val="0"/>
              <w:spacing w:line="232" w:lineRule="exact"/>
              <w:jc w:val="center"/>
              <w:rPr>
                <w:rFonts w:asciiTheme="minorEastAsia" w:hAnsiTheme="minorEastAsia"/>
                <w:color w:val="000000" w:themeColor="text1"/>
                <w:szCs w:val="21"/>
              </w:rPr>
            </w:pPr>
          </w:p>
          <w:p w14:paraId="6DA980A4"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代表スタートアップを指し、以下「甲」という。）と○○株式会社（以下「乙1」という。）、株式会社□□（以下「乙2」という。）（以下、乙１から乙２までの総称を「乙」という。）は、甲の保有する技術を社会実装するために必要な連携に関して、以下のとおり協定を締結する。</w:t>
            </w:r>
          </w:p>
          <w:p w14:paraId="1AB8F3F0"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4473087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第1条（趣旨（目的等））</w:t>
            </w:r>
          </w:p>
          <w:p w14:paraId="0C17B11E"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本協定は、甲が「</w:t>
            </w:r>
            <w:r>
              <w:rPr>
                <w:rFonts w:asciiTheme="minorEastAsia" w:hAnsiTheme="minorEastAsia" w:hint="eastAsia"/>
                <w:color w:val="000000" w:themeColor="text1"/>
                <w:szCs w:val="21"/>
              </w:rPr>
              <w:t>令和４年度補正予算　●●省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中小企業イノベーション創出推進事業」を実施するにあたり、甲、乙が相互に連携する事項を定め、甲の保有する技術の社会実装を加速化、社会実装された際の波及効果の最大化を図ることを目的とする。</w:t>
            </w:r>
          </w:p>
          <w:p w14:paraId="03F28C1E"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0AF6019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1AA6C0AA"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0A39FAF3"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6D5CF0CD"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218ECEFA"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7EA712E0"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第3条（変更・脱退）</w:t>
            </w:r>
          </w:p>
          <w:p w14:paraId="6A8C1535"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本連携協定書に参加した事業者が特別な事情により本連携協定書の内容を変更、または脱退する場合には、甲の承認を必要とする。</w:t>
            </w:r>
          </w:p>
          <w:p w14:paraId="1B167995"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48430F1D" w14:textId="77777777" w:rsidR="00347498" w:rsidRPr="00772663" w:rsidRDefault="00347498" w:rsidP="00347498">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4FA79809"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6B807C9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3B37A4B6" w14:textId="77777777" w:rsidR="00347498" w:rsidRPr="00772663" w:rsidRDefault="00347498" w:rsidP="00347498">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甲　　　東京都△△区△△町一丁目１番１号</w:t>
            </w:r>
          </w:p>
          <w:p w14:paraId="60B6B275"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5BE91243"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76E736D"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事務担当者 △△ △△（電話番号）　　</w:t>
            </w:r>
          </w:p>
          <w:p w14:paraId="034EE356" w14:textId="77777777" w:rsidR="00347498" w:rsidRPr="00772663" w:rsidRDefault="00347498" w:rsidP="00347498">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0473F957" w14:textId="77777777" w:rsidR="00347498" w:rsidRPr="00772663" w:rsidRDefault="00347498" w:rsidP="00347498">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w:t>
            </w:r>
          </w:p>
          <w:p w14:paraId="703140B1" w14:textId="77777777" w:rsidR="00347498" w:rsidRPr="00772663" w:rsidRDefault="00347498" w:rsidP="00347498">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乙１　東京都○○区○○町二丁目１番１号</w:t>
            </w:r>
          </w:p>
          <w:p w14:paraId="2C8BBF14"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082E257B"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6D609089"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C95C218"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0843E2F8" w14:textId="77777777" w:rsidR="00347498" w:rsidRPr="00772663" w:rsidRDefault="00347498" w:rsidP="00347498">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乙２　東京都□□区□□町三丁目１番１号</w:t>
            </w:r>
          </w:p>
          <w:p w14:paraId="2F670C2D"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1F4AEA26"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8057871"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4EA4937"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tc>
      </w:tr>
    </w:tbl>
    <w:p w14:paraId="7A943E70" w14:textId="77777777" w:rsidR="00347498" w:rsidRPr="00772663" w:rsidRDefault="00347498" w:rsidP="00347498">
      <w:pPr>
        <w:rPr>
          <w:rFonts w:asciiTheme="minorEastAsia" w:hAnsiTheme="minorEastAsia"/>
        </w:rPr>
        <w:sectPr w:rsidR="00347498" w:rsidRPr="00772663" w:rsidSect="00347498">
          <w:pgSz w:w="11906" w:h="16838"/>
          <w:pgMar w:top="1985" w:right="1701" w:bottom="1701" w:left="1701" w:header="851" w:footer="992" w:gutter="0"/>
          <w:cols w:space="425"/>
          <w:docGrid w:linePitch="360"/>
        </w:sectPr>
      </w:pPr>
    </w:p>
    <w:p w14:paraId="242C3FFB" w14:textId="77777777" w:rsidR="00347498" w:rsidRPr="00772663" w:rsidRDefault="00347498" w:rsidP="00347498">
      <w:pPr>
        <w:rPr>
          <w:rFonts w:asciiTheme="minorEastAsia" w:hAnsiTheme="minorEastAsia"/>
        </w:rPr>
      </w:pPr>
      <w:r w:rsidRPr="00772663">
        <w:rPr>
          <w:rFonts w:asciiTheme="minorEastAsia" w:hAnsiTheme="minorEastAsia" w:hint="eastAsia"/>
        </w:rPr>
        <w:lastRenderedPageBreak/>
        <w:t>（別表）</w:t>
      </w:r>
    </w:p>
    <w:p w14:paraId="509F4C3C" w14:textId="77777777" w:rsidR="00347498" w:rsidRPr="00772663" w:rsidRDefault="00347498" w:rsidP="00347498">
      <w:pPr>
        <w:rPr>
          <w:rFonts w:asciiTheme="minorEastAsia" w:hAnsiTheme="minorEastAsia"/>
        </w:rPr>
      </w:pPr>
    </w:p>
    <w:tbl>
      <w:tblPr>
        <w:tblStyle w:val="a8"/>
        <w:tblW w:w="13092" w:type="dxa"/>
        <w:tblLayout w:type="fixed"/>
        <w:tblLook w:val="04A0" w:firstRow="1" w:lastRow="0" w:firstColumn="1" w:lastColumn="0" w:noHBand="0" w:noVBand="1"/>
      </w:tblPr>
      <w:tblGrid>
        <w:gridCol w:w="988"/>
        <w:gridCol w:w="3118"/>
        <w:gridCol w:w="8986"/>
      </w:tblGrid>
      <w:tr w:rsidR="00347498" w:rsidRPr="00772663" w14:paraId="1FCA6BB4" w14:textId="77777777" w:rsidTr="00347498">
        <w:trPr>
          <w:trHeight w:val="680"/>
        </w:trPr>
        <w:tc>
          <w:tcPr>
            <w:tcW w:w="988" w:type="dxa"/>
            <w:vAlign w:val="center"/>
          </w:tcPr>
          <w:p w14:paraId="0A3C81A7" w14:textId="77777777" w:rsidR="00347498" w:rsidRPr="00772663" w:rsidRDefault="00347498" w:rsidP="00347498">
            <w:pPr>
              <w:jc w:val="center"/>
              <w:rPr>
                <w:rFonts w:asciiTheme="minorEastAsia" w:hAnsiTheme="minorEastAsia" w:cstheme="majorHAnsi"/>
              </w:rPr>
            </w:pPr>
            <w:r w:rsidRPr="00772663">
              <w:rPr>
                <w:rFonts w:asciiTheme="minorEastAsia" w:hAnsiTheme="minorEastAsia" w:cstheme="majorHAnsi"/>
              </w:rPr>
              <w:t>No.</w:t>
            </w:r>
            <w:r w:rsidRPr="00772663">
              <w:rPr>
                <w:rFonts w:asciiTheme="minorEastAsia" w:hAnsiTheme="minorEastAsia" w:cstheme="majorHAnsi" w:hint="eastAsia"/>
              </w:rPr>
              <w:t>※</w:t>
            </w:r>
          </w:p>
        </w:tc>
        <w:tc>
          <w:tcPr>
            <w:tcW w:w="3118" w:type="dxa"/>
            <w:vAlign w:val="center"/>
          </w:tcPr>
          <w:p w14:paraId="4E468DB4"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03B7086A"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提案事業者（スタートアップ）による実証成果の社会実装推進に向けて</w:t>
            </w:r>
            <w:r w:rsidRPr="00772663">
              <w:rPr>
                <w:rFonts w:asciiTheme="minorEastAsia" w:hAnsiTheme="minorEastAsia"/>
              </w:rPr>
              <w:br/>
            </w:r>
            <w:r w:rsidRPr="00772663">
              <w:rPr>
                <w:rFonts w:asciiTheme="minorEastAsia" w:hAnsiTheme="minorEastAsia" w:hint="eastAsia"/>
              </w:rPr>
              <w:t>参加事業者が</w:t>
            </w:r>
            <w:r>
              <w:rPr>
                <w:rFonts w:asciiTheme="minorEastAsia" w:hAnsiTheme="minorEastAsia" w:hint="eastAsia"/>
              </w:rPr>
              <w:t>甲に対し</w:t>
            </w:r>
            <w:r w:rsidRPr="00772663">
              <w:rPr>
                <w:rFonts w:asciiTheme="minorEastAsia" w:hAnsiTheme="minorEastAsia" w:hint="eastAsia"/>
              </w:rPr>
              <w:t>提供する支援の内容及び協力体制</w:t>
            </w:r>
          </w:p>
        </w:tc>
      </w:tr>
      <w:tr w:rsidR="00347498" w:rsidRPr="00772663" w14:paraId="19884766" w14:textId="77777777" w:rsidTr="00347498">
        <w:trPr>
          <w:trHeight w:val="1417"/>
        </w:trPr>
        <w:tc>
          <w:tcPr>
            <w:tcW w:w="988" w:type="dxa"/>
          </w:tcPr>
          <w:p w14:paraId="33929DC6"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1</w:t>
            </w:r>
          </w:p>
        </w:tc>
        <w:tc>
          <w:tcPr>
            <w:tcW w:w="3118" w:type="dxa"/>
          </w:tcPr>
          <w:p w14:paraId="1ABB966A" w14:textId="77777777" w:rsidR="00347498" w:rsidRPr="00772663" w:rsidRDefault="00347498" w:rsidP="00347498">
            <w:pPr>
              <w:rPr>
                <w:rFonts w:asciiTheme="minorEastAsia" w:hAnsiTheme="minorEastAsia"/>
              </w:rPr>
            </w:pPr>
            <w:r w:rsidRPr="00772663">
              <w:rPr>
                <w:rFonts w:asciiTheme="minorEastAsia" w:hAnsiTheme="minorEastAsia" w:hint="eastAsia"/>
              </w:rPr>
              <w:t>株式会社△△</w:t>
            </w:r>
          </w:p>
        </w:tc>
        <w:tc>
          <w:tcPr>
            <w:tcW w:w="8986" w:type="dxa"/>
          </w:tcPr>
          <w:p w14:paraId="2986200C" w14:textId="77777777" w:rsidR="00347498" w:rsidRPr="00772663" w:rsidRDefault="00347498" w:rsidP="00347498">
            <w:pPr>
              <w:rPr>
                <w:rFonts w:asciiTheme="minorEastAsia" w:hAnsiTheme="minorEastAsia"/>
              </w:rPr>
            </w:pPr>
            <w:r w:rsidRPr="00772663">
              <w:rPr>
                <w:rFonts w:asciiTheme="minorEastAsia" w:hAnsiTheme="minorEastAsia" w:hint="eastAsia"/>
              </w:rPr>
              <w:t>XXX</w:t>
            </w:r>
          </w:p>
        </w:tc>
      </w:tr>
      <w:tr w:rsidR="00347498" w:rsidRPr="00772663" w14:paraId="5EC1993D" w14:textId="77777777" w:rsidTr="00347498">
        <w:trPr>
          <w:trHeight w:val="1417"/>
        </w:trPr>
        <w:tc>
          <w:tcPr>
            <w:tcW w:w="988" w:type="dxa"/>
          </w:tcPr>
          <w:p w14:paraId="1C27E222"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2</w:t>
            </w:r>
          </w:p>
        </w:tc>
        <w:tc>
          <w:tcPr>
            <w:tcW w:w="3118" w:type="dxa"/>
          </w:tcPr>
          <w:p w14:paraId="411AF02B" w14:textId="77777777" w:rsidR="00347498" w:rsidRPr="00772663" w:rsidRDefault="00347498" w:rsidP="00347498">
            <w:pPr>
              <w:rPr>
                <w:rFonts w:asciiTheme="minorEastAsia" w:hAnsiTheme="minorEastAsia"/>
              </w:rPr>
            </w:pPr>
          </w:p>
        </w:tc>
        <w:tc>
          <w:tcPr>
            <w:tcW w:w="8986" w:type="dxa"/>
          </w:tcPr>
          <w:p w14:paraId="417C75D7" w14:textId="77777777" w:rsidR="00347498" w:rsidRPr="00772663" w:rsidRDefault="00347498" w:rsidP="00347498">
            <w:pPr>
              <w:rPr>
                <w:rFonts w:asciiTheme="minorEastAsia" w:hAnsiTheme="minorEastAsia"/>
              </w:rPr>
            </w:pPr>
          </w:p>
        </w:tc>
      </w:tr>
      <w:tr w:rsidR="00347498" w:rsidRPr="00772663" w14:paraId="12834F44" w14:textId="77777777" w:rsidTr="00347498">
        <w:trPr>
          <w:trHeight w:val="1417"/>
        </w:trPr>
        <w:tc>
          <w:tcPr>
            <w:tcW w:w="988" w:type="dxa"/>
          </w:tcPr>
          <w:p w14:paraId="442094B9"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3</w:t>
            </w:r>
          </w:p>
        </w:tc>
        <w:tc>
          <w:tcPr>
            <w:tcW w:w="3118" w:type="dxa"/>
          </w:tcPr>
          <w:p w14:paraId="30F655B3" w14:textId="77777777" w:rsidR="00347498" w:rsidRPr="00772663" w:rsidRDefault="00347498" w:rsidP="00347498">
            <w:pPr>
              <w:rPr>
                <w:rFonts w:asciiTheme="minorEastAsia" w:hAnsiTheme="minorEastAsia"/>
              </w:rPr>
            </w:pPr>
          </w:p>
        </w:tc>
        <w:tc>
          <w:tcPr>
            <w:tcW w:w="8986" w:type="dxa"/>
          </w:tcPr>
          <w:p w14:paraId="75427B5B" w14:textId="77777777" w:rsidR="00347498" w:rsidRPr="00772663" w:rsidRDefault="00347498" w:rsidP="00347498">
            <w:pPr>
              <w:rPr>
                <w:rFonts w:asciiTheme="minorEastAsia" w:hAnsiTheme="minorEastAsia"/>
              </w:rPr>
            </w:pPr>
          </w:p>
        </w:tc>
      </w:tr>
      <w:tr w:rsidR="00347498" w:rsidRPr="00772663" w14:paraId="3FAE15D7" w14:textId="77777777" w:rsidTr="00347498">
        <w:trPr>
          <w:trHeight w:val="1417"/>
        </w:trPr>
        <w:tc>
          <w:tcPr>
            <w:tcW w:w="988" w:type="dxa"/>
          </w:tcPr>
          <w:p w14:paraId="5284AB42"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w:t>
            </w:r>
          </w:p>
        </w:tc>
        <w:tc>
          <w:tcPr>
            <w:tcW w:w="3118" w:type="dxa"/>
          </w:tcPr>
          <w:p w14:paraId="46AAEEB9" w14:textId="77777777" w:rsidR="00347498" w:rsidRPr="00772663" w:rsidRDefault="00347498" w:rsidP="00347498">
            <w:pPr>
              <w:rPr>
                <w:rFonts w:asciiTheme="minorEastAsia" w:hAnsiTheme="minorEastAsia"/>
              </w:rPr>
            </w:pPr>
          </w:p>
        </w:tc>
        <w:tc>
          <w:tcPr>
            <w:tcW w:w="8986" w:type="dxa"/>
          </w:tcPr>
          <w:p w14:paraId="269510B1" w14:textId="77777777" w:rsidR="00347498" w:rsidRPr="00772663" w:rsidRDefault="00347498" w:rsidP="00347498">
            <w:pPr>
              <w:rPr>
                <w:rFonts w:asciiTheme="minorEastAsia" w:hAnsiTheme="minorEastAsia"/>
              </w:rPr>
            </w:pPr>
          </w:p>
        </w:tc>
      </w:tr>
    </w:tbl>
    <w:p w14:paraId="1488B425" w14:textId="77777777" w:rsidR="00347498" w:rsidRPr="00772663" w:rsidRDefault="00347498" w:rsidP="00347498">
      <w:pPr>
        <w:rPr>
          <w:rFonts w:asciiTheme="minorEastAsia" w:hAnsiTheme="minorEastAsia"/>
        </w:rPr>
      </w:pPr>
      <w:r w:rsidRPr="00772663">
        <w:rPr>
          <w:rFonts w:asciiTheme="minorEastAsia" w:hAnsiTheme="minorEastAsia" w:hint="eastAsia"/>
        </w:rPr>
        <w:t>※番号と参加事業者名は経費明細書と統一してください。</w:t>
      </w:r>
    </w:p>
    <w:bookmarkEnd w:id="2"/>
    <w:p w14:paraId="5104FA47" w14:textId="77777777" w:rsidR="00544499" w:rsidRDefault="00544499" w:rsidP="00D539D7">
      <w:pPr>
        <w:jc w:val="left"/>
        <w:rPr>
          <w:rFonts w:asciiTheme="minorEastAsia" w:eastAsiaTheme="minorEastAsia" w:hAnsiTheme="minorEastAsia"/>
        </w:rPr>
        <w:sectPr w:rsidR="00544499" w:rsidSect="00922C0D">
          <w:footerReference w:type="default" r:id="rId14"/>
          <w:pgSz w:w="16838" w:h="11906" w:orient="landscape"/>
          <w:pgMar w:top="1418" w:right="851" w:bottom="1134" w:left="851" w:header="454" w:footer="454" w:gutter="0"/>
          <w:cols w:space="425"/>
          <w:docGrid w:linePitch="360"/>
        </w:sectPr>
      </w:pPr>
    </w:p>
    <w:p w14:paraId="5EDF69F9" w14:textId="723EC607" w:rsidR="00D539D7" w:rsidRPr="00D539D7" w:rsidRDefault="00D539D7" w:rsidP="00D539D7">
      <w:pPr>
        <w:jc w:val="left"/>
        <w:rPr>
          <w:rFonts w:asciiTheme="minorEastAsia" w:eastAsiaTheme="minorEastAsia" w:hAnsiTheme="minorEastAsia"/>
        </w:rPr>
      </w:pP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２</w:t>
      </w:r>
      <w:r w:rsidRPr="00D539D7">
        <w:rPr>
          <w:rFonts w:asciiTheme="minorEastAsia" w:eastAsiaTheme="minorEastAsia" w:hAnsiTheme="minorEastAsia" w:hint="eastAsia"/>
        </w:rPr>
        <w:t>）</w:t>
      </w:r>
    </w:p>
    <w:p w14:paraId="3BF1631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A2DDD9D" w14:textId="5EE84ABE" w:rsidR="00D539D7" w:rsidRPr="00D539D7" w:rsidRDefault="00C02990" w:rsidP="00D539D7">
      <w:pPr>
        <w:autoSpaceDE w:val="0"/>
        <w:autoSpaceDN w:val="0"/>
        <w:adjustRightInd w:val="0"/>
        <w:spacing w:line="400" w:lineRule="exact"/>
        <w:rPr>
          <w:rFonts w:asciiTheme="minorEastAsia" w:eastAsiaTheme="minorEastAsia" w:hAnsiTheme="minorEastAsia" w:cs="ＭＳ 明朝"/>
          <w:spacing w:val="1"/>
          <w:kern w:val="0"/>
          <w:szCs w:val="21"/>
        </w:rPr>
      </w:pPr>
      <w:r w:rsidRPr="008C37A5">
        <w:rPr>
          <w:rFonts w:asciiTheme="minorEastAsia" w:hAnsiTheme="minorEastAsia" w:hint="eastAsia"/>
          <w:color w:val="000000" w:themeColor="text1"/>
          <w:szCs w:val="21"/>
        </w:rPr>
        <w:t>一般社団法人　低炭素投資促進機構　理事長</w:t>
      </w:r>
      <w:r w:rsidR="00590A74" w:rsidRPr="00590A74">
        <w:rPr>
          <w:rFonts w:asciiTheme="minorEastAsia" w:eastAsiaTheme="minorEastAsia" w:hAnsiTheme="minorEastAsia" w:cs="ＭＳ 明朝" w:hint="eastAsia"/>
          <w:spacing w:val="2"/>
          <w:kern w:val="0"/>
          <w:szCs w:val="21"/>
        </w:rPr>
        <w:t xml:space="preserve">　殿</w:t>
      </w:r>
    </w:p>
    <w:p w14:paraId="2C9BB92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D1B2DA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46B3AF7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765E7669"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20F19D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03C742E" w14:textId="77777777"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cs="Open Sans"/>
          <w:color w:val="3D3C40"/>
          <w:szCs w:val="21"/>
        </w:rPr>
        <w:t>中小企業イノベーション創出推進事業費補助金</w:t>
      </w:r>
    </w:p>
    <w:p w14:paraId="5A420ED5" w14:textId="42451629"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hint="eastAsia"/>
          <w:szCs w:val="21"/>
        </w:rPr>
        <w:t>辞退届</w:t>
      </w:r>
    </w:p>
    <w:p w14:paraId="333FE09D" w14:textId="77777777" w:rsidR="00D539D7" w:rsidRPr="00D539D7" w:rsidRDefault="00D539D7" w:rsidP="00D539D7">
      <w:pPr>
        <w:ind w:left="210" w:hangingChars="100" w:hanging="210"/>
        <w:rPr>
          <w:rFonts w:asciiTheme="minorEastAsia" w:eastAsiaTheme="minorEastAsia" w:hAnsiTheme="minorEastAsia"/>
        </w:rPr>
      </w:pPr>
    </w:p>
    <w:p w14:paraId="3498BBB5" w14:textId="77777777" w:rsidR="00D539D7" w:rsidRPr="00D539D7" w:rsidRDefault="00D539D7" w:rsidP="00D539D7">
      <w:pPr>
        <w:ind w:left="210" w:hangingChars="100" w:hanging="210"/>
        <w:rPr>
          <w:rFonts w:asciiTheme="minorEastAsia" w:eastAsiaTheme="minorEastAsia" w:hAnsiTheme="minorEastAsia"/>
        </w:rPr>
      </w:pPr>
    </w:p>
    <w:p w14:paraId="6265CBF8"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日付けで採択を受けた上記補助事業について、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交付規程第４条第４項の規定に基づき、辞退します。</w:t>
      </w:r>
    </w:p>
    <w:p w14:paraId="764ED24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8E661FC"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4949D930" w14:textId="77777777" w:rsidR="00D539D7" w:rsidRPr="00D539D7" w:rsidRDefault="00D539D7" w:rsidP="00D539D7">
      <w:pPr>
        <w:ind w:left="210" w:hangingChars="100" w:hanging="210"/>
        <w:rPr>
          <w:rFonts w:asciiTheme="minorEastAsia" w:eastAsiaTheme="minorEastAsia" w:hAnsiTheme="minorEastAsia"/>
        </w:rPr>
      </w:pPr>
    </w:p>
    <w:p w14:paraId="311DDBB5" w14:textId="77777777" w:rsidR="00D539D7" w:rsidRPr="00D539D7" w:rsidRDefault="00D539D7" w:rsidP="00D539D7">
      <w:pPr>
        <w:ind w:left="210" w:hangingChars="100" w:hanging="210"/>
        <w:rPr>
          <w:rFonts w:asciiTheme="minorEastAsia" w:eastAsiaTheme="minorEastAsia" w:hAnsiTheme="minorEastAsia"/>
        </w:rPr>
      </w:pPr>
    </w:p>
    <w:p w14:paraId="61827D5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660FD44A" w14:textId="77777777" w:rsidR="00D539D7" w:rsidRPr="00D539D7" w:rsidRDefault="00D539D7" w:rsidP="00D539D7">
      <w:pPr>
        <w:ind w:leftChars="100" w:left="210"/>
        <w:rPr>
          <w:rFonts w:asciiTheme="minorEastAsia" w:eastAsiaTheme="minorEastAsia" w:hAnsiTheme="minorEastAsia"/>
          <w:snapToGrid w:val="0"/>
        </w:rPr>
      </w:pPr>
    </w:p>
    <w:p w14:paraId="084FF89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２．交付の申請の辞退理由</w:t>
      </w:r>
    </w:p>
    <w:p w14:paraId="7F01A827" w14:textId="77777777" w:rsidR="00D539D7" w:rsidRPr="00D539D7" w:rsidRDefault="00D539D7" w:rsidP="00D539D7">
      <w:pPr>
        <w:rPr>
          <w:rFonts w:asciiTheme="minorEastAsia" w:eastAsiaTheme="minorEastAsia" w:hAnsiTheme="minorEastAsia"/>
          <w:snapToGrid w:val="0"/>
        </w:rPr>
      </w:pPr>
    </w:p>
    <w:p w14:paraId="7D9CC970"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３．当該事業に係る補助対象経費及び補助金の額</w:t>
      </w:r>
    </w:p>
    <w:p w14:paraId="02E8D5D6" w14:textId="77777777" w:rsidR="00D539D7" w:rsidRPr="00D539D7" w:rsidRDefault="00D539D7" w:rsidP="00D539D7">
      <w:pPr>
        <w:ind w:leftChars="100" w:left="210"/>
        <w:rPr>
          <w:rFonts w:asciiTheme="minorEastAsia" w:eastAsiaTheme="minorEastAsia" w:hAnsiTheme="minorEastAsia"/>
          <w:snapToGrid w:val="0"/>
        </w:rPr>
      </w:pPr>
    </w:p>
    <w:p w14:paraId="396027DE"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38E6412C" w14:textId="77777777" w:rsidR="00D539D7" w:rsidRPr="00D539D7" w:rsidRDefault="00D539D7" w:rsidP="00D539D7">
      <w:pPr>
        <w:ind w:leftChars="200" w:left="420"/>
        <w:rPr>
          <w:rFonts w:asciiTheme="minorEastAsia" w:eastAsiaTheme="minorEastAsia" w:hAnsiTheme="minorEastAsia"/>
          <w:snapToGrid w:val="0"/>
        </w:rPr>
      </w:pPr>
    </w:p>
    <w:p w14:paraId="745F177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7F131773" w14:textId="6D3FE9A9"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３</w:t>
      </w:r>
      <w:r w:rsidRPr="00D539D7">
        <w:rPr>
          <w:rFonts w:asciiTheme="minorEastAsia" w:eastAsiaTheme="minorEastAsia" w:hAnsiTheme="minorEastAsia" w:hint="eastAsia"/>
        </w:rPr>
        <w:t>）</w:t>
      </w:r>
    </w:p>
    <w:p w14:paraId="1A77890C"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6D144FB"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殿　</w:t>
      </w:r>
    </w:p>
    <w:p w14:paraId="55505728"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7105642F" w14:textId="18C639C4" w:rsidR="00D539D7" w:rsidRDefault="00D539D7" w:rsidP="00D539D7">
      <w:pPr>
        <w:wordWrap w:val="0"/>
        <w:autoSpaceDE w:val="0"/>
        <w:autoSpaceDN w:val="0"/>
        <w:adjustRightInd w:val="0"/>
        <w:spacing w:line="0" w:lineRule="atLeas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00C02990">
        <w:rPr>
          <w:rFonts w:asciiTheme="minorEastAsia" w:eastAsiaTheme="minorEastAsia" w:hAnsiTheme="minorEastAsia" w:cs="ＭＳ 明朝" w:hint="eastAsia"/>
          <w:spacing w:val="2"/>
          <w:kern w:val="0"/>
          <w:szCs w:val="21"/>
        </w:rPr>
        <w:t>国土交通</w:t>
      </w:r>
      <w:r w:rsidRPr="00D539D7">
        <w:rPr>
          <w:rFonts w:asciiTheme="minorEastAsia" w:eastAsiaTheme="minorEastAsia" w:hAnsiTheme="minorEastAsia" w:cs="ＭＳ 明朝" w:hint="eastAsia"/>
          <w:spacing w:val="2"/>
          <w:kern w:val="0"/>
          <w:szCs w:val="21"/>
        </w:rPr>
        <w:t>大臣</w:t>
      </w:r>
    </w:p>
    <w:p w14:paraId="76E14A25" w14:textId="432505A1" w:rsidR="00D539D7" w:rsidRPr="00D539D7" w:rsidRDefault="00C02990" w:rsidP="006662C3">
      <w:pPr>
        <w:wordWrap w:val="0"/>
        <w:autoSpaceDE w:val="0"/>
        <w:autoSpaceDN w:val="0"/>
        <w:adjustRightInd w:val="0"/>
        <w:spacing w:line="0" w:lineRule="atLeast"/>
        <w:jc w:val="right"/>
        <w:rPr>
          <w:rFonts w:asciiTheme="minorEastAsia" w:eastAsiaTheme="minorEastAsia" w:hAnsiTheme="minorEastAsia" w:cs="ＭＳ 明朝"/>
          <w:spacing w:val="2"/>
          <w:kern w:val="0"/>
          <w:szCs w:val="21"/>
        </w:rPr>
      </w:pPr>
      <w:bookmarkStart w:id="6" w:name="_Hlk144280477"/>
      <w:r w:rsidRPr="008C37A5">
        <w:rPr>
          <w:rFonts w:asciiTheme="minorEastAsia" w:hAnsiTheme="minorEastAsia" w:hint="eastAsia"/>
          <w:color w:val="000000" w:themeColor="text1"/>
          <w:szCs w:val="21"/>
        </w:rPr>
        <w:t>一般社団法人　低炭素投資促進機構　理事長</w:t>
      </w:r>
      <w:bookmarkEnd w:id="6"/>
    </w:p>
    <w:p w14:paraId="3BE65D03" w14:textId="77777777" w:rsidR="00D539D7" w:rsidRPr="00D539D7" w:rsidRDefault="00D539D7" w:rsidP="00D539D7">
      <w:pPr>
        <w:wordWrap w:val="0"/>
        <w:autoSpaceDE w:val="0"/>
        <w:autoSpaceDN w:val="0"/>
        <w:adjustRightInd w:val="0"/>
        <w:spacing w:line="0" w:lineRule="atLeas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0F8B0167" w14:textId="77777777" w:rsidR="00D539D7" w:rsidRPr="00D539D7" w:rsidRDefault="00D539D7" w:rsidP="00D539D7">
      <w:pPr>
        <w:wordWrap w:val="0"/>
        <w:autoSpaceDE w:val="0"/>
        <w:autoSpaceDN w:val="0"/>
        <w:adjustRightInd w:val="0"/>
        <w:spacing w:line="0" w:lineRule="atLeas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交付決定通知書</w:t>
      </w:r>
    </w:p>
    <w:p w14:paraId="62C18091"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346E24B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日付けで申請のありました</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090B1C">
        <w:rPr>
          <w:rFonts w:asciiTheme="minorEastAsia" w:eastAsiaTheme="minorEastAsia" w:hAnsiTheme="minorEastAsia" w:cs="ＭＳ 明朝" w:hint="eastAsia"/>
          <w:color w:val="000000" w:themeColor="text1"/>
          <w:spacing w:val="2"/>
          <w:kern w:val="0"/>
          <w:szCs w:val="21"/>
        </w:rPr>
        <w:t>については、</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090B1C">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規程（以下「交付規程」という。）第５条第１項の規定に基づき下記のとおり交付することに決定しましたので、通知します。</w:t>
      </w:r>
    </w:p>
    <w:p w14:paraId="0082C1B2" w14:textId="54A174EE"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ただし、交付規程別表１に定める不支給要件に該当することが明らかになった場合には、第５条第１項の交付の決定の全部又は一部を取消し、既に補助金が交付されているときは、当該補助金の全部又は一部の返還</w:t>
      </w:r>
      <w:r w:rsidR="00546AA4">
        <w:rPr>
          <w:rFonts w:asciiTheme="minorEastAsia" w:eastAsiaTheme="minorEastAsia" w:hAnsiTheme="minorEastAsia" w:cs="ＭＳ 明朝" w:hint="eastAsia"/>
          <w:spacing w:val="2"/>
          <w:kern w:val="0"/>
          <w:szCs w:val="21"/>
        </w:rPr>
        <w:t>を請求</w:t>
      </w:r>
      <w:r w:rsidRPr="00D539D7">
        <w:rPr>
          <w:rFonts w:asciiTheme="minorEastAsia" w:eastAsiaTheme="minorEastAsia" w:hAnsiTheme="minorEastAsia" w:cs="ＭＳ 明朝" w:hint="eastAsia"/>
          <w:spacing w:val="2"/>
          <w:kern w:val="0"/>
          <w:szCs w:val="21"/>
        </w:rPr>
        <w:t>及び第1</w:t>
      </w:r>
      <w:r w:rsidRPr="00D539D7">
        <w:rPr>
          <w:rFonts w:asciiTheme="minorEastAsia" w:eastAsiaTheme="minorEastAsia" w:hAnsiTheme="minorEastAsia" w:cs="ＭＳ 明朝"/>
          <w:spacing w:val="2"/>
          <w:kern w:val="0"/>
          <w:szCs w:val="21"/>
        </w:rPr>
        <w:t>8</w:t>
      </w:r>
      <w:r w:rsidRPr="00D539D7">
        <w:rPr>
          <w:rFonts w:asciiTheme="minorEastAsia" w:eastAsiaTheme="minorEastAsia" w:hAnsiTheme="minorEastAsia" w:cs="ＭＳ 明朝" w:hint="eastAsia"/>
          <w:spacing w:val="2"/>
          <w:kern w:val="0"/>
          <w:szCs w:val="21"/>
        </w:rPr>
        <w:t>条第５項に定める加算金を徴収します。</w:t>
      </w:r>
    </w:p>
    <w:p w14:paraId="334D74E6" w14:textId="77777777" w:rsidR="00D539D7" w:rsidRPr="00D539D7" w:rsidRDefault="00D539D7" w:rsidP="00D539D7">
      <w:pPr>
        <w:wordWrap w:val="0"/>
        <w:autoSpaceDE w:val="0"/>
        <w:autoSpaceDN w:val="0"/>
        <w:adjustRightInd w:val="0"/>
        <w:spacing w:line="329" w:lineRule="exact"/>
        <w:ind w:firstLineChars="100" w:firstLine="210"/>
        <w:rPr>
          <w:rFonts w:asciiTheme="minorEastAsia" w:eastAsiaTheme="minorEastAsia" w:hAnsiTheme="minorEastAsia" w:cs="ＭＳ 明朝"/>
          <w:kern w:val="0"/>
          <w:szCs w:val="21"/>
        </w:rPr>
      </w:pPr>
    </w:p>
    <w:p w14:paraId="3D8A6DFA"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記</w:t>
      </w:r>
    </w:p>
    <w:p w14:paraId="02A9EDA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C0F932F"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１．補助金の交付の対象となる事業の内容は、　　　　年　　月　　日付けで申請のありました</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交付申請書（以下「交付申請書」という。）記載のとおりとします。</w:t>
      </w:r>
    </w:p>
    <w:p w14:paraId="0C8E58A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２．補助事業に要する経費、補助対象経費及び補助金の額は、次のとおりとします。</w:t>
      </w:r>
    </w:p>
    <w:p w14:paraId="4BEBE2B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補助事業に要する経費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364B3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B44433">
        <w:rPr>
          <w:rFonts w:asciiTheme="minorEastAsia" w:eastAsiaTheme="minorEastAsia" w:hAnsiTheme="minorEastAsia" w:cs="ＭＳ 明朝" w:hint="eastAsia"/>
          <w:color w:val="000000" w:themeColor="text1"/>
          <w:spacing w:val="88"/>
          <w:kern w:val="0"/>
          <w:szCs w:val="21"/>
          <w:fitText w:val="2140" w:id="-1234998012"/>
        </w:rPr>
        <w:t>補助対象経</w:t>
      </w:r>
      <w:r w:rsidRPr="00B44433">
        <w:rPr>
          <w:rFonts w:asciiTheme="minorEastAsia" w:eastAsiaTheme="minorEastAsia" w:hAnsiTheme="minorEastAsia" w:cs="ＭＳ 明朝" w:hint="eastAsia"/>
          <w:color w:val="000000" w:themeColor="text1"/>
          <w:kern w:val="0"/>
          <w:szCs w:val="21"/>
          <w:fitText w:val="2140" w:id="-1234998012"/>
        </w:rPr>
        <w:t>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93FC61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B44433">
        <w:rPr>
          <w:rFonts w:asciiTheme="minorEastAsia" w:eastAsiaTheme="minorEastAsia" w:hAnsiTheme="minorEastAsia" w:cs="ＭＳ 明朝" w:hint="eastAsia"/>
          <w:color w:val="000000" w:themeColor="text1"/>
          <w:spacing w:val="136"/>
          <w:kern w:val="0"/>
          <w:szCs w:val="21"/>
          <w:fitText w:val="2140" w:id="-1234998011"/>
        </w:rPr>
        <w:t>補助金の</w:t>
      </w:r>
      <w:r w:rsidRPr="00B44433">
        <w:rPr>
          <w:rFonts w:asciiTheme="minorEastAsia" w:eastAsiaTheme="minorEastAsia" w:hAnsiTheme="minorEastAsia" w:cs="ＭＳ 明朝" w:hint="eastAsia"/>
          <w:color w:val="000000" w:themeColor="text1"/>
          <w:spacing w:val="1"/>
          <w:kern w:val="0"/>
          <w:szCs w:val="21"/>
          <w:fitText w:val="2140" w:id="-1234998011"/>
        </w:rPr>
        <w:t>額</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5E9EA1B7"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t xml:space="preserve">    </w:t>
      </w:r>
      <w:r w:rsidRPr="00D539D7">
        <w:rPr>
          <w:rFonts w:asciiTheme="minorEastAsia" w:eastAsiaTheme="minorEastAsia" w:hAnsiTheme="minorEastAsia" w:cs="ＭＳ 明朝" w:hint="eastAsia"/>
          <w:spacing w:val="2"/>
          <w:kern w:val="0"/>
          <w:szCs w:val="21"/>
        </w:rPr>
        <w:t>ただし、補助事業の内容が変更された場合における補助事業に要する経費、補助対象経費及び補助金の額については、別に通知するところによるものとします。</w:t>
      </w:r>
    </w:p>
    <w:p w14:paraId="06AEC905"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３．補助対象経費の配分及びこの配分された経費に対応する補助金の額は、交付申請書記載のとおりとします。</w:t>
      </w:r>
    </w:p>
    <w:p w14:paraId="7A6268A1"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４．補助金の額の確定は、補助対象経費の区分ごとに配分された経費の実支出額に補助率を乗じて得た額と配分された経費ごとに対応する補助金の額とのいずれか低い額の合計額とします。</w:t>
      </w:r>
    </w:p>
    <w:p w14:paraId="2C54E1F3" w14:textId="56EAB219"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５．補助事業者は、補助金等に係る予算の執行の適正化に関する法律（昭和3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年法律第1</w:t>
      </w:r>
      <w:r w:rsidRPr="00D539D7">
        <w:rPr>
          <w:rFonts w:asciiTheme="minorEastAsia" w:eastAsiaTheme="minorEastAsia" w:hAnsiTheme="minorEastAsia" w:cs="ＭＳ 明朝"/>
          <w:spacing w:val="2"/>
          <w:kern w:val="0"/>
          <w:szCs w:val="21"/>
        </w:rPr>
        <w:t>79</w:t>
      </w:r>
      <w:r w:rsidRPr="00D539D7">
        <w:rPr>
          <w:rFonts w:asciiTheme="minorEastAsia" w:eastAsiaTheme="minorEastAsia" w:hAnsiTheme="minorEastAsia" w:cs="ＭＳ 明朝" w:hint="eastAsia"/>
          <w:spacing w:val="2"/>
          <w:kern w:val="0"/>
          <w:szCs w:val="21"/>
        </w:rPr>
        <w:t>号）、補助金等に係る予算の執行の適正化に関する法律施行令（昭和3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年政令第2</w:t>
      </w:r>
      <w:r w:rsidRPr="00D539D7">
        <w:rPr>
          <w:rFonts w:asciiTheme="minorEastAsia" w:eastAsiaTheme="minorEastAsia" w:hAnsiTheme="minorEastAsia" w:cs="ＭＳ 明朝"/>
          <w:spacing w:val="2"/>
          <w:kern w:val="0"/>
          <w:szCs w:val="21"/>
        </w:rPr>
        <w:t>55</w:t>
      </w:r>
      <w:r w:rsidRPr="00D539D7">
        <w:rPr>
          <w:rFonts w:asciiTheme="minorEastAsia" w:eastAsiaTheme="minorEastAsia" w:hAnsiTheme="minorEastAsia" w:cs="ＭＳ 明朝" w:hint="eastAsia"/>
          <w:spacing w:val="2"/>
          <w:kern w:val="0"/>
          <w:szCs w:val="21"/>
        </w:rPr>
        <w:t>号）、中</w:t>
      </w:r>
      <w:r w:rsidRPr="00D539D7">
        <w:rPr>
          <w:rFonts w:asciiTheme="minorEastAsia" w:eastAsiaTheme="minorEastAsia" w:hAnsiTheme="minorEastAsia" w:cs="Open Sans"/>
          <w:color w:val="3D3C40"/>
          <w:spacing w:val="2"/>
          <w:kern w:val="0"/>
          <w:szCs w:val="21"/>
        </w:rPr>
        <w:t>小企業イノベーション創出推進事業</w:t>
      </w:r>
      <w:r w:rsidRPr="00D539D7">
        <w:rPr>
          <w:rFonts w:asciiTheme="minorEastAsia" w:eastAsiaTheme="minorEastAsia" w:hAnsiTheme="minorEastAsia" w:cs="ＭＳ 明朝" w:hint="eastAsia"/>
          <w:spacing w:val="2"/>
          <w:kern w:val="0"/>
          <w:szCs w:val="21"/>
        </w:rPr>
        <w:t>交付要綱、実施要領及び交付規程</w:t>
      </w:r>
      <w:r w:rsidR="00A75651">
        <w:rPr>
          <w:rFonts w:asciiTheme="minorEastAsia" w:eastAsiaTheme="minorEastAsia" w:hAnsiTheme="minorEastAsia" w:cs="ＭＳ 明朝" w:hint="eastAsia"/>
          <w:spacing w:val="2"/>
          <w:kern w:val="0"/>
          <w:szCs w:val="21"/>
        </w:rPr>
        <w:t>等</w:t>
      </w:r>
      <w:r w:rsidRPr="00D539D7">
        <w:rPr>
          <w:rFonts w:asciiTheme="minorEastAsia" w:eastAsiaTheme="minorEastAsia" w:hAnsiTheme="minorEastAsia" w:cs="ＭＳ 明朝" w:hint="eastAsia"/>
          <w:spacing w:val="2"/>
          <w:kern w:val="0"/>
          <w:szCs w:val="21"/>
        </w:rPr>
        <w:t>の定めるところに従わなければなりません。</w:t>
      </w:r>
    </w:p>
    <w:p w14:paraId="4F6CEBB0"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６．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209A928F" w14:textId="58458474" w:rsid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７．（該当する場合）附帯事項：実績報告時において担保権を設定したことがわかる資料を提出してください。また、担保権が実行された場合には、当該担保権に係る部分に関して、基金を管理する基金設置法人に補助金を納付することとなります。</w:t>
      </w:r>
    </w:p>
    <w:p w14:paraId="7DF73586" w14:textId="5D7EEBE0" w:rsidR="00A75651" w:rsidRDefault="00A75651"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８．補助事業者は、補助事業を実施する上で、関係する事業者等が補助事業の経費のうち補助金によって賄われる部分以外の部分を負担した場合又は有償サンプル等の販売</w:t>
      </w:r>
      <w:r w:rsidR="00CB2FA1">
        <w:rPr>
          <w:rFonts w:asciiTheme="minorEastAsia" w:eastAsiaTheme="minorEastAsia" w:hAnsiTheme="minorEastAsia" w:cs="ＭＳ 明朝" w:hint="eastAsia"/>
          <w:spacing w:val="2"/>
          <w:kern w:val="0"/>
          <w:szCs w:val="21"/>
        </w:rPr>
        <w:t>や試作品の供用等</w:t>
      </w:r>
      <w:r>
        <w:rPr>
          <w:rFonts w:asciiTheme="minorEastAsia" w:eastAsiaTheme="minorEastAsia" w:hAnsiTheme="minorEastAsia" w:cs="ＭＳ 明朝" w:hint="eastAsia"/>
          <w:spacing w:val="2"/>
          <w:kern w:val="0"/>
          <w:szCs w:val="21"/>
        </w:rPr>
        <w:t>により収入を得た場合、</w:t>
      </w:r>
      <w:r w:rsidR="002E168C">
        <w:rPr>
          <w:rFonts w:asciiTheme="minorEastAsia" w:eastAsiaTheme="minorEastAsia" w:hAnsiTheme="minorEastAsia" w:cs="ＭＳ 明朝" w:hint="eastAsia"/>
          <w:spacing w:val="2"/>
          <w:kern w:val="0"/>
          <w:szCs w:val="21"/>
        </w:rPr>
        <w:t>交付規程第１３条第１項により規定する</w:t>
      </w:r>
      <w:r>
        <w:rPr>
          <w:rFonts w:asciiTheme="minorEastAsia" w:eastAsiaTheme="minorEastAsia" w:hAnsiTheme="minorEastAsia" w:cs="ＭＳ 明朝" w:hint="eastAsia"/>
          <w:spacing w:val="2"/>
          <w:kern w:val="0"/>
          <w:szCs w:val="21"/>
        </w:rPr>
        <w:t>実績報告書において収入として報告することとし、補助事業以外の用途に使用することができません。収入の補助事業以外への使用が判明した場合には、その金額の一部若しくは全部を補助金額</w:t>
      </w:r>
      <w:r w:rsidR="00167741">
        <w:rPr>
          <w:rFonts w:asciiTheme="minorEastAsia" w:eastAsiaTheme="minorEastAsia" w:hAnsiTheme="minorEastAsia" w:cs="ＭＳ 明朝" w:hint="eastAsia"/>
          <w:spacing w:val="2"/>
          <w:kern w:val="0"/>
          <w:szCs w:val="21"/>
        </w:rPr>
        <w:t>から</w:t>
      </w:r>
      <w:r>
        <w:rPr>
          <w:rFonts w:asciiTheme="minorEastAsia" w:eastAsiaTheme="minorEastAsia" w:hAnsiTheme="minorEastAsia" w:cs="ＭＳ 明朝" w:hint="eastAsia"/>
          <w:spacing w:val="2"/>
          <w:kern w:val="0"/>
          <w:szCs w:val="21"/>
        </w:rPr>
        <w:t>減額させる等の指示を行</w:t>
      </w:r>
      <w:r w:rsidR="00367275">
        <w:rPr>
          <w:rFonts w:asciiTheme="minorEastAsia" w:eastAsiaTheme="minorEastAsia" w:hAnsiTheme="minorEastAsia" w:cs="ＭＳ 明朝" w:hint="eastAsia"/>
          <w:spacing w:val="2"/>
          <w:kern w:val="0"/>
          <w:szCs w:val="21"/>
        </w:rPr>
        <w:t>う</w:t>
      </w:r>
      <w:r>
        <w:rPr>
          <w:rFonts w:asciiTheme="minorEastAsia" w:eastAsiaTheme="minorEastAsia" w:hAnsiTheme="minorEastAsia" w:cs="ＭＳ 明朝" w:hint="eastAsia"/>
          <w:spacing w:val="2"/>
          <w:kern w:val="0"/>
          <w:szCs w:val="21"/>
        </w:rPr>
        <w:lastRenderedPageBreak/>
        <w:t>場合があります。</w:t>
      </w:r>
    </w:p>
    <w:p w14:paraId="47DF9043" w14:textId="4E9CE247" w:rsidR="00CB2FA1" w:rsidRPr="00D539D7" w:rsidRDefault="00CB2FA1"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９．</w:t>
      </w:r>
      <w:r w:rsidR="00A50B29">
        <w:rPr>
          <w:rFonts w:asciiTheme="minorEastAsia" w:eastAsiaTheme="minorEastAsia" w:hAnsiTheme="minorEastAsia" w:cs="ＭＳ 明朝" w:hint="eastAsia"/>
          <w:spacing w:val="2"/>
          <w:kern w:val="0"/>
          <w:szCs w:val="21"/>
        </w:rPr>
        <w:t>補助事業者は、本補助事業の進捗管理等を行うフォローアップ委員会やステージゲート審査会等への報告や情報提供等に積極的に協力するとともに、これらの委員会</w:t>
      </w:r>
      <w:r w:rsidR="00284AB3">
        <w:rPr>
          <w:rFonts w:asciiTheme="minorEastAsia" w:eastAsiaTheme="minorEastAsia" w:hAnsiTheme="minorEastAsia" w:cs="ＭＳ 明朝" w:hint="eastAsia"/>
          <w:spacing w:val="2"/>
          <w:kern w:val="0"/>
          <w:szCs w:val="21"/>
        </w:rPr>
        <w:t>等</w:t>
      </w:r>
      <w:r w:rsidR="00A50B29">
        <w:rPr>
          <w:rFonts w:asciiTheme="minorEastAsia" w:eastAsiaTheme="minorEastAsia" w:hAnsiTheme="minorEastAsia" w:cs="ＭＳ 明朝" w:hint="eastAsia"/>
          <w:spacing w:val="2"/>
          <w:kern w:val="0"/>
          <w:szCs w:val="21"/>
        </w:rPr>
        <w:t>から指摘された内容について、</w:t>
      </w:r>
      <w:r w:rsidR="00284AB3">
        <w:rPr>
          <w:rFonts w:asciiTheme="minorEastAsia" w:eastAsiaTheme="minorEastAsia" w:hAnsiTheme="minorEastAsia" w:cs="ＭＳ 明朝" w:hint="eastAsia"/>
          <w:spacing w:val="2"/>
          <w:kern w:val="0"/>
          <w:szCs w:val="21"/>
        </w:rPr>
        <w:t>補助事業計画に反映し、実行しなければなりません。</w:t>
      </w:r>
    </w:p>
    <w:p w14:paraId="64F546B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br w:type="page"/>
      </w:r>
    </w:p>
    <w:p w14:paraId="30A61732" w14:textId="24CA77C0"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４</w:t>
      </w:r>
      <w:r w:rsidRPr="00D539D7">
        <w:rPr>
          <w:rFonts w:asciiTheme="minorEastAsia" w:eastAsiaTheme="minorEastAsia" w:hAnsiTheme="minorEastAsia" w:cs="ＭＳ 明朝" w:hint="eastAsia"/>
          <w:spacing w:val="2"/>
          <w:kern w:val="0"/>
          <w:szCs w:val="21"/>
        </w:rPr>
        <w:t>）</w:t>
      </w:r>
    </w:p>
    <w:p w14:paraId="6ED4AEA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0D929A1" w14:textId="39E6B0A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9C7D7FF" w14:textId="6213B1DC" w:rsidR="00D539D7" w:rsidRPr="00956251"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8C37A5">
        <w:rPr>
          <w:rFonts w:asciiTheme="minorEastAsia" w:hAnsiTheme="minorEastAsia" w:hint="eastAsia"/>
          <w:color w:val="000000" w:themeColor="text1"/>
          <w:szCs w:val="21"/>
        </w:rPr>
        <w:t>一般社団法人　低炭素投資促進機構　理事長</w:t>
      </w:r>
      <w:r w:rsidR="00D539D7" w:rsidRPr="00D539D7">
        <w:rPr>
          <w:rFonts w:asciiTheme="minorEastAsia" w:eastAsiaTheme="minorEastAsia" w:hAnsiTheme="minorEastAsia" w:cs="ＭＳ 明朝" w:hint="eastAsia"/>
          <w:spacing w:val="2"/>
          <w:kern w:val="0"/>
          <w:szCs w:val="21"/>
        </w:rPr>
        <w:t xml:space="preserve">　殿</w:t>
      </w:r>
    </w:p>
    <w:p w14:paraId="02B656F0"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831EE0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E868A1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2A6D9B7C"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49F29DD1"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7B9D367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94031E6"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0EC7325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交付申請取下げ届出書</w:t>
      </w:r>
    </w:p>
    <w:p w14:paraId="0AE277F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21021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65A1182"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日付けで交付の決定があった上記補助金について、</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交付規程第６条の規定に基づき、交付申請を取下げます。</w:t>
      </w:r>
    </w:p>
    <w:p w14:paraId="285E8A4F" w14:textId="77777777" w:rsidR="00D539D7" w:rsidRPr="00D539D7" w:rsidRDefault="00D539D7" w:rsidP="00D539D7">
      <w:pPr>
        <w:rPr>
          <w:rFonts w:asciiTheme="minorEastAsia" w:eastAsiaTheme="minorEastAsia" w:hAnsiTheme="minorEastAsia"/>
          <w:snapToGrid w:val="0"/>
        </w:rPr>
      </w:pPr>
    </w:p>
    <w:p w14:paraId="4DECC99F"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0FFFB933" w14:textId="77777777" w:rsidR="00D539D7" w:rsidRPr="00D539D7" w:rsidRDefault="00D539D7" w:rsidP="00D539D7">
      <w:pPr>
        <w:rPr>
          <w:rFonts w:asciiTheme="minorEastAsia" w:eastAsiaTheme="minorEastAsia" w:hAnsiTheme="minorEastAsia"/>
          <w:snapToGrid w:val="0"/>
        </w:rPr>
      </w:pPr>
    </w:p>
    <w:p w14:paraId="6070843C" w14:textId="77777777" w:rsidR="00D539D7" w:rsidRPr="00D539D7" w:rsidRDefault="00D539D7" w:rsidP="00D539D7">
      <w:pPr>
        <w:rPr>
          <w:rFonts w:asciiTheme="minorEastAsia" w:eastAsiaTheme="minorEastAsia" w:hAnsiTheme="minorEastAsia"/>
          <w:snapToGrid w:val="0"/>
        </w:rPr>
      </w:pPr>
    </w:p>
    <w:p w14:paraId="578DE02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78DD9A73" w14:textId="77777777" w:rsidR="00D539D7" w:rsidRPr="00D539D7" w:rsidRDefault="00D539D7" w:rsidP="00D539D7">
      <w:pPr>
        <w:ind w:leftChars="100" w:left="210"/>
        <w:rPr>
          <w:rFonts w:asciiTheme="minorEastAsia" w:eastAsiaTheme="minorEastAsia" w:hAnsiTheme="minorEastAsia"/>
          <w:snapToGrid w:val="0"/>
        </w:rPr>
      </w:pPr>
    </w:p>
    <w:p w14:paraId="687B1CE5"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２．交付の申請の取下げ理由</w:t>
      </w:r>
    </w:p>
    <w:p w14:paraId="5610656A" w14:textId="77777777" w:rsidR="00D539D7" w:rsidRPr="00D539D7" w:rsidRDefault="00D539D7" w:rsidP="00D539D7">
      <w:pPr>
        <w:rPr>
          <w:rFonts w:asciiTheme="minorEastAsia" w:eastAsiaTheme="minorEastAsia" w:hAnsiTheme="minorEastAsia"/>
          <w:snapToGrid w:val="0"/>
        </w:rPr>
      </w:pPr>
    </w:p>
    <w:p w14:paraId="4E0F86B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３．取り下げられた交付の申請に係る補助対象経費及び補助金の額</w:t>
      </w:r>
    </w:p>
    <w:p w14:paraId="44B1352A" w14:textId="77777777" w:rsidR="00D539D7" w:rsidRPr="00D539D7" w:rsidRDefault="00D539D7" w:rsidP="00D539D7">
      <w:pPr>
        <w:ind w:leftChars="100" w:left="210"/>
        <w:rPr>
          <w:rFonts w:asciiTheme="minorEastAsia" w:eastAsiaTheme="minorEastAsia" w:hAnsiTheme="minorEastAsia"/>
          <w:snapToGrid w:val="0"/>
        </w:rPr>
      </w:pPr>
    </w:p>
    <w:p w14:paraId="5D5155B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14511B14" w14:textId="77777777" w:rsidR="00D539D7" w:rsidRPr="00D539D7" w:rsidRDefault="00D539D7" w:rsidP="00D539D7">
      <w:pPr>
        <w:ind w:leftChars="200" w:left="420"/>
        <w:rPr>
          <w:rFonts w:asciiTheme="minorEastAsia" w:eastAsiaTheme="minorEastAsia" w:hAnsiTheme="minorEastAsia"/>
          <w:snapToGrid w:val="0"/>
        </w:rPr>
      </w:pPr>
    </w:p>
    <w:p w14:paraId="06889574"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40DA25AF" w14:textId="77777777" w:rsidR="00D539D7" w:rsidRPr="00D539D7" w:rsidRDefault="00D539D7" w:rsidP="00D539D7">
      <w:pPr>
        <w:rPr>
          <w:rFonts w:asciiTheme="minorEastAsia" w:eastAsiaTheme="minorEastAsia" w:hAnsiTheme="minorEastAsia"/>
          <w:snapToGrid w:val="0"/>
        </w:rPr>
      </w:pPr>
    </w:p>
    <w:p w14:paraId="0BE47A4D" w14:textId="77777777" w:rsidR="00D539D7" w:rsidRPr="00D539D7" w:rsidRDefault="00D539D7" w:rsidP="00D539D7">
      <w:pPr>
        <w:rPr>
          <w:rFonts w:asciiTheme="minorEastAsia" w:eastAsiaTheme="minorEastAsia" w:hAnsiTheme="minorEastAsia"/>
          <w:snapToGrid w:val="0"/>
        </w:rPr>
      </w:pPr>
    </w:p>
    <w:p w14:paraId="573499A3" w14:textId="77777777" w:rsidR="00D539D7" w:rsidRPr="00D539D7" w:rsidRDefault="00D539D7" w:rsidP="00D539D7">
      <w:pPr>
        <w:rPr>
          <w:rFonts w:asciiTheme="minorEastAsia" w:eastAsiaTheme="minorEastAsia" w:hAnsiTheme="minorEastAsia"/>
          <w:snapToGrid w:val="0"/>
        </w:rPr>
      </w:pPr>
    </w:p>
    <w:p w14:paraId="17F6EED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736564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A997C6B" w14:textId="01DE7BB9"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５</w:t>
      </w:r>
      <w:r w:rsidRPr="00D539D7">
        <w:rPr>
          <w:rFonts w:asciiTheme="minorEastAsia" w:eastAsiaTheme="minorEastAsia" w:hAnsiTheme="minorEastAsia" w:cs="ＭＳ 明朝" w:hint="eastAsia"/>
          <w:spacing w:val="2"/>
          <w:kern w:val="0"/>
          <w:szCs w:val="21"/>
        </w:rPr>
        <w:t>）</w:t>
      </w:r>
    </w:p>
    <w:p w14:paraId="6D471AC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25F56129" w14:textId="3430E0CA" w:rsidR="007A5C10" w:rsidRPr="007A5C10" w:rsidRDefault="007A5C1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24A6F6D" w14:textId="08650173"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2CA1962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E09D27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9DD2FCB"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657F80E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6780BE96"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11C61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8E1B39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15B497A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計画変更（等）承認申請書</w:t>
      </w:r>
    </w:p>
    <w:p w14:paraId="4C2BBB8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4C661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9AA24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規程第８条第１項の規定に基づき、計画変更（等）について下記のとおり申請します。</w:t>
      </w:r>
    </w:p>
    <w:p w14:paraId="5F40F9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AC35DB0"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13EE0FA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DBC7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１．変更の内容</w:t>
      </w:r>
    </w:p>
    <w:p w14:paraId="4089CB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49A45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２．変更を必要とする理由</w:t>
      </w:r>
    </w:p>
    <w:p w14:paraId="013357A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9B59F2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３．変更が補助事業に及ぼす影響</w:t>
      </w:r>
    </w:p>
    <w:p w14:paraId="37A723B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21324A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４．変更後の補助事業に要する経費、補助対象経費及び補助金の配分額</w:t>
      </w:r>
    </w:p>
    <w:p w14:paraId="5371D6C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（新旧対比）</w:t>
      </w:r>
    </w:p>
    <w:p w14:paraId="5148C43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F9D4A5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５．同上の算出基礎</w:t>
      </w:r>
    </w:p>
    <w:p w14:paraId="003A31A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38F3D6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（注）中止又は廃止にあっては、中止又は廃止後の措置を含めてこの様式に準じて申請すること。</w:t>
      </w:r>
    </w:p>
    <w:p w14:paraId="3933E75F" w14:textId="77777777" w:rsidR="00D539D7" w:rsidRPr="00D539D7" w:rsidRDefault="00D539D7" w:rsidP="00D539D7">
      <w:pPr>
        <w:autoSpaceDE w:val="0"/>
        <w:autoSpaceDN w:val="0"/>
        <w:adjustRightInd w:val="0"/>
        <w:spacing w:line="3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kern w:val="0"/>
          <w:szCs w:val="21"/>
        </w:rPr>
        <w:br w:type="page"/>
      </w:r>
    </w:p>
    <w:p w14:paraId="174003E7" w14:textId="4AEA8828"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６</w:t>
      </w:r>
      <w:r w:rsidRPr="00D539D7">
        <w:rPr>
          <w:rFonts w:asciiTheme="minorEastAsia" w:eastAsiaTheme="minorEastAsia" w:hAnsiTheme="minorEastAsia" w:cs="ＭＳ 明朝" w:hint="eastAsia"/>
          <w:spacing w:val="2"/>
          <w:kern w:val="0"/>
          <w:szCs w:val="21"/>
        </w:rPr>
        <w:t>）</w:t>
      </w:r>
    </w:p>
    <w:p w14:paraId="0DE266F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82C8684" w14:textId="7B16CC0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10CC3941" w14:textId="349E0B39"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5BD39B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75C302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36AFCF4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11B0072D"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29101327"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68BB95C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F6E18F5"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3DC06025"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事故報告書</w:t>
      </w:r>
    </w:p>
    <w:p w14:paraId="1835501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04D9A3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C21AAA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規程第11条の規定に基づき、補助事業の事故について下記のとおり報告します。</w:t>
      </w:r>
    </w:p>
    <w:p w14:paraId="429CF33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A2AFB9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7E039B2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B65628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１．事故の原因及び内容</w:t>
      </w:r>
    </w:p>
    <w:p w14:paraId="2B81595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C4C398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２．事故に係る金額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円</w:t>
      </w:r>
    </w:p>
    <w:p w14:paraId="3348370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474D8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３．事故に対して採った措置</w:t>
      </w:r>
    </w:p>
    <w:p w14:paraId="419C940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E7349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４．補助事業の遂行及び完了の予定</w:t>
      </w:r>
    </w:p>
    <w:p w14:paraId="76D98E9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33F71B3" w14:textId="34042146"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７</w:t>
      </w:r>
      <w:r w:rsidRPr="00D539D7">
        <w:rPr>
          <w:rFonts w:asciiTheme="minorEastAsia" w:eastAsiaTheme="minorEastAsia" w:hAnsiTheme="minorEastAsia" w:cs="ＭＳ 明朝" w:hint="eastAsia"/>
          <w:spacing w:val="2"/>
          <w:kern w:val="0"/>
          <w:szCs w:val="21"/>
        </w:rPr>
        <w:t>）</w:t>
      </w:r>
    </w:p>
    <w:p w14:paraId="03F9A0D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40986D11" w14:textId="108D48D9"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5E43AB2" w14:textId="173065B5"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4FACA936"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DE461D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2D8A848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360AAF1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52ECF2B4"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6727D74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7BA519"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6879A126"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kern w:val="0"/>
          <w:szCs w:val="21"/>
        </w:rPr>
      </w:pPr>
      <w:r w:rsidRPr="007A5C10">
        <w:rPr>
          <w:rFonts w:asciiTheme="minorEastAsia" w:eastAsiaTheme="minorEastAsia" w:hAnsiTheme="minorEastAsia" w:cs="ＭＳ 明朝" w:hint="eastAsia"/>
          <w:color w:val="000000" w:themeColor="text1"/>
          <w:spacing w:val="2"/>
          <w:kern w:val="0"/>
          <w:szCs w:val="21"/>
        </w:rPr>
        <w:t>状況報告書</w:t>
      </w:r>
    </w:p>
    <w:p w14:paraId="1D280C64" w14:textId="77777777" w:rsidR="00D539D7" w:rsidRPr="007A5C10"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kern w:val="0"/>
          <w:szCs w:val="21"/>
        </w:rPr>
      </w:pPr>
    </w:p>
    <w:p w14:paraId="24702D26" w14:textId="77777777" w:rsidR="00D539D7" w:rsidRPr="007A5C10"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kern w:val="0"/>
          <w:szCs w:val="21"/>
        </w:rPr>
      </w:pPr>
    </w:p>
    <w:p w14:paraId="7E80D5F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7A5C10">
        <w:rPr>
          <w:rFonts w:asciiTheme="minorEastAsia" w:eastAsiaTheme="minorEastAsia" w:hAnsiTheme="minorEastAsia" w:cs="ＭＳ 明朝" w:hint="eastAsia"/>
          <w:color w:val="000000" w:themeColor="text1"/>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交付規程第1</w:t>
      </w:r>
      <w:r w:rsidRPr="007A5C10">
        <w:rPr>
          <w:rFonts w:asciiTheme="minorEastAsia" w:eastAsiaTheme="minorEastAsia" w:hAnsiTheme="minorEastAsia" w:cs="ＭＳ 明朝"/>
          <w:color w:val="000000" w:themeColor="text1"/>
          <w:spacing w:val="2"/>
          <w:kern w:val="0"/>
          <w:szCs w:val="21"/>
        </w:rPr>
        <w:t>2</w:t>
      </w:r>
      <w:r w:rsidRPr="007A5C10">
        <w:rPr>
          <w:rFonts w:asciiTheme="minorEastAsia" w:eastAsiaTheme="minorEastAsia" w:hAnsiTheme="minorEastAsia" w:cs="ＭＳ 明朝" w:hint="eastAsia"/>
          <w:color w:val="000000" w:themeColor="text1"/>
          <w:spacing w:val="2"/>
          <w:kern w:val="0"/>
          <w:szCs w:val="21"/>
        </w:rPr>
        <w:t>条の規定に基づき、下記のとおり報</w:t>
      </w:r>
      <w:r w:rsidRPr="00D539D7">
        <w:rPr>
          <w:rFonts w:asciiTheme="minorEastAsia" w:eastAsiaTheme="minorEastAsia" w:hAnsiTheme="minorEastAsia" w:cs="ＭＳ 明朝" w:hint="eastAsia"/>
          <w:spacing w:val="2"/>
          <w:kern w:val="0"/>
          <w:szCs w:val="21"/>
        </w:rPr>
        <w:t>告します。</w:t>
      </w:r>
    </w:p>
    <w:p w14:paraId="2F9CF8F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407D101"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2AE9F2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C154BD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１．補助事業の遂行状況</w:t>
      </w:r>
    </w:p>
    <w:p w14:paraId="080C348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746FCD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２．補助対象経費の区分別収支概要</w:t>
      </w:r>
    </w:p>
    <w:p w14:paraId="595DFA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56C5822" w14:textId="11110A84"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８</w:t>
      </w:r>
      <w:r w:rsidRPr="00D539D7">
        <w:rPr>
          <w:rFonts w:asciiTheme="minorEastAsia" w:eastAsiaTheme="minorEastAsia" w:hAnsiTheme="minorEastAsia" w:cs="ＭＳ 明朝" w:hint="eastAsia"/>
          <w:spacing w:val="2"/>
          <w:kern w:val="0"/>
          <w:szCs w:val="21"/>
        </w:rPr>
        <w:t>）</w:t>
      </w:r>
    </w:p>
    <w:p w14:paraId="287DBDE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69BAD62" w14:textId="2F0AE99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34CEEEE0" w14:textId="50AFF762" w:rsidR="00D539D7" w:rsidRPr="00D539D7" w:rsidRDefault="00C02990" w:rsidP="00D539D7">
      <w:pPr>
        <w:autoSpaceDE w:val="0"/>
        <w:autoSpaceDN w:val="0"/>
        <w:adjustRightInd w:val="0"/>
        <w:spacing w:line="400" w:lineRule="exact"/>
        <w:rPr>
          <w:rFonts w:asciiTheme="minorEastAsia" w:eastAsiaTheme="minorEastAsia" w:hAnsiTheme="minorEastAsia" w:cs="ＭＳ 明朝"/>
          <w:spacing w:val="1"/>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1AEC45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28B01E7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078CBC2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3D1B129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2A5E0D5"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40AF3660" w14:textId="77777777" w:rsidR="00D539D7" w:rsidRPr="007A5C10" w:rsidRDefault="00D539D7" w:rsidP="00D539D7">
      <w:pPr>
        <w:wordWrap w:val="0"/>
        <w:autoSpaceDE w:val="0"/>
        <w:autoSpaceDN w:val="0"/>
        <w:adjustRightInd w:val="0"/>
        <w:spacing w:line="257"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1CC5E967" w14:textId="77777777" w:rsidR="00D539D7" w:rsidRPr="007A5C10" w:rsidRDefault="00D539D7" w:rsidP="00D539D7">
      <w:pPr>
        <w:wordWrap w:val="0"/>
        <w:autoSpaceDE w:val="0"/>
        <w:autoSpaceDN w:val="0"/>
        <w:adjustRightInd w:val="0"/>
        <w:spacing w:line="257" w:lineRule="exact"/>
        <w:jc w:val="center"/>
        <w:rPr>
          <w:rFonts w:asciiTheme="minorEastAsia" w:eastAsiaTheme="minorEastAsia" w:hAnsiTheme="minorEastAsia" w:cs="ＭＳ 明朝"/>
          <w:color w:val="000000" w:themeColor="text1"/>
          <w:kern w:val="0"/>
          <w:szCs w:val="21"/>
        </w:rPr>
      </w:pPr>
      <w:r w:rsidRPr="007A5C10">
        <w:rPr>
          <w:rFonts w:asciiTheme="minorEastAsia" w:eastAsiaTheme="minorEastAsia" w:hAnsiTheme="minorEastAsia" w:cs="ＭＳ 明朝" w:hint="eastAsia"/>
          <w:color w:val="000000" w:themeColor="text1"/>
          <w:spacing w:val="2"/>
          <w:kern w:val="0"/>
          <w:szCs w:val="21"/>
        </w:rPr>
        <w:t>実績報告書</w:t>
      </w:r>
    </w:p>
    <w:p w14:paraId="6F97D6CD" w14:textId="77777777" w:rsidR="00D539D7" w:rsidRPr="007A5C10" w:rsidRDefault="00D539D7" w:rsidP="00D539D7">
      <w:pPr>
        <w:wordWrap w:val="0"/>
        <w:autoSpaceDE w:val="0"/>
        <w:autoSpaceDN w:val="0"/>
        <w:adjustRightInd w:val="0"/>
        <w:spacing w:line="257" w:lineRule="exact"/>
        <w:rPr>
          <w:rFonts w:asciiTheme="minorEastAsia" w:eastAsiaTheme="minorEastAsia" w:hAnsiTheme="minorEastAsia" w:cs="ＭＳ 明朝"/>
          <w:color w:val="000000" w:themeColor="text1"/>
          <w:kern w:val="0"/>
          <w:szCs w:val="21"/>
        </w:rPr>
      </w:pPr>
    </w:p>
    <w:p w14:paraId="2F18742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交付規</w:t>
      </w:r>
      <w:r w:rsidRPr="00D539D7">
        <w:rPr>
          <w:rFonts w:asciiTheme="minorEastAsia" w:eastAsiaTheme="minorEastAsia" w:hAnsiTheme="minorEastAsia" w:cs="ＭＳ 明朝" w:hint="eastAsia"/>
          <w:spacing w:val="2"/>
          <w:kern w:val="0"/>
          <w:szCs w:val="21"/>
        </w:rPr>
        <w:t>程（以下「交付規程」という。）第1</w:t>
      </w:r>
      <w:r w:rsidRPr="00D539D7">
        <w:rPr>
          <w:rFonts w:asciiTheme="minorEastAsia" w:eastAsiaTheme="minorEastAsia" w:hAnsiTheme="minorEastAsia" w:cs="ＭＳ 明朝"/>
          <w:spacing w:val="2"/>
          <w:kern w:val="0"/>
          <w:szCs w:val="21"/>
        </w:rPr>
        <w:t>3</w:t>
      </w:r>
      <w:r w:rsidRPr="00D539D7">
        <w:rPr>
          <w:rFonts w:asciiTheme="minorEastAsia" w:eastAsiaTheme="minorEastAsia" w:hAnsiTheme="minorEastAsia" w:cs="ＭＳ 明朝" w:hint="eastAsia"/>
          <w:spacing w:val="2"/>
          <w:kern w:val="0"/>
          <w:szCs w:val="21"/>
        </w:rPr>
        <w:t>条第１項の規定に基づき、下記のとおり報告します。</w:t>
      </w:r>
    </w:p>
    <w:p w14:paraId="582BE0FE"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663434C"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記</w:t>
      </w:r>
    </w:p>
    <w:p w14:paraId="491977FA"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711C8297"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１．実施した補助事業</w:t>
      </w:r>
    </w:p>
    <w:p w14:paraId="6DCAD3B6"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2"/>
          <w:kern w:val="0"/>
          <w:szCs w:val="21"/>
        </w:rPr>
        <w:t>補助事業の名称</w:t>
      </w:r>
    </w:p>
    <w:p w14:paraId="1928ECDF"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補助事業の内容</w:t>
      </w:r>
    </w:p>
    <w:p w14:paraId="62B6D0C8" w14:textId="283B63FF" w:rsidR="00D539D7" w:rsidRPr="00D539D7" w:rsidRDefault="00435B95"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w:t>
      </w:r>
      <w:r w:rsidR="00D539D7" w:rsidRPr="00D539D7">
        <w:rPr>
          <w:rFonts w:asciiTheme="minorEastAsia" w:eastAsiaTheme="minorEastAsia" w:hAnsiTheme="minorEastAsia" w:cs="ＭＳ 明朝"/>
          <w:spacing w:val="2"/>
          <w:kern w:val="0"/>
          <w:szCs w:val="21"/>
        </w:rPr>
        <w:t xml:space="preserve">3) </w:t>
      </w:r>
      <w:r w:rsidR="00D539D7" w:rsidRPr="00D539D7">
        <w:rPr>
          <w:rFonts w:asciiTheme="minorEastAsia" w:eastAsiaTheme="minorEastAsia" w:hAnsiTheme="minorEastAsia" w:cs="ＭＳ 明朝" w:hint="eastAsia"/>
          <w:spacing w:val="2"/>
          <w:kern w:val="0"/>
          <w:szCs w:val="21"/>
        </w:rPr>
        <w:t>補助事業の効果</w:t>
      </w:r>
      <w:r w:rsidR="00D539D7" w:rsidRPr="00D539D7" w:rsidDel="003164A2">
        <w:rPr>
          <w:rFonts w:asciiTheme="minorEastAsia" w:eastAsiaTheme="minorEastAsia" w:hAnsiTheme="minorEastAsia" w:cs="ＭＳ 明朝" w:hint="eastAsia"/>
          <w:spacing w:val="2"/>
          <w:kern w:val="0"/>
          <w:szCs w:val="21"/>
        </w:rPr>
        <w:t xml:space="preserve">　　</w:t>
      </w:r>
    </w:p>
    <w:p w14:paraId="1A7476E1"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(4) 投下固定資産額</w:t>
      </w:r>
    </w:p>
    <w:p w14:paraId="010150A3"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A7F27DA" w14:textId="77777777" w:rsidR="00D539D7" w:rsidRPr="00D539D7" w:rsidRDefault="00D539D7" w:rsidP="00D539D7">
      <w:pPr>
        <w:wordWrap w:val="0"/>
        <w:autoSpaceDE w:val="0"/>
        <w:autoSpaceDN w:val="0"/>
        <w:adjustRightInd w:val="0"/>
        <w:spacing w:afterLines="50" w:after="120"/>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２．補助事業の収支決算</w:t>
      </w:r>
    </w:p>
    <w:p w14:paraId="6B28973B"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1"/>
          <w:kern w:val="0"/>
          <w:szCs w:val="21"/>
        </w:rPr>
        <w:t>（補助事業者名）の</w:t>
      </w:r>
      <w:r w:rsidRPr="00D539D7">
        <w:rPr>
          <w:rFonts w:asciiTheme="minorEastAsia" w:eastAsiaTheme="minorEastAsia" w:hAnsiTheme="minorEastAsia" w:cs="ＭＳ 明朝" w:hint="eastAsia"/>
          <w:spacing w:val="2"/>
          <w:kern w:val="0"/>
          <w:szCs w:val="21"/>
        </w:rPr>
        <w:t>収入（共同申請の場合は、申請者毎に作成）</w:t>
      </w:r>
    </w:p>
    <w:p w14:paraId="0F3EB141" w14:textId="77777777" w:rsidR="00D539D7" w:rsidRPr="00D539D7" w:rsidRDefault="00D539D7" w:rsidP="00D539D7">
      <w:pPr>
        <w:wordWrap w:val="0"/>
        <w:autoSpaceDE w:val="0"/>
        <w:autoSpaceDN w:val="0"/>
        <w:adjustRightInd w:val="0"/>
        <w:spacing w:line="257" w:lineRule="exact"/>
        <w:ind w:firstLineChars="100" w:firstLine="214"/>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（単位：円）</w:t>
      </w:r>
    </w:p>
    <w:p w14:paraId="7322BB64"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297" w:type="dxa"/>
        <w:tblLayout w:type="fixed"/>
        <w:tblCellMar>
          <w:left w:w="13" w:type="dxa"/>
          <w:right w:w="13" w:type="dxa"/>
        </w:tblCellMar>
        <w:tblLook w:val="0000" w:firstRow="0" w:lastRow="0" w:firstColumn="0" w:lastColumn="0" w:noHBand="0" w:noVBand="0"/>
      </w:tblPr>
      <w:tblGrid>
        <w:gridCol w:w="2268"/>
        <w:gridCol w:w="6520"/>
      </w:tblGrid>
      <w:tr w:rsidR="00D539D7" w:rsidRPr="00D539D7" w14:paraId="049C627F"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167BCEB0"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目</w:t>
            </w:r>
          </w:p>
        </w:tc>
        <w:tc>
          <w:tcPr>
            <w:tcW w:w="6520" w:type="dxa"/>
            <w:tcBorders>
              <w:top w:val="single" w:sz="4" w:space="0" w:color="000000"/>
              <w:left w:val="nil"/>
              <w:bottom w:val="single" w:sz="4" w:space="0" w:color="000000"/>
              <w:right w:val="single" w:sz="4" w:space="0" w:color="000000"/>
            </w:tcBorders>
            <w:vAlign w:val="center"/>
          </w:tcPr>
          <w:p w14:paraId="26B4E405"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金</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額</w:t>
            </w:r>
          </w:p>
        </w:tc>
      </w:tr>
      <w:tr w:rsidR="00D539D7" w:rsidRPr="00D539D7" w14:paraId="78F3F1AB"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7E7B4AF8"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自己資金</w:t>
            </w:r>
          </w:p>
        </w:tc>
        <w:tc>
          <w:tcPr>
            <w:tcW w:w="6520" w:type="dxa"/>
            <w:tcBorders>
              <w:top w:val="nil"/>
              <w:left w:val="nil"/>
              <w:bottom w:val="single" w:sz="4" w:space="0" w:color="000000"/>
              <w:right w:val="single" w:sz="4" w:space="0" w:color="000000"/>
            </w:tcBorders>
          </w:tcPr>
          <w:p w14:paraId="5AF80C12"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pacing w:val="2"/>
                <w:kern w:val="0"/>
                <w:sz w:val="20"/>
                <w:szCs w:val="20"/>
              </w:rPr>
            </w:pPr>
          </w:p>
        </w:tc>
      </w:tr>
      <w:tr w:rsidR="00D539D7" w:rsidRPr="00D539D7" w14:paraId="6D6C2660"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418B12E0"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起債又は借入金</w:t>
            </w:r>
          </w:p>
        </w:tc>
        <w:tc>
          <w:tcPr>
            <w:tcW w:w="6520" w:type="dxa"/>
            <w:tcBorders>
              <w:top w:val="nil"/>
              <w:left w:val="nil"/>
              <w:bottom w:val="single" w:sz="4" w:space="0" w:color="000000"/>
              <w:right w:val="single" w:sz="4" w:space="0" w:color="000000"/>
            </w:tcBorders>
          </w:tcPr>
          <w:p w14:paraId="0F5FE8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5A2A2B7A"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6909326D"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pacing w:val="2"/>
                <w:kern w:val="0"/>
                <w:sz w:val="20"/>
                <w:szCs w:val="20"/>
              </w:rPr>
            </w:pPr>
            <w:r w:rsidRPr="00D539D7">
              <w:rPr>
                <w:rFonts w:asciiTheme="minorEastAsia" w:eastAsiaTheme="minorEastAsia" w:hAnsiTheme="minorEastAsia" w:cs="ＭＳ 明朝" w:hint="eastAsia"/>
                <w:spacing w:val="2"/>
                <w:kern w:val="0"/>
                <w:sz w:val="20"/>
                <w:szCs w:val="20"/>
              </w:rPr>
              <w:t>その他</w:t>
            </w:r>
          </w:p>
        </w:tc>
        <w:tc>
          <w:tcPr>
            <w:tcW w:w="6520" w:type="dxa"/>
            <w:tcBorders>
              <w:top w:val="nil"/>
              <w:left w:val="nil"/>
              <w:bottom w:val="single" w:sz="4" w:space="0" w:color="000000"/>
              <w:right w:val="single" w:sz="4" w:space="0" w:color="000000"/>
            </w:tcBorders>
          </w:tcPr>
          <w:p w14:paraId="20E05BB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6852A034" w14:textId="77777777" w:rsidTr="00935D20">
        <w:trPr>
          <w:cantSplit/>
          <w:trHeight w:val="250"/>
        </w:trPr>
        <w:tc>
          <w:tcPr>
            <w:tcW w:w="2268" w:type="dxa"/>
            <w:tcBorders>
              <w:top w:val="single" w:sz="4" w:space="0" w:color="000000"/>
              <w:left w:val="single" w:sz="4" w:space="0" w:color="000000"/>
              <w:bottom w:val="single" w:sz="4" w:space="0" w:color="000000"/>
              <w:right w:val="single" w:sz="4" w:space="0" w:color="000000"/>
            </w:tcBorders>
          </w:tcPr>
          <w:p w14:paraId="1ED2DE89"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7A5C10">
              <w:rPr>
                <w:rFonts w:asciiTheme="minorEastAsia" w:eastAsiaTheme="minorEastAsia" w:hAnsiTheme="minorEastAsia" w:cs="Open Sans" w:hint="eastAsia"/>
                <w:color w:val="000000" w:themeColor="text1"/>
                <w:spacing w:val="2"/>
                <w:kern w:val="0"/>
                <w:sz w:val="20"/>
                <w:szCs w:val="20"/>
              </w:rPr>
              <w:t>中小企業イノベーション創出推進事業費補助金</w:t>
            </w:r>
          </w:p>
        </w:tc>
        <w:tc>
          <w:tcPr>
            <w:tcW w:w="6520" w:type="dxa"/>
            <w:tcBorders>
              <w:top w:val="nil"/>
              <w:left w:val="nil"/>
              <w:bottom w:val="single" w:sz="4" w:space="0" w:color="000000"/>
              <w:right w:val="single" w:sz="4" w:space="0" w:color="000000"/>
            </w:tcBorders>
          </w:tcPr>
          <w:p w14:paraId="1AAFE0E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3BC75749" w14:textId="77777777" w:rsidTr="00935D20">
        <w:trPr>
          <w:cantSplit/>
          <w:trHeight w:val="20"/>
        </w:trPr>
        <w:tc>
          <w:tcPr>
            <w:tcW w:w="2268" w:type="dxa"/>
            <w:tcBorders>
              <w:top w:val="single" w:sz="4" w:space="0" w:color="000000"/>
              <w:left w:val="single" w:sz="4" w:space="0" w:color="000000"/>
              <w:bottom w:val="double" w:sz="4" w:space="0" w:color="auto"/>
              <w:right w:val="single" w:sz="4" w:space="0" w:color="000000"/>
            </w:tcBorders>
          </w:tcPr>
          <w:p w14:paraId="44D8D8E3" w14:textId="77777777" w:rsidR="00D539D7" w:rsidRPr="00D539D7" w:rsidRDefault="00D539D7" w:rsidP="00D539D7">
            <w:pPr>
              <w:wordWrap w:val="0"/>
              <w:autoSpaceDE w:val="0"/>
              <w:autoSpaceDN w:val="0"/>
              <w:adjustRightInd w:val="0"/>
              <w:spacing w:line="329" w:lineRule="exact"/>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上記以外の補助金</w:t>
            </w:r>
          </w:p>
        </w:tc>
        <w:tc>
          <w:tcPr>
            <w:tcW w:w="6520" w:type="dxa"/>
            <w:tcBorders>
              <w:top w:val="single" w:sz="4" w:space="0" w:color="000000"/>
              <w:left w:val="nil"/>
              <w:bottom w:val="double" w:sz="4" w:space="0" w:color="auto"/>
              <w:right w:val="single" w:sz="4" w:space="0" w:color="000000"/>
            </w:tcBorders>
          </w:tcPr>
          <w:p w14:paraId="4E0548D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 xml:space="preserve">　　　　　　　　</w:t>
            </w:r>
          </w:p>
        </w:tc>
      </w:tr>
      <w:tr w:rsidR="00D539D7" w:rsidRPr="00D539D7" w14:paraId="1011B7F6"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696C71CB" w14:textId="77777777" w:rsidR="00D539D7" w:rsidRPr="00D539D7" w:rsidRDefault="00D539D7" w:rsidP="00D539D7">
            <w:pPr>
              <w:wordWrap w:val="0"/>
              <w:autoSpaceDE w:val="0"/>
              <w:autoSpaceDN w:val="0"/>
              <w:adjustRightInd w:val="0"/>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合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計</w:t>
            </w:r>
          </w:p>
        </w:tc>
        <w:tc>
          <w:tcPr>
            <w:tcW w:w="6520" w:type="dxa"/>
            <w:tcBorders>
              <w:top w:val="nil"/>
              <w:left w:val="nil"/>
              <w:bottom w:val="single" w:sz="4" w:space="0" w:color="000000"/>
              <w:right w:val="single" w:sz="4" w:space="0" w:color="000000"/>
            </w:tcBorders>
            <w:vAlign w:val="center"/>
          </w:tcPr>
          <w:p w14:paraId="005676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kern w:val="0"/>
                <w:szCs w:val="21"/>
              </w:rPr>
            </w:pPr>
          </w:p>
        </w:tc>
      </w:tr>
    </w:tbl>
    <w:p w14:paraId="12CB1810" w14:textId="77777777" w:rsidR="00D539D7" w:rsidRPr="00D539D7" w:rsidRDefault="00D539D7" w:rsidP="00D539D7">
      <w:pPr>
        <w:wordWrap w:val="0"/>
        <w:autoSpaceDE w:val="0"/>
        <w:autoSpaceDN w:val="0"/>
        <w:adjustRightInd w:val="0"/>
        <w:spacing w:line="149" w:lineRule="exact"/>
        <w:rPr>
          <w:rFonts w:asciiTheme="minorEastAsia" w:eastAsiaTheme="minorEastAsia" w:hAnsiTheme="minorEastAsia" w:cs="ＭＳ 明朝"/>
          <w:kern w:val="0"/>
          <w:szCs w:val="21"/>
        </w:rPr>
      </w:pPr>
    </w:p>
    <w:p w14:paraId="1466C86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（補助事業者名）の支出（共同申請の場合は、申請者毎に作成）</w:t>
      </w:r>
    </w:p>
    <w:p w14:paraId="4623ECD9" w14:textId="77777777" w:rsidR="00D539D7" w:rsidRPr="00D539D7" w:rsidRDefault="00D539D7" w:rsidP="00D539D7">
      <w:pPr>
        <w:wordWrap w:val="0"/>
        <w:autoSpaceDE w:val="0"/>
        <w:autoSpaceDN w:val="0"/>
        <w:adjustRightInd w:val="0"/>
        <w:spacing w:beforeLines="50" w:before="120"/>
        <w:ind w:firstLineChars="200" w:firstLine="428"/>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①（補助事業者名）の総括表</w:t>
      </w:r>
    </w:p>
    <w:p w14:paraId="075870CD" w14:textId="361FFF80" w:rsidR="00725974" w:rsidRDefault="00D539D7" w:rsidP="00725974">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701"/>
        <w:gridCol w:w="886"/>
        <w:gridCol w:w="887"/>
        <w:gridCol w:w="887"/>
        <w:gridCol w:w="887"/>
        <w:gridCol w:w="886"/>
        <w:gridCol w:w="887"/>
        <w:gridCol w:w="887"/>
        <w:gridCol w:w="887"/>
      </w:tblGrid>
      <w:tr w:rsidR="00725974" w:rsidRPr="009F2545" w14:paraId="61EBB1EE" w14:textId="77777777" w:rsidTr="00423D42">
        <w:trPr>
          <w:cantSplit/>
          <w:trHeight w:val="124"/>
        </w:trPr>
        <w:tc>
          <w:tcPr>
            <w:tcW w:w="1701" w:type="dxa"/>
            <w:vMerge w:val="restart"/>
            <w:tcBorders>
              <w:top w:val="single" w:sz="4" w:space="0" w:color="000000"/>
              <w:left w:val="single" w:sz="4" w:space="0" w:color="000000"/>
              <w:right w:val="nil"/>
            </w:tcBorders>
            <w:vAlign w:val="center"/>
          </w:tcPr>
          <w:p w14:paraId="74A0C367"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区</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分</w:t>
            </w:r>
          </w:p>
        </w:tc>
        <w:tc>
          <w:tcPr>
            <w:tcW w:w="1773" w:type="dxa"/>
            <w:gridSpan w:val="2"/>
            <w:tcBorders>
              <w:top w:val="single" w:sz="4" w:space="0" w:color="000000"/>
              <w:left w:val="single" w:sz="4" w:space="0" w:color="000000"/>
              <w:bottom w:val="nil"/>
              <w:right w:val="single" w:sz="4" w:space="0" w:color="000000"/>
            </w:tcBorders>
            <w:vAlign w:val="center"/>
          </w:tcPr>
          <w:p w14:paraId="567540A0"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246554">
              <w:rPr>
                <w:rFonts w:asciiTheme="minorEastAsia" w:eastAsiaTheme="minorEastAsia" w:hAnsiTheme="minorEastAsia" w:hint="eastAsia"/>
                <w:spacing w:val="62"/>
                <w:sz w:val="20"/>
                <w:szCs w:val="20"/>
                <w:fitText w:val="1500" w:id="-1230333952"/>
              </w:rPr>
              <w:t>補助事業</w:t>
            </w:r>
            <w:r w:rsidRPr="00246554">
              <w:rPr>
                <w:rFonts w:asciiTheme="minorEastAsia" w:eastAsiaTheme="minorEastAsia" w:hAnsiTheme="minorEastAsia" w:hint="eastAsia"/>
                <w:sz w:val="20"/>
                <w:szCs w:val="20"/>
                <w:fitText w:val="1500" w:id="-1230333952"/>
              </w:rPr>
              <w:t>に</w:t>
            </w:r>
          </w:p>
          <w:p w14:paraId="6B3D1DDA" w14:textId="0F669B4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8503EB">
              <w:rPr>
                <w:rFonts w:asciiTheme="minorEastAsia" w:eastAsiaTheme="minorEastAsia" w:hAnsiTheme="minorEastAsia" w:hint="eastAsia"/>
                <w:spacing w:val="62"/>
                <w:sz w:val="20"/>
                <w:szCs w:val="20"/>
                <w:fitText w:val="1500" w:id="-1230333951"/>
              </w:rPr>
              <w:t>要した経</w:t>
            </w:r>
            <w:r w:rsidRPr="008503EB">
              <w:rPr>
                <w:rFonts w:asciiTheme="minorEastAsia" w:eastAsiaTheme="minorEastAsia" w:hAnsiTheme="minorEastAsia" w:hint="eastAsia"/>
                <w:sz w:val="20"/>
                <w:szCs w:val="20"/>
                <w:fitText w:val="1500" w:id="-1230333951"/>
              </w:rPr>
              <w:t>費</w:t>
            </w:r>
          </w:p>
        </w:tc>
        <w:tc>
          <w:tcPr>
            <w:tcW w:w="3547" w:type="dxa"/>
            <w:gridSpan w:val="4"/>
            <w:tcBorders>
              <w:top w:val="single" w:sz="4" w:space="0" w:color="000000"/>
              <w:left w:val="nil"/>
              <w:bottom w:val="nil"/>
              <w:right w:val="single" w:sz="4" w:space="0" w:color="000000"/>
            </w:tcBorders>
            <w:vAlign w:val="center"/>
          </w:tcPr>
          <w:p w14:paraId="22AF2B55"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　助</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対　象</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経　費</w:t>
            </w:r>
          </w:p>
        </w:tc>
        <w:tc>
          <w:tcPr>
            <w:tcW w:w="1774" w:type="dxa"/>
            <w:gridSpan w:val="2"/>
            <w:tcBorders>
              <w:top w:val="single" w:sz="4" w:space="0" w:color="000000"/>
              <w:left w:val="nil"/>
              <w:bottom w:val="nil"/>
              <w:right w:val="single" w:sz="4" w:space="0" w:color="000000"/>
            </w:tcBorders>
            <w:vAlign w:val="center"/>
          </w:tcPr>
          <w:p w14:paraId="351E2E87"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補助金充当額</w:t>
            </w:r>
          </w:p>
        </w:tc>
      </w:tr>
      <w:tr w:rsidR="00725974" w:rsidRPr="009F2545" w14:paraId="3479BDF9" w14:textId="77777777" w:rsidTr="00423D42">
        <w:trPr>
          <w:cantSplit/>
        </w:trPr>
        <w:tc>
          <w:tcPr>
            <w:tcW w:w="1701" w:type="dxa"/>
            <w:vMerge/>
            <w:tcBorders>
              <w:left w:val="single" w:sz="4" w:space="0" w:color="000000"/>
              <w:bottom w:val="single" w:sz="4" w:space="0" w:color="000000"/>
              <w:right w:val="nil"/>
            </w:tcBorders>
          </w:tcPr>
          <w:p w14:paraId="2A15DCD7" w14:textId="77777777" w:rsidR="00725974" w:rsidRPr="009F2545" w:rsidRDefault="00725974" w:rsidP="00423D42">
            <w:pPr>
              <w:pStyle w:val="a3"/>
              <w:wordWrap/>
              <w:spacing w:line="240" w:lineRule="auto"/>
              <w:rPr>
                <w:rFonts w:asciiTheme="minorEastAsia" w:eastAsiaTheme="minorEastAsia" w:hAnsiTheme="minorEastAsia"/>
                <w:spacing w:val="0"/>
                <w:sz w:val="20"/>
                <w:szCs w:val="20"/>
              </w:rPr>
            </w:pPr>
          </w:p>
        </w:tc>
        <w:tc>
          <w:tcPr>
            <w:tcW w:w="886" w:type="dxa"/>
            <w:tcBorders>
              <w:top w:val="single" w:sz="4" w:space="0" w:color="000000"/>
              <w:left w:val="single" w:sz="4" w:space="0" w:color="000000"/>
              <w:bottom w:val="single" w:sz="4" w:space="0" w:color="000000"/>
              <w:right w:val="single" w:sz="4" w:space="0" w:color="000000"/>
            </w:tcBorders>
            <w:vAlign w:val="center"/>
          </w:tcPr>
          <w:p w14:paraId="23C5F4BB"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7C4A6E7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4E7DB954"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483BB88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流用額</w:t>
            </w:r>
          </w:p>
        </w:tc>
        <w:tc>
          <w:tcPr>
            <w:tcW w:w="886" w:type="dxa"/>
            <w:tcBorders>
              <w:top w:val="single" w:sz="4" w:space="0" w:color="000000"/>
              <w:left w:val="nil"/>
              <w:bottom w:val="single" w:sz="4" w:space="0" w:color="000000"/>
              <w:right w:val="single" w:sz="4" w:space="0" w:color="000000"/>
            </w:tcBorders>
            <w:vAlign w:val="center"/>
          </w:tcPr>
          <w:p w14:paraId="362344A0" w14:textId="77777777" w:rsidR="00725974" w:rsidRPr="009F2545" w:rsidRDefault="00725974" w:rsidP="00423D42">
            <w:pPr>
              <w:pStyle w:val="a3"/>
              <w:spacing w:line="240" w:lineRule="auto"/>
              <w:jc w:val="center"/>
              <w:rPr>
                <w:rFonts w:asciiTheme="minorEastAsia" w:eastAsiaTheme="minorEastAsia" w:hAnsiTheme="minorEastAsia"/>
                <w:spacing w:val="-2"/>
                <w:sz w:val="20"/>
                <w:szCs w:val="20"/>
              </w:rPr>
            </w:pPr>
            <w:r w:rsidRPr="009F2545">
              <w:rPr>
                <w:rFonts w:asciiTheme="minorEastAsia" w:eastAsiaTheme="minorEastAsia" w:hAnsiTheme="minorEastAsia" w:hint="eastAsia"/>
                <w:spacing w:val="-2"/>
                <w:sz w:val="20"/>
                <w:szCs w:val="20"/>
              </w:rPr>
              <w:t>流用後額</w:t>
            </w:r>
          </w:p>
        </w:tc>
        <w:tc>
          <w:tcPr>
            <w:tcW w:w="887" w:type="dxa"/>
            <w:tcBorders>
              <w:top w:val="single" w:sz="4" w:space="0" w:color="000000"/>
              <w:left w:val="nil"/>
              <w:bottom w:val="single" w:sz="4" w:space="0" w:color="000000"/>
              <w:right w:val="single" w:sz="4" w:space="0" w:color="000000"/>
            </w:tcBorders>
            <w:vAlign w:val="center"/>
          </w:tcPr>
          <w:p w14:paraId="020C7456"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32D7C24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交</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付</w:t>
            </w:r>
          </w:p>
          <w:p w14:paraId="1A454975"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決定額</w:t>
            </w:r>
          </w:p>
        </w:tc>
        <w:tc>
          <w:tcPr>
            <w:tcW w:w="887" w:type="dxa"/>
            <w:tcBorders>
              <w:top w:val="single" w:sz="4" w:space="0" w:color="000000"/>
              <w:left w:val="nil"/>
              <w:bottom w:val="single" w:sz="4" w:space="0" w:color="000000"/>
              <w:right w:val="single" w:sz="4" w:space="0" w:color="000000"/>
            </w:tcBorders>
            <w:vAlign w:val="center"/>
          </w:tcPr>
          <w:p w14:paraId="6F1FDD4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r>
      <w:tr w:rsidR="00725974" w:rsidRPr="009F2545" w14:paraId="10A576D6" w14:textId="77777777" w:rsidTr="00423D42">
        <w:trPr>
          <w:cantSplit/>
        </w:trPr>
        <w:tc>
          <w:tcPr>
            <w:tcW w:w="1701" w:type="dxa"/>
            <w:tcBorders>
              <w:top w:val="single" w:sz="4" w:space="0" w:color="000000"/>
              <w:left w:val="single" w:sz="4" w:space="0" w:color="000000"/>
              <w:bottom w:val="single" w:sz="4" w:space="0" w:color="000000"/>
              <w:right w:val="nil"/>
            </w:tcBorders>
          </w:tcPr>
          <w:p w14:paraId="3D79BB9F" w14:textId="77777777" w:rsidR="00725974" w:rsidRPr="009F2545" w:rsidRDefault="00725974" w:rsidP="00423D42">
            <w:pPr>
              <w:pStyle w:val="a3"/>
              <w:wordWrap/>
              <w:spacing w:line="0" w:lineRule="atLeast"/>
              <w:jc w:val="center"/>
              <w:rPr>
                <w:rFonts w:asciiTheme="minorEastAsia" w:eastAsiaTheme="minorEastAsia" w:hAnsiTheme="minorEastAsia"/>
                <w:spacing w:val="0"/>
                <w:sz w:val="20"/>
                <w:szCs w:val="20"/>
              </w:rPr>
            </w:pPr>
            <w:r w:rsidRPr="005E07CB">
              <w:rPr>
                <w:rFonts w:asciiTheme="minorEastAsia" w:eastAsiaTheme="minorEastAsia" w:hAnsiTheme="minorEastAsia" w:hint="eastAsia"/>
                <w:spacing w:val="0"/>
                <w:sz w:val="20"/>
                <w:szCs w:val="20"/>
              </w:rPr>
              <w:t>直接経費</w:t>
            </w:r>
          </w:p>
        </w:tc>
        <w:tc>
          <w:tcPr>
            <w:tcW w:w="886" w:type="dxa"/>
            <w:tcBorders>
              <w:top w:val="nil"/>
              <w:left w:val="single" w:sz="4" w:space="0" w:color="000000"/>
              <w:bottom w:val="single" w:sz="4" w:space="0" w:color="000000"/>
              <w:right w:val="single" w:sz="4" w:space="0" w:color="000000"/>
            </w:tcBorders>
          </w:tcPr>
          <w:p w14:paraId="021F85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E43DA19"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C12BC0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5C3A22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4D30443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B6364B"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1C4DB13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B93656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107F8D9D" w14:textId="77777777" w:rsidTr="00423D42">
        <w:trPr>
          <w:cantSplit/>
        </w:trPr>
        <w:tc>
          <w:tcPr>
            <w:tcW w:w="1701" w:type="dxa"/>
            <w:tcBorders>
              <w:top w:val="single" w:sz="4" w:space="0" w:color="000000"/>
              <w:left w:val="single" w:sz="4" w:space="0" w:color="000000"/>
              <w:bottom w:val="single" w:sz="4" w:space="0" w:color="000000"/>
              <w:right w:val="nil"/>
            </w:tcBorders>
          </w:tcPr>
          <w:p w14:paraId="36CCAA90"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Pr>
                <w:rFonts w:asciiTheme="minorEastAsia" w:eastAsiaTheme="minorEastAsia" w:hAnsiTheme="minorEastAsia" w:hint="eastAsia"/>
                <w:spacing w:val="0"/>
                <w:sz w:val="20"/>
                <w:szCs w:val="20"/>
              </w:rPr>
              <w:t>間接経費</w:t>
            </w:r>
          </w:p>
        </w:tc>
        <w:tc>
          <w:tcPr>
            <w:tcW w:w="886" w:type="dxa"/>
            <w:tcBorders>
              <w:top w:val="nil"/>
              <w:left w:val="single" w:sz="4" w:space="0" w:color="000000"/>
              <w:bottom w:val="single" w:sz="4" w:space="0" w:color="000000"/>
              <w:right w:val="single" w:sz="4" w:space="0" w:color="000000"/>
            </w:tcBorders>
          </w:tcPr>
          <w:p w14:paraId="64B8205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6BD952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320EDF9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7FA3899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3FE1CCAE"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47607D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180B7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87CA2D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5A3B0C5C" w14:textId="77777777" w:rsidTr="00423D42">
        <w:trPr>
          <w:cantSplit/>
        </w:trPr>
        <w:tc>
          <w:tcPr>
            <w:tcW w:w="1701" w:type="dxa"/>
            <w:tcBorders>
              <w:top w:val="double" w:sz="4" w:space="0" w:color="auto"/>
              <w:left w:val="single" w:sz="4" w:space="0" w:color="000000"/>
              <w:bottom w:val="single" w:sz="4" w:space="0" w:color="000000"/>
              <w:right w:val="nil"/>
            </w:tcBorders>
          </w:tcPr>
          <w:p w14:paraId="08687769"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sidRPr="009F2545">
              <w:rPr>
                <w:rFonts w:asciiTheme="minorEastAsia" w:eastAsiaTheme="minorEastAsia" w:hAnsiTheme="minorEastAsia" w:hint="eastAsia"/>
                <w:sz w:val="20"/>
                <w:szCs w:val="20"/>
              </w:rPr>
              <w:t>合</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計</w:t>
            </w:r>
          </w:p>
        </w:tc>
        <w:tc>
          <w:tcPr>
            <w:tcW w:w="886" w:type="dxa"/>
            <w:tcBorders>
              <w:top w:val="double" w:sz="4" w:space="0" w:color="auto"/>
              <w:left w:val="single" w:sz="4" w:space="0" w:color="000000"/>
              <w:bottom w:val="single" w:sz="4" w:space="0" w:color="000000"/>
              <w:right w:val="single" w:sz="4" w:space="0" w:color="000000"/>
            </w:tcBorders>
          </w:tcPr>
          <w:p w14:paraId="2AB9B38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3129780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1EEF1FB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6A010D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double" w:sz="4" w:space="0" w:color="auto"/>
              <w:left w:val="nil"/>
              <w:bottom w:val="single" w:sz="4" w:space="0" w:color="000000"/>
              <w:right w:val="single" w:sz="4" w:space="0" w:color="000000"/>
            </w:tcBorders>
          </w:tcPr>
          <w:p w14:paraId="55B2B06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326C81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1D634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19B9F4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bl>
    <w:p w14:paraId="04999008" w14:textId="77777777" w:rsidR="00725974" w:rsidRPr="00725974" w:rsidRDefault="00725974" w:rsidP="00725974">
      <w:pPr>
        <w:autoSpaceDE w:val="0"/>
        <w:autoSpaceDN w:val="0"/>
        <w:adjustRightInd w:val="0"/>
        <w:spacing w:beforeLines="50" w:before="120"/>
        <w:ind w:right="856" w:firstLineChars="200" w:firstLine="428"/>
        <w:rPr>
          <w:rFonts w:asciiTheme="minorEastAsia" w:eastAsiaTheme="minorEastAsia" w:hAnsiTheme="minorEastAsia" w:cs="ＭＳ 明朝"/>
          <w:spacing w:val="2"/>
          <w:kern w:val="0"/>
          <w:szCs w:val="21"/>
        </w:rPr>
      </w:pPr>
    </w:p>
    <w:p w14:paraId="14EF2EC6" w14:textId="77777777" w:rsidR="00D539D7" w:rsidRPr="00D539D7" w:rsidRDefault="00D539D7" w:rsidP="00D539D7">
      <w:pPr>
        <w:wordWrap w:val="0"/>
        <w:autoSpaceDE w:val="0"/>
        <w:autoSpaceDN w:val="0"/>
        <w:adjustRightInd w:val="0"/>
        <w:spacing w:line="257" w:lineRule="exact"/>
        <w:ind w:firstLineChars="200" w:firstLine="428"/>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br w:type="page"/>
      </w:r>
      <w:r w:rsidRPr="00D539D7">
        <w:rPr>
          <w:rFonts w:asciiTheme="minorEastAsia" w:eastAsiaTheme="minorEastAsia" w:hAnsiTheme="minorEastAsia" w:cs="ＭＳ 明朝" w:hint="eastAsia"/>
          <w:spacing w:val="2"/>
          <w:kern w:val="0"/>
          <w:szCs w:val="21"/>
        </w:rPr>
        <w:lastRenderedPageBreak/>
        <w:t>②（補助事業者名）の経費の内訳　（各経費の配分ごとの実績の内訳を記載）</w:t>
      </w:r>
    </w:p>
    <w:p w14:paraId="36E2212C"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C1F5427" w14:textId="3CB4D936" w:rsidR="00D539D7" w:rsidRDefault="00D539D7" w:rsidP="00D539D7">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5000" w:type="pct"/>
        <w:tblCellMar>
          <w:left w:w="28" w:type="dxa"/>
          <w:right w:w="28" w:type="dxa"/>
        </w:tblCellMar>
        <w:tblLook w:val="0000" w:firstRow="0" w:lastRow="0" w:firstColumn="0" w:lastColumn="0" w:noHBand="0" w:noVBand="0"/>
      </w:tblPr>
      <w:tblGrid>
        <w:gridCol w:w="621"/>
        <w:gridCol w:w="1683"/>
        <w:gridCol w:w="880"/>
        <w:gridCol w:w="880"/>
        <w:gridCol w:w="882"/>
        <w:gridCol w:w="880"/>
        <w:gridCol w:w="880"/>
        <w:gridCol w:w="882"/>
        <w:gridCol w:w="880"/>
        <w:gridCol w:w="876"/>
      </w:tblGrid>
      <w:tr w:rsidR="00725974" w:rsidRPr="009F2545" w14:paraId="65D501A6" w14:textId="77777777" w:rsidTr="00725974">
        <w:trPr>
          <w:cantSplit/>
        </w:trPr>
        <w:tc>
          <w:tcPr>
            <w:tcW w:w="332" w:type="pct"/>
            <w:vMerge w:val="restart"/>
            <w:tcBorders>
              <w:top w:val="single" w:sz="4" w:space="0" w:color="000000"/>
              <w:left w:val="single" w:sz="4" w:space="0" w:color="000000"/>
              <w:right w:val="single" w:sz="4" w:space="0" w:color="auto"/>
            </w:tcBorders>
            <w:vAlign w:val="center"/>
          </w:tcPr>
          <w:p w14:paraId="54A8673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区分</w:t>
            </w:r>
          </w:p>
        </w:tc>
        <w:tc>
          <w:tcPr>
            <w:tcW w:w="900" w:type="pct"/>
            <w:vMerge w:val="restart"/>
            <w:tcBorders>
              <w:top w:val="single" w:sz="4" w:space="0" w:color="000000"/>
              <w:left w:val="single" w:sz="4" w:space="0" w:color="auto"/>
              <w:right w:val="nil"/>
            </w:tcBorders>
            <w:vAlign w:val="center"/>
          </w:tcPr>
          <w:p w14:paraId="5B8BC33A" w14:textId="77777777" w:rsidR="00725974" w:rsidRPr="009F2545" w:rsidRDefault="00725974" w:rsidP="00423D42">
            <w:pPr>
              <w:pStyle w:val="a3"/>
              <w:ind w:left="92"/>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種別</w:t>
            </w:r>
          </w:p>
        </w:tc>
        <w:tc>
          <w:tcPr>
            <w:tcW w:w="942" w:type="pct"/>
            <w:gridSpan w:val="2"/>
            <w:tcBorders>
              <w:top w:val="single" w:sz="4" w:space="0" w:color="000000"/>
              <w:left w:val="single" w:sz="4" w:space="0" w:color="000000"/>
              <w:bottom w:val="nil"/>
              <w:right w:val="single" w:sz="4" w:space="0" w:color="000000"/>
            </w:tcBorders>
            <w:vAlign w:val="center"/>
          </w:tcPr>
          <w:p w14:paraId="1BCD6EA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725974">
              <w:rPr>
                <w:rFonts w:asciiTheme="minorEastAsia" w:eastAsiaTheme="minorEastAsia" w:hAnsiTheme="minorEastAsia" w:hint="eastAsia"/>
                <w:spacing w:val="75"/>
                <w:sz w:val="18"/>
                <w:szCs w:val="18"/>
                <w:fitText w:val="1500" w:id="-1230333440"/>
              </w:rPr>
              <w:t>補助事業</w:t>
            </w:r>
            <w:r w:rsidRPr="00725974">
              <w:rPr>
                <w:rFonts w:asciiTheme="minorEastAsia" w:eastAsiaTheme="minorEastAsia" w:hAnsiTheme="minorEastAsia" w:hint="eastAsia"/>
                <w:spacing w:val="0"/>
                <w:sz w:val="18"/>
                <w:szCs w:val="18"/>
                <w:fitText w:val="1500" w:id="-1230333440"/>
              </w:rPr>
              <w:t>に</w:t>
            </w:r>
          </w:p>
          <w:p w14:paraId="331AA3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451C46">
              <w:rPr>
                <w:rFonts w:asciiTheme="minorEastAsia" w:eastAsiaTheme="minorEastAsia" w:hAnsiTheme="minorEastAsia" w:hint="eastAsia"/>
                <w:spacing w:val="75"/>
                <w:sz w:val="18"/>
                <w:szCs w:val="18"/>
                <w:fitText w:val="1500" w:id="-1230333439"/>
              </w:rPr>
              <w:t>要した経</w:t>
            </w:r>
            <w:r w:rsidRPr="00451C46">
              <w:rPr>
                <w:rFonts w:asciiTheme="minorEastAsia" w:eastAsiaTheme="minorEastAsia" w:hAnsiTheme="minorEastAsia" w:hint="eastAsia"/>
                <w:spacing w:val="0"/>
                <w:sz w:val="18"/>
                <w:szCs w:val="18"/>
                <w:fitText w:val="1500" w:id="-1230333439"/>
              </w:rPr>
              <w:t>費</w:t>
            </w:r>
          </w:p>
        </w:tc>
        <w:tc>
          <w:tcPr>
            <w:tcW w:w="1886" w:type="pct"/>
            <w:gridSpan w:val="4"/>
            <w:tcBorders>
              <w:top w:val="single" w:sz="4" w:space="0" w:color="000000"/>
              <w:left w:val="nil"/>
              <w:bottom w:val="nil"/>
              <w:right w:val="single" w:sz="4" w:space="0" w:color="000000"/>
            </w:tcBorders>
            <w:vAlign w:val="center"/>
          </w:tcPr>
          <w:p w14:paraId="1FF8C33B"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　助</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対　象</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経　費</w:t>
            </w:r>
          </w:p>
        </w:tc>
        <w:tc>
          <w:tcPr>
            <w:tcW w:w="941" w:type="pct"/>
            <w:gridSpan w:val="2"/>
            <w:tcBorders>
              <w:top w:val="single" w:sz="4" w:space="0" w:color="000000"/>
              <w:left w:val="nil"/>
              <w:bottom w:val="nil"/>
              <w:right w:val="single" w:sz="4" w:space="0" w:color="000000"/>
            </w:tcBorders>
            <w:vAlign w:val="center"/>
          </w:tcPr>
          <w:p w14:paraId="25666FA0"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補助金充当額</w:t>
            </w:r>
          </w:p>
        </w:tc>
      </w:tr>
      <w:tr w:rsidR="00725974" w:rsidRPr="009F2545" w14:paraId="2C1A8154" w14:textId="77777777" w:rsidTr="00725974">
        <w:trPr>
          <w:cantSplit/>
        </w:trPr>
        <w:tc>
          <w:tcPr>
            <w:tcW w:w="332" w:type="pct"/>
            <w:vMerge/>
            <w:tcBorders>
              <w:left w:val="single" w:sz="4" w:space="0" w:color="000000"/>
              <w:bottom w:val="single" w:sz="4" w:space="0" w:color="000000"/>
              <w:right w:val="single" w:sz="4" w:space="0" w:color="auto"/>
            </w:tcBorders>
            <w:vAlign w:val="center"/>
          </w:tcPr>
          <w:p w14:paraId="37AD23CF"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900" w:type="pct"/>
            <w:vMerge/>
            <w:tcBorders>
              <w:left w:val="single" w:sz="4" w:space="0" w:color="auto"/>
              <w:bottom w:val="single" w:sz="4" w:space="0" w:color="000000"/>
              <w:right w:val="nil"/>
            </w:tcBorders>
            <w:vAlign w:val="center"/>
          </w:tcPr>
          <w:p w14:paraId="08438243"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20E8F173"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238389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2" w:type="pct"/>
            <w:tcBorders>
              <w:top w:val="single" w:sz="4" w:space="0" w:color="000000"/>
              <w:left w:val="nil"/>
              <w:bottom w:val="single" w:sz="4" w:space="0" w:color="000000"/>
              <w:right w:val="single" w:sz="4" w:space="0" w:color="000000"/>
            </w:tcBorders>
            <w:vAlign w:val="center"/>
          </w:tcPr>
          <w:p w14:paraId="0842444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7141B97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流用額</w:t>
            </w:r>
          </w:p>
        </w:tc>
        <w:tc>
          <w:tcPr>
            <w:tcW w:w="471" w:type="pct"/>
            <w:tcBorders>
              <w:top w:val="single" w:sz="4" w:space="0" w:color="000000"/>
              <w:left w:val="nil"/>
              <w:bottom w:val="single" w:sz="4" w:space="0" w:color="000000"/>
              <w:right w:val="single" w:sz="4" w:space="0" w:color="000000"/>
            </w:tcBorders>
            <w:vAlign w:val="center"/>
          </w:tcPr>
          <w:p w14:paraId="017434F7" w14:textId="77777777" w:rsidR="00725974" w:rsidRPr="009F2545" w:rsidRDefault="00725974" w:rsidP="00423D42">
            <w:pPr>
              <w:pStyle w:val="a3"/>
              <w:spacing w:line="240" w:lineRule="auto"/>
              <w:jc w:val="center"/>
              <w:rPr>
                <w:rFonts w:asciiTheme="minorEastAsia" w:eastAsiaTheme="minorEastAsia" w:hAnsiTheme="minorEastAsia"/>
                <w:spacing w:val="-2"/>
                <w:sz w:val="18"/>
                <w:szCs w:val="18"/>
              </w:rPr>
            </w:pPr>
            <w:r w:rsidRPr="009F2545">
              <w:rPr>
                <w:rFonts w:asciiTheme="minorEastAsia" w:eastAsiaTheme="minorEastAsia" w:hAnsiTheme="minorEastAsia" w:hint="eastAsia"/>
                <w:spacing w:val="-2"/>
                <w:sz w:val="18"/>
                <w:szCs w:val="18"/>
              </w:rPr>
              <w:t>流用後額</w:t>
            </w:r>
          </w:p>
        </w:tc>
        <w:tc>
          <w:tcPr>
            <w:tcW w:w="472" w:type="pct"/>
            <w:tcBorders>
              <w:top w:val="single" w:sz="4" w:space="0" w:color="000000"/>
              <w:left w:val="nil"/>
              <w:bottom w:val="single" w:sz="4" w:space="0" w:color="000000"/>
              <w:right w:val="single" w:sz="4" w:space="0" w:color="000000"/>
            </w:tcBorders>
            <w:vAlign w:val="center"/>
          </w:tcPr>
          <w:p w14:paraId="6220A6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1" w:type="pct"/>
            <w:tcBorders>
              <w:top w:val="single" w:sz="4" w:space="0" w:color="000000"/>
              <w:left w:val="nil"/>
              <w:bottom w:val="single" w:sz="4" w:space="0" w:color="000000"/>
              <w:right w:val="single" w:sz="4" w:space="0" w:color="000000"/>
            </w:tcBorders>
            <w:vAlign w:val="center"/>
          </w:tcPr>
          <w:p w14:paraId="19A3FE4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交</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付</w:t>
            </w:r>
          </w:p>
          <w:p w14:paraId="435E75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決定額</w:t>
            </w:r>
          </w:p>
        </w:tc>
        <w:tc>
          <w:tcPr>
            <w:tcW w:w="470" w:type="pct"/>
            <w:tcBorders>
              <w:top w:val="single" w:sz="4" w:space="0" w:color="auto"/>
              <w:left w:val="nil"/>
              <w:bottom w:val="single" w:sz="4" w:space="0" w:color="auto"/>
              <w:right w:val="single" w:sz="4" w:space="0" w:color="000000"/>
            </w:tcBorders>
            <w:vAlign w:val="center"/>
          </w:tcPr>
          <w:p w14:paraId="19C816AC"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r>
      <w:tr w:rsidR="00725974" w:rsidRPr="009F2545" w14:paraId="047FFF82" w14:textId="77777777" w:rsidTr="00725974">
        <w:trPr>
          <w:cantSplit/>
          <w:trHeight w:val="315"/>
        </w:trPr>
        <w:tc>
          <w:tcPr>
            <w:tcW w:w="332" w:type="pct"/>
            <w:vMerge w:val="restart"/>
            <w:tcBorders>
              <w:top w:val="single" w:sz="4" w:space="0" w:color="000000"/>
              <w:left w:val="single" w:sz="4" w:space="0" w:color="000000"/>
              <w:right w:val="single" w:sz="4" w:space="0" w:color="auto"/>
            </w:tcBorders>
            <w:vAlign w:val="center"/>
          </w:tcPr>
          <w:p w14:paraId="361362D9"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直</w:t>
            </w:r>
          </w:p>
          <w:p w14:paraId="3A3F1146"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接</w:t>
            </w:r>
          </w:p>
          <w:p w14:paraId="663D3280"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経</w:t>
            </w:r>
          </w:p>
          <w:p w14:paraId="0FE039E0" w14:textId="29DC8C97" w:rsidR="00725974" w:rsidRPr="009F2545"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費</w:t>
            </w:r>
          </w:p>
        </w:tc>
        <w:tc>
          <w:tcPr>
            <w:tcW w:w="900" w:type="pct"/>
            <w:tcBorders>
              <w:top w:val="single" w:sz="4" w:space="0" w:color="000000"/>
              <w:left w:val="single" w:sz="4" w:space="0" w:color="auto"/>
              <w:bottom w:val="single" w:sz="4" w:space="0" w:color="auto"/>
              <w:right w:val="nil"/>
            </w:tcBorders>
            <w:vAlign w:val="center"/>
          </w:tcPr>
          <w:p w14:paraId="28190F5B" w14:textId="77777777" w:rsidR="00725974" w:rsidRPr="00725974" w:rsidRDefault="00725974" w:rsidP="00423D42">
            <w:pPr>
              <w:pStyle w:val="a3"/>
              <w:wordWrap/>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仮設施設工事費</w:t>
            </w:r>
          </w:p>
        </w:tc>
        <w:tc>
          <w:tcPr>
            <w:tcW w:w="471" w:type="pct"/>
            <w:tcBorders>
              <w:top w:val="nil"/>
              <w:left w:val="single" w:sz="4" w:space="0" w:color="000000"/>
              <w:bottom w:val="single" w:sz="4" w:space="0" w:color="auto"/>
              <w:right w:val="single" w:sz="4" w:space="0" w:color="000000"/>
            </w:tcBorders>
            <w:vAlign w:val="center"/>
          </w:tcPr>
          <w:p w14:paraId="646EEC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0E7D61A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7B18570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6FD072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AC85E2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63CFBAA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333982D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405E80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499CE27" w14:textId="77777777" w:rsidTr="00725974">
        <w:trPr>
          <w:cantSplit/>
          <w:trHeight w:val="180"/>
        </w:trPr>
        <w:tc>
          <w:tcPr>
            <w:tcW w:w="332" w:type="pct"/>
            <w:vMerge/>
            <w:tcBorders>
              <w:left w:val="single" w:sz="4" w:space="0" w:color="000000"/>
              <w:right w:val="single" w:sz="4" w:space="0" w:color="auto"/>
            </w:tcBorders>
            <w:vAlign w:val="center"/>
          </w:tcPr>
          <w:p w14:paraId="3D79D932" w14:textId="558B93A0"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vAlign w:val="center"/>
          </w:tcPr>
          <w:p w14:paraId="068E2B22"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機械設備費</w:t>
            </w:r>
          </w:p>
        </w:tc>
        <w:tc>
          <w:tcPr>
            <w:tcW w:w="471" w:type="pct"/>
            <w:tcBorders>
              <w:top w:val="single" w:sz="4" w:space="0" w:color="auto"/>
              <w:left w:val="single" w:sz="4" w:space="0" w:color="000000"/>
              <w:bottom w:val="single" w:sz="4" w:space="0" w:color="auto"/>
              <w:right w:val="single" w:sz="4" w:space="0" w:color="000000"/>
            </w:tcBorders>
            <w:vAlign w:val="center"/>
          </w:tcPr>
          <w:p w14:paraId="171974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68E486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B7C0F8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16D6B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DB9D24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7CC479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8754A6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66B4792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64C3CC58" w14:textId="77777777" w:rsidTr="00725974">
        <w:trPr>
          <w:cantSplit/>
          <w:trHeight w:val="195"/>
        </w:trPr>
        <w:tc>
          <w:tcPr>
            <w:tcW w:w="332" w:type="pct"/>
            <w:vMerge/>
            <w:tcBorders>
              <w:left w:val="single" w:sz="4" w:space="0" w:color="000000"/>
              <w:right w:val="single" w:sz="4" w:space="0" w:color="auto"/>
            </w:tcBorders>
            <w:vAlign w:val="center"/>
          </w:tcPr>
          <w:p w14:paraId="0B866BFD" w14:textId="7F7D6FD3"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000000"/>
              <w:right w:val="nil"/>
            </w:tcBorders>
            <w:vAlign w:val="center"/>
          </w:tcPr>
          <w:p w14:paraId="3EE976C4" w14:textId="475CCDE7" w:rsidR="00725974" w:rsidRPr="00725974" w:rsidRDefault="00725974" w:rsidP="00725974">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調査設計費</w:t>
            </w:r>
          </w:p>
        </w:tc>
        <w:tc>
          <w:tcPr>
            <w:tcW w:w="471" w:type="pct"/>
            <w:tcBorders>
              <w:top w:val="single" w:sz="4" w:space="0" w:color="auto"/>
              <w:left w:val="single" w:sz="4" w:space="0" w:color="000000"/>
              <w:bottom w:val="single" w:sz="4" w:space="0" w:color="000000"/>
              <w:right w:val="single" w:sz="4" w:space="0" w:color="000000"/>
            </w:tcBorders>
            <w:vAlign w:val="center"/>
          </w:tcPr>
          <w:p w14:paraId="1D7E1D5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A3847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2C278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2BF97D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B3136A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7A0B5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1F625C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1B7B504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07633A1" w14:textId="77777777" w:rsidTr="00725974">
        <w:trPr>
          <w:cantSplit/>
          <w:trHeight w:val="300"/>
        </w:trPr>
        <w:tc>
          <w:tcPr>
            <w:tcW w:w="332" w:type="pct"/>
            <w:vMerge/>
            <w:tcBorders>
              <w:left w:val="single" w:sz="4" w:space="0" w:color="000000"/>
              <w:right w:val="single" w:sz="4" w:space="0" w:color="auto"/>
            </w:tcBorders>
            <w:vAlign w:val="center"/>
          </w:tcPr>
          <w:p w14:paraId="46834547" w14:textId="77777777" w:rsidR="00725974" w:rsidRPr="009F2545" w:rsidRDefault="00725974" w:rsidP="00423D42">
            <w:pPr>
              <w:pStyle w:val="a3"/>
              <w:spacing w:before="149" w:line="257" w:lineRule="exact"/>
              <w:jc w:val="left"/>
              <w:rPr>
                <w:rFonts w:asciiTheme="minorEastAsia" w:eastAsiaTheme="minorEastAsia" w:hAnsiTheme="minorEastAsia"/>
                <w:spacing w:val="0"/>
                <w:kern w:val="2"/>
                <w:sz w:val="18"/>
                <w:szCs w:val="18"/>
              </w:rPr>
            </w:pPr>
          </w:p>
        </w:tc>
        <w:tc>
          <w:tcPr>
            <w:tcW w:w="900" w:type="pct"/>
            <w:tcBorders>
              <w:top w:val="single" w:sz="4" w:space="0" w:color="000000"/>
              <w:left w:val="single" w:sz="4" w:space="0" w:color="auto"/>
              <w:bottom w:val="single" w:sz="4" w:space="0" w:color="auto"/>
              <w:right w:val="nil"/>
            </w:tcBorders>
            <w:vAlign w:val="center"/>
          </w:tcPr>
          <w:p w14:paraId="3505918E" w14:textId="1A8A4F00" w:rsidR="00725974" w:rsidRPr="00725974" w:rsidRDefault="00725974" w:rsidP="00423D42">
            <w:pPr>
              <w:pStyle w:val="a3"/>
              <w:wordWrap/>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人件費</w:t>
            </w:r>
          </w:p>
        </w:tc>
        <w:tc>
          <w:tcPr>
            <w:tcW w:w="471" w:type="pct"/>
            <w:tcBorders>
              <w:top w:val="nil"/>
              <w:left w:val="single" w:sz="4" w:space="0" w:color="000000"/>
              <w:bottom w:val="single" w:sz="4" w:space="0" w:color="auto"/>
              <w:right w:val="single" w:sz="4" w:space="0" w:color="000000"/>
            </w:tcBorders>
            <w:vAlign w:val="center"/>
          </w:tcPr>
          <w:p w14:paraId="31ADC97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31745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5EDDCCA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E01BE6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3F30A3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3DDB462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01E46A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4488D5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4BF1C71" w14:textId="77777777" w:rsidTr="00725974">
        <w:trPr>
          <w:cantSplit/>
          <w:trHeight w:val="70"/>
        </w:trPr>
        <w:tc>
          <w:tcPr>
            <w:tcW w:w="332" w:type="pct"/>
            <w:vMerge/>
            <w:tcBorders>
              <w:left w:val="single" w:sz="4" w:space="0" w:color="000000"/>
              <w:right w:val="single" w:sz="4" w:space="0" w:color="auto"/>
            </w:tcBorders>
            <w:vAlign w:val="center"/>
          </w:tcPr>
          <w:p w14:paraId="61A78F69" w14:textId="77777777"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vAlign w:val="center"/>
          </w:tcPr>
          <w:p w14:paraId="7435ACDF"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材料費等</w:t>
            </w:r>
          </w:p>
        </w:tc>
        <w:tc>
          <w:tcPr>
            <w:tcW w:w="471" w:type="pct"/>
            <w:tcBorders>
              <w:top w:val="single" w:sz="4" w:space="0" w:color="auto"/>
              <w:left w:val="single" w:sz="4" w:space="0" w:color="000000"/>
              <w:bottom w:val="single" w:sz="4" w:space="0" w:color="auto"/>
              <w:right w:val="single" w:sz="4" w:space="0" w:color="000000"/>
            </w:tcBorders>
            <w:vAlign w:val="center"/>
          </w:tcPr>
          <w:p w14:paraId="4A35DF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0FC3487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1BEB98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CDFEC1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557056B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1BA8A3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7C54FF2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63CD443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2BC8829" w14:textId="77777777" w:rsidTr="00725974">
        <w:trPr>
          <w:cantSplit/>
          <w:trHeight w:val="165"/>
        </w:trPr>
        <w:tc>
          <w:tcPr>
            <w:tcW w:w="332" w:type="pct"/>
            <w:vMerge/>
            <w:tcBorders>
              <w:left w:val="single" w:sz="4" w:space="0" w:color="000000"/>
              <w:right w:val="single" w:sz="4" w:space="0" w:color="auto"/>
            </w:tcBorders>
            <w:vAlign w:val="center"/>
          </w:tcPr>
          <w:p w14:paraId="42B2FDCE" w14:textId="77777777"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67BFB11C"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外注費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FFA60E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3636C3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3A15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76135F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75F84E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67A01F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1A9F9C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20DF549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4E48302" w14:textId="77777777" w:rsidTr="00725974">
        <w:trPr>
          <w:cantSplit/>
          <w:trHeight w:val="165"/>
        </w:trPr>
        <w:tc>
          <w:tcPr>
            <w:tcW w:w="332" w:type="pct"/>
            <w:vMerge/>
            <w:tcBorders>
              <w:left w:val="single" w:sz="4" w:space="0" w:color="000000"/>
              <w:right w:val="single" w:sz="4" w:space="0" w:color="auto"/>
            </w:tcBorders>
            <w:vAlign w:val="center"/>
          </w:tcPr>
          <w:p w14:paraId="05C050EF"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3DED91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委託費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DF7A44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066F2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086901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F77134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62B720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BC2995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382534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49C2E55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638FDEF" w14:textId="77777777" w:rsidTr="00725974">
        <w:trPr>
          <w:cantSplit/>
          <w:trHeight w:val="165"/>
        </w:trPr>
        <w:tc>
          <w:tcPr>
            <w:tcW w:w="332" w:type="pct"/>
            <w:vMerge/>
            <w:tcBorders>
              <w:left w:val="single" w:sz="4" w:space="0" w:color="000000"/>
              <w:bottom w:val="single" w:sz="4" w:space="0" w:color="auto"/>
              <w:right w:val="single" w:sz="4" w:space="0" w:color="auto"/>
            </w:tcBorders>
            <w:vAlign w:val="center"/>
          </w:tcPr>
          <w:p w14:paraId="5D82C61B"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7CF6E6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その他諸経費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6F99842"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052EE9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99310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7FA257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627C3D3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34551E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563EC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0573CAD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DA5A389" w14:textId="77777777" w:rsidTr="00725974">
        <w:trPr>
          <w:cantSplit/>
          <w:trHeight w:val="165"/>
        </w:trPr>
        <w:tc>
          <w:tcPr>
            <w:tcW w:w="1232" w:type="pct"/>
            <w:gridSpan w:val="2"/>
            <w:tcBorders>
              <w:top w:val="single" w:sz="4" w:space="0" w:color="auto"/>
              <w:left w:val="single" w:sz="4" w:space="0" w:color="000000"/>
              <w:bottom w:val="single" w:sz="4" w:space="0" w:color="auto"/>
              <w:right w:val="single" w:sz="4" w:space="0" w:color="000000"/>
            </w:tcBorders>
            <w:vAlign w:val="center"/>
          </w:tcPr>
          <w:p w14:paraId="2BE2C617" w14:textId="2AFDAFD3"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小計</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5D61FF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2954F1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508626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DB3C7B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5005C3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39DF7DE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DEEF1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62AACDC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37CB25C" w14:textId="77777777" w:rsidTr="00725974">
        <w:trPr>
          <w:cantSplit/>
          <w:trHeight w:val="165"/>
        </w:trPr>
        <w:tc>
          <w:tcPr>
            <w:tcW w:w="1232" w:type="pct"/>
            <w:gridSpan w:val="2"/>
            <w:tcBorders>
              <w:top w:val="single" w:sz="4" w:space="0" w:color="auto"/>
              <w:left w:val="single" w:sz="4" w:space="0" w:color="000000"/>
              <w:bottom w:val="single" w:sz="4" w:space="0" w:color="auto"/>
              <w:right w:val="single" w:sz="4" w:space="0" w:color="000000"/>
            </w:tcBorders>
            <w:vAlign w:val="center"/>
          </w:tcPr>
          <w:p w14:paraId="22E2C88E" w14:textId="79C0AF24"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間接経費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134AAED"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C8E40E9"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485CD308"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C18B013"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A279E65"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CF46C32"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7E79C64"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0B67ADA1"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83C6E58" w14:textId="77777777" w:rsidTr="00725974">
        <w:trPr>
          <w:cantSplit/>
          <w:trHeight w:val="283"/>
        </w:trPr>
        <w:tc>
          <w:tcPr>
            <w:tcW w:w="1232" w:type="pct"/>
            <w:gridSpan w:val="2"/>
            <w:tcBorders>
              <w:top w:val="double" w:sz="4" w:space="0" w:color="auto"/>
              <w:left w:val="single" w:sz="4" w:space="0" w:color="000000"/>
              <w:bottom w:val="single" w:sz="4" w:space="0" w:color="000000"/>
              <w:right w:val="single" w:sz="4" w:space="0" w:color="000000"/>
            </w:tcBorders>
            <w:vAlign w:val="center"/>
          </w:tcPr>
          <w:p w14:paraId="22773C0C" w14:textId="3D74D588" w:rsidR="00725974" w:rsidRPr="009F2545" w:rsidRDefault="00725974" w:rsidP="00725974">
            <w:pPr>
              <w:pStyle w:val="a3"/>
              <w:spacing w:before="149" w:line="257" w:lineRule="exact"/>
              <w:jc w:val="center"/>
              <w:rPr>
                <w:rFonts w:asciiTheme="minorEastAsia" w:eastAsiaTheme="minorEastAsia" w:hAnsiTheme="minorEastAsia"/>
                <w:spacing w:val="0"/>
                <w:sz w:val="16"/>
                <w:szCs w:val="16"/>
              </w:rPr>
            </w:pPr>
            <w:r>
              <w:rPr>
                <w:rFonts w:asciiTheme="minorEastAsia" w:eastAsiaTheme="minorEastAsia" w:hAnsiTheme="minorEastAsia" w:hint="eastAsia"/>
                <w:sz w:val="18"/>
                <w:szCs w:val="18"/>
              </w:rPr>
              <w:t>合計</w:t>
            </w:r>
          </w:p>
        </w:tc>
        <w:tc>
          <w:tcPr>
            <w:tcW w:w="471" w:type="pct"/>
            <w:tcBorders>
              <w:top w:val="double" w:sz="4" w:space="0" w:color="auto"/>
              <w:left w:val="nil"/>
              <w:bottom w:val="single" w:sz="4" w:space="0" w:color="000000"/>
              <w:right w:val="single" w:sz="4" w:space="0" w:color="000000"/>
            </w:tcBorders>
            <w:vAlign w:val="center"/>
          </w:tcPr>
          <w:p w14:paraId="53476D6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63CE87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19AF64EB"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8BF41B1"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5C48179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54BDD21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1131E58C"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0" w:type="pct"/>
            <w:tcBorders>
              <w:top w:val="double" w:sz="4" w:space="0" w:color="auto"/>
              <w:bottom w:val="single" w:sz="4" w:space="0" w:color="auto"/>
              <w:right w:val="single" w:sz="4" w:space="0" w:color="auto"/>
            </w:tcBorders>
            <w:shd w:val="clear" w:color="auto" w:fill="auto"/>
            <w:vAlign w:val="center"/>
          </w:tcPr>
          <w:p w14:paraId="423FE4E1" w14:textId="77777777" w:rsidR="00725974" w:rsidRPr="009F2545" w:rsidRDefault="00725974" w:rsidP="00725974">
            <w:pPr>
              <w:widowControl/>
              <w:jc w:val="right"/>
              <w:rPr>
                <w:rFonts w:asciiTheme="minorEastAsia" w:eastAsiaTheme="minorEastAsia" w:hAnsiTheme="minorEastAsia"/>
              </w:rPr>
            </w:pPr>
          </w:p>
        </w:tc>
      </w:tr>
    </w:tbl>
    <w:p w14:paraId="13D61678"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728B59D" w14:textId="77777777" w:rsidR="00D539D7" w:rsidRPr="00D539D7" w:rsidRDefault="00D539D7" w:rsidP="00D539D7">
      <w:pPr>
        <w:wordWrap w:val="0"/>
        <w:autoSpaceDE w:val="0"/>
        <w:autoSpaceDN w:val="0"/>
        <w:adjustRightInd w:val="0"/>
        <w:spacing w:line="257" w:lineRule="exact"/>
        <w:ind w:leftChars="100" w:left="1066" w:rightChars="100" w:right="210"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（注）１．当該年度に財産を取得しているときは、交付規程第2</w:t>
      </w:r>
      <w:r w:rsidRPr="00D539D7">
        <w:rPr>
          <w:rFonts w:asciiTheme="minorEastAsia" w:eastAsiaTheme="minorEastAsia" w:hAnsiTheme="minorEastAsia" w:cs="ＭＳ 明朝"/>
          <w:spacing w:val="2"/>
          <w:kern w:val="0"/>
          <w:szCs w:val="21"/>
        </w:rPr>
        <w:t>1</w:t>
      </w:r>
      <w:r w:rsidRPr="00D539D7">
        <w:rPr>
          <w:rFonts w:asciiTheme="minorEastAsia" w:eastAsiaTheme="minorEastAsia" w:hAnsiTheme="minorEastAsia" w:cs="ＭＳ 明朝" w:hint="eastAsia"/>
          <w:spacing w:val="2"/>
          <w:kern w:val="0"/>
          <w:szCs w:val="21"/>
        </w:rPr>
        <w:t>条第３項の規定に基づき、様式第15による取得財産等管理明細表を添付することとする。</w:t>
      </w:r>
    </w:p>
    <w:p w14:paraId="0FCC0E79" w14:textId="77777777" w:rsidR="00D539D7" w:rsidRPr="00D539D7" w:rsidRDefault="00D539D7" w:rsidP="00D539D7">
      <w:pPr>
        <w:wordWrap w:val="0"/>
        <w:autoSpaceDE w:val="0"/>
        <w:autoSpaceDN w:val="0"/>
        <w:adjustRightInd w:val="0"/>
        <w:spacing w:line="257" w:lineRule="exact"/>
        <w:ind w:leftChars="400" w:left="105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２．消費税及び地方消費税に係る仕入控除税額を減額して報告する場合は、次の算式を明記すること。</w:t>
      </w:r>
    </w:p>
    <w:p w14:paraId="2253E18B" w14:textId="77777777" w:rsidR="00D539D7" w:rsidRPr="00D539D7" w:rsidRDefault="00D539D7" w:rsidP="00D539D7">
      <w:pPr>
        <w:wordWrap w:val="0"/>
        <w:autoSpaceDE w:val="0"/>
        <w:autoSpaceDN w:val="0"/>
        <w:adjustRightInd w:val="0"/>
        <w:spacing w:line="257" w:lineRule="exact"/>
        <w:ind w:leftChars="400" w:left="105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補助金所要額－消費税及び地方消費税に係る仕入控除税額＝補助金額</w:t>
      </w:r>
    </w:p>
    <w:p w14:paraId="07006412" w14:textId="77777777" w:rsidR="00D539D7" w:rsidRPr="00D539D7" w:rsidRDefault="00D539D7" w:rsidP="00D539D7">
      <w:pPr>
        <w:rPr>
          <w:rFonts w:asciiTheme="minorEastAsia" w:eastAsiaTheme="minorEastAsia" w:hAnsiTheme="minorEastAsia"/>
          <w:snapToGrid w:val="0"/>
          <w:sz w:val="24"/>
          <w:szCs w:val="20"/>
        </w:rPr>
      </w:pPr>
    </w:p>
    <w:p w14:paraId="350BC076" w14:textId="77777777" w:rsidR="00D539D7" w:rsidRPr="00D539D7" w:rsidRDefault="00D539D7" w:rsidP="00D539D7">
      <w:pPr>
        <w:rPr>
          <w:rFonts w:asciiTheme="minorEastAsia" w:eastAsiaTheme="minorEastAsia" w:hAnsiTheme="minorEastAsia"/>
          <w:snapToGrid w:val="0"/>
          <w:sz w:val="24"/>
          <w:szCs w:val="20"/>
        </w:rPr>
      </w:pPr>
    </w:p>
    <w:p w14:paraId="1EE33201"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３．補助事業の完了日等</w:t>
      </w:r>
    </w:p>
    <w:p w14:paraId="0D02209D"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2"/>
          <w:kern w:val="0"/>
          <w:szCs w:val="21"/>
        </w:rPr>
        <w:t>補助事業完了予定日　　　　　　　　年　　月　　日</w:t>
      </w:r>
    </w:p>
    <w:p w14:paraId="25A9EF1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補助事業完了日　　　　　　　　　　年　　月　　日</w:t>
      </w:r>
    </w:p>
    <w:p w14:paraId="034721B3" w14:textId="77777777" w:rsidR="00D539D7" w:rsidRPr="00D539D7" w:rsidRDefault="00D539D7" w:rsidP="00D539D7">
      <w:pPr>
        <w:rPr>
          <w:rFonts w:asciiTheme="minorEastAsia" w:eastAsiaTheme="minorEastAsia" w:hAnsiTheme="minorEastAsia"/>
          <w:snapToGrid w:val="0"/>
          <w:sz w:val="24"/>
          <w:szCs w:val="20"/>
        </w:rPr>
      </w:pPr>
    </w:p>
    <w:p w14:paraId="5AE494A9" w14:textId="14DA6C1E"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napToGrid w:val="0"/>
          <w:spacing w:val="2"/>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９</w:t>
      </w:r>
      <w:r w:rsidRPr="00D539D7">
        <w:rPr>
          <w:rFonts w:asciiTheme="minorEastAsia" w:eastAsiaTheme="minorEastAsia" w:hAnsiTheme="minorEastAsia" w:cs="ＭＳ 明朝" w:hint="eastAsia"/>
          <w:spacing w:val="2"/>
          <w:kern w:val="0"/>
          <w:szCs w:val="21"/>
        </w:rPr>
        <w:t>）</w:t>
      </w:r>
    </w:p>
    <w:p w14:paraId="0E27FFE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2576294" w14:textId="66D3282A" w:rsidR="00CD3330"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0969CBDB" w14:textId="4DB8CB4B"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3ABE35F3"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E28774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173D97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346BB1A8"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228B4FA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57C6AE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11EE017"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38878B9A"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承継承認申請書</w:t>
      </w:r>
    </w:p>
    <w:p w14:paraId="43036418"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7423BBB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19E46060"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日付け通知をもって交付の決定があった上記補助金について、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4</w:t>
      </w:r>
      <w:r w:rsidRPr="00D539D7">
        <w:rPr>
          <w:rFonts w:asciiTheme="minorEastAsia" w:eastAsiaTheme="minorEastAsia" w:hAnsiTheme="minorEastAsia" w:cs="ＭＳ 明朝" w:hint="eastAsia"/>
          <w:spacing w:val="2"/>
          <w:kern w:val="0"/>
          <w:szCs w:val="21"/>
        </w:rPr>
        <w:t>条の規定に基づき、補助金に係る補助事業の地位を承継し、当該補助事業を継続して実施したいので、下記のとおり申請します。</w:t>
      </w:r>
    </w:p>
    <w:p w14:paraId="69520C14"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0BA646DE"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04F95FD6" w14:textId="77777777" w:rsidR="00D539D7" w:rsidRPr="00D539D7" w:rsidRDefault="00D539D7" w:rsidP="00D539D7">
      <w:pPr>
        <w:rPr>
          <w:rFonts w:asciiTheme="minorEastAsia" w:eastAsiaTheme="minorEastAsia" w:hAnsiTheme="minorEastAsia"/>
          <w:snapToGrid w:val="0"/>
        </w:rPr>
      </w:pPr>
    </w:p>
    <w:p w14:paraId="6DDE3628" w14:textId="77777777" w:rsidR="00D539D7" w:rsidRPr="00D539D7" w:rsidRDefault="00D539D7" w:rsidP="00D539D7">
      <w:pPr>
        <w:rPr>
          <w:rFonts w:asciiTheme="minorEastAsia" w:eastAsiaTheme="minorEastAsia" w:hAnsiTheme="minorEastAsia"/>
          <w:snapToGrid w:val="0"/>
        </w:rPr>
      </w:pPr>
    </w:p>
    <w:p w14:paraId="00D09D3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１．交付を決定した補助事業者名</w:t>
      </w:r>
    </w:p>
    <w:p w14:paraId="5E2AE944" w14:textId="77777777" w:rsidR="00D539D7" w:rsidRPr="00D539D7" w:rsidRDefault="00D539D7" w:rsidP="00D539D7">
      <w:pPr>
        <w:rPr>
          <w:rFonts w:asciiTheme="minorEastAsia" w:eastAsiaTheme="minorEastAsia" w:hAnsiTheme="minorEastAsia"/>
          <w:snapToGrid w:val="0"/>
        </w:rPr>
      </w:pPr>
    </w:p>
    <w:p w14:paraId="2F43C3B3"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２．補助事業の名称</w:t>
      </w:r>
    </w:p>
    <w:p w14:paraId="55B781D8" w14:textId="77777777" w:rsidR="00D539D7" w:rsidRPr="00D539D7" w:rsidRDefault="00D539D7" w:rsidP="00D539D7">
      <w:pPr>
        <w:rPr>
          <w:rFonts w:asciiTheme="minorEastAsia" w:eastAsiaTheme="minorEastAsia" w:hAnsiTheme="minorEastAsia"/>
          <w:snapToGrid w:val="0"/>
        </w:rPr>
      </w:pPr>
    </w:p>
    <w:p w14:paraId="7BFD10CF"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３．補助事業の内容</w:t>
      </w:r>
    </w:p>
    <w:p w14:paraId="367AD122" w14:textId="77777777" w:rsidR="00D539D7" w:rsidRPr="00D539D7" w:rsidRDefault="00D539D7" w:rsidP="00D539D7">
      <w:pPr>
        <w:rPr>
          <w:rFonts w:asciiTheme="minorEastAsia" w:eastAsiaTheme="minorEastAsia" w:hAnsiTheme="minorEastAsia"/>
          <w:snapToGrid w:val="0"/>
        </w:rPr>
      </w:pPr>
    </w:p>
    <w:p w14:paraId="20B5C99D"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４．承継理由</w:t>
      </w:r>
    </w:p>
    <w:p w14:paraId="790451B7" w14:textId="77777777" w:rsidR="00D539D7" w:rsidRPr="00D539D7" w:rsidRDefault="00D539D7" w:rsidP="00D539D7">
      <w:pPr>
        <w:rPr>
          <w:rFonts w:asciiTheme="minorEastAsia" w:eastAsiaTheme="minorEastAsia" w:hAnsiTheme="minorEastAsia"/>
          <w:snapToGrid w:val="0"/>
        </w:rPr>
      </w:pPr>
    </w:p>
    <w:p w14:paraId="35BFD6D6"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５．補助金交付決定通知の日付及び番号</w:t>
      </w:r>
    </w:p>
    <w:p w14:paraId="1BA1A53D" w14:textId="77777777" w:rsidR="00D539D7" w:rsidRPr="00D539D7" w:rsidRDefault="00D539D7" w:rsidP="00D539D7">
      <w:pPr>
        <w:rPr>
          <w:rFonts w:asciiTheme="minorEastAsia" w:eastAsiaTheme="minorEastAsia" w:hAnsiTheme="minorEastAsia"/>
          <w:snapToGrid w:val="0"/>
        </w:rPr>
      </w:pPr>
    </w:p>
    <w:p w14:paraId="234CD24E"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６．交付決定通知書に掲げられた補助金の額</w:t>
      </w:r>
    </w:p>
    <w:p w14:paraId="552CB634" w14:textId="77777777" w:rsidR="00D539D7" w:rsidRPr="00D539D7" w:rsidRDefault="00D539D7" w:rsidP="00D539D7">
      <w:pPr>
        <w:rPr>
          <w:rFonts w:asciiTheme="minorEastAsia" w:eastAsiaTheme="minorEastAsia" w:hAnsiTheme="minorEastAsia"/>
          <w:snapToGrid w:val="0"/>
        </w:rPr>
      </w:pPr>
    </w:p>
    <w:p w14:paraId="2F56C7C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７．既に交付を受けている補助金の額</w:t>
      </w:r>
    </w:p>
    <w:p w14:paraId="2F39E8F1" w14:textId="77777777" w:rsidR="00D539D7" w:rsidRPr="00D539D7" w:rsidRDefault="00D539D7" w:rsidP="00D539D7">
      <w:pPr>
        <w:rPr>
          <w:rFonts w:asciiTheme="minorEastAsia" w:eastAsiaTheme="minorEastAsia" w:hAnsiTheme="minorEastAsia"/>
          <w:snapToGrid w:val="0"/>
        </w:rPr>
      </w:pPr>
    </w:p>
    <w:p w14:paraId="5BAA375F" w14:textId="77777777" w:rsidR="00D539D7" w:rsidRPr="00D539D7" w:rsidRDefault="00D539D7" w:rsidP="00D539D7">
      <w:pPr>
        <w:rPr>
          <w:rFonts w:asciiTheme="minorEastAsia" w:eastAsiaTheme="minorEastAsia" w:hAnsiTheme="minorEastAsia"/>
          <w:snapToGrid w:val="0"/>
        </w:rPr>
      </w:pPr>
    </w:p>
    <w:p w14:paraId="2C1B1ED7" w14:textId="77777777" w:rsidR="00D539D7" w:rsidRPr="00D539D7" w:rsidRDefault="00D539D7" w:rsidP="00D539D7">
      <w:pPr>
        <w:rPr>
          <w:rFonts w:asciiTheme="minorEastAsia" w:eastAsiaTheme="minorEastAsia" w:hAnsiTheme="minorEastAsia"/>
          <w:snapToGrid w:val="0"/>
        </w:rPr>
      </w:pPr>
    </w:p>
    <w:p w14:paraId="277AE417" w14:textId="77777777" w:rsidR="00D539D7" w:rsidRPr="00D539D7" w:rsidRDefault="00D539D7" w:rsidP="00D539D7">
      <w:pPr>
        <w:rPr>
          <w:rFonts w:asciiTheme="minorEastAsia" w:eastAsiaTheme="minorEastAsia" w:hAnsiTheme="minorEastAsia"/>
          <w:snapToGrid w:val="0"/>
        </w:rPr>
      </w:pPr>
    </w:p>
    <w:p w14:paraId="308D12DC" w14:textId="77777777" w:rsidR="00D539D7" w:rsidRPr="00D539D7" w:rsidRDefault="00D539D7" w:rsidP="00D539D7">
      <w:pPr>
        <w:spacing w:before="105"/>
        <w:jc w:val="left"/>
        <w:rPr>
          <w:rFonts w:asciiTheme="minorEastAsia" w:eastAsiaTheme="minorEastAsia" w:hAnsiTheme="minorEastAsia"/>
          <w:snapToGrid w:val="0"/>
        </w:rPr>
      </w:pPr>
    </w:p>
    <w:p w14:paraId="2F1946DB" w14:textId="77777777" w:rsidR="00D539D7" w:rsidRPr="00D539D7" w:rsidRDefault="00D539D7" w:rsidP="00D539D7">
      <w:pPr>
        <w:rPr>
          <w:rFonts w:asciiTheme="minorEastAsia" w:eastAsiaTheme="minorEastAsia" w:hAnsiTheme="minorEastAsia"/>
          <w:snapToGrid w:val="0"/>
        </w:rPr>
      </w:pPr>
    </w:p>
    <w:p w14:paraId="77C01D97" w14:textId="77777777" w:rsidR="00D539D7" w:rsidRPr="00D539D7" w:rsidRDefault="00D539D7" w:rsidP="00D539D7">
      <w:pPr>
        <w:rPr>
          <w:rFonts w:asciiTheme="minorEastAsia" w:eastAsiaTheme="minorEastAsia" w:hAnsiTheme="minorEastAsia"/>
          <w:snapToGrid w:val="0"/>
        </w:rPr>
      </w:pPr>
    </w:p>
    <w:p w14:paraId="203C287D" w14:textId="6A466D48"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FD7846">
        <w:rPr>
          <w:rFonts w:asciiTheme="minorEastAsia" w:eastAsiaTheme="minorEastAsia" w:hAnsiTheme="minorEastAsia" w:hint="eastAsia"/>
        </w:rPr>
        <w:t>１</w:t>
      </w:r>
      <w:r w:rsidR="005C18FF">
        <w:rPr>
          <w:rFonts w:asciiTheme="minorEastAsia" w:eastAsiaTheme="minorEastAsia" w:hAnsiTheme="minorEastAsia" w:hint="eastAsia"/>
        </w:rPr>
        <w:t>０</w:t>
      </w:r>
      <w:r w:rsidRPr="00D539D7">
        <w:rPr>
          <w:rFonts w:asciiTheme="minorEastAsia" w:eastAsiaTheme="minorEastAsia" w:hAnsiTheme="minorEastAsia" w:hint="eastAsia"/>
        </w:rPr>
        <w:t>）</w:t>
      </w:r>
    </w:p>
    <w:p w14:paraId="3EE9F5F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4E42CA0" w14:textId="1D20FB55" w:rsidR="00CD3330"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6DDD056A" w14:textId="1556B84F"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5325A39A"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66021A98"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79C31647"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4C3A928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7E156005"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1511AB7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1EC7DB3"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489F2B12"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精算（概算）払請求書</w:t>
      </w:r>
    </w:p>
    <w:p w14:paraId="1D4432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C5AAD3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DB4C25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6</w:t>
      </w:r>
      <w:r w:rsidRPr="00D539D7">
        <w:rPr>
          <w:rFonts w:asciiTheme="minorEastAsia" w:eastAsiaTheme="minorEastAsia" w:hAnsiTheme="minorEastAsia" w:cs="ＭＳ 明朝" w:hint="eastAsia"/>
          <w:spacing w:val="2"/>
          <w:kern w:val="0"/>
          <w:szCs w:val="21"/>
        </w:rPr>
        <w:t>条第２項の規定に基づき、下記のとおり請求します。</w:t>
      </w:r>
    </w:p>
    <w:p w14:paraId="3A8F905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0A2320D"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5966F6A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E10A3D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１．精算（概算）払請求金額（算用数字を使用すること。）　　　　　　　　　円</w:t>
      </w:r>
    </w:p>
    <w:p w14:paraId="3F6ADDD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CCDC9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２．請求金額の算出内訳（概算払の請求をするときに限る。）</w:t>
      </w:r>
    </w:p>
    <w:p w14:paraId="2B3861A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063B3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３．概算払を必要とする理由（概算払の請求をするときに限る。）</w:t>
      </w:r>
    </w:p>
    <w:p w14:paraId="631AF37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BFAFC7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４．振込先金融機関名、支店名、預金の種別、口座番号及び預金の名義を記載すること。</w:t>
      </w:r>
    </w:p>
    <w:p w14:paraId="06B3373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45A33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37EBB30" w14:textId="692BCC89" w:rsidR="00D539D7" w:rsidRPr="00D539D7" w:rsidRDefault="00D539D7" w:rsidP="00D539D7">
      <w:pPr>
        <w:wordWrap w:val="0"/>
        <w:autoSpaceDE w:val="0"/>
        <w:autoSpaceDN w:val="0"/>
        <w:adjustRightInd w:val="0"/>
        <w:ind w:leftChars="100" w:left="210"/>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（注）別紙「精算払請求内訳書」を添付すること。</w:t>
      </w:r>
    </w:p>
    <w:p w14:paraId="1FDFF3C3" w14:textId="1FACBB4B"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FD7846">
        <w:rPr>
          <w:rFonts w:asciiTheme="minorEastAsia" w:eastAsiaTheme="minorEastAsia" w:hAnsiTheme="minorEastAsia" w:cs="ＭＳ 明朝" w:hint="eastAsia"/>
          <w:spacing w:val="2"/>
          <w:kern w:val="0"/>
          <w:szCs w:val="21"/>
        </w:rPr>
        <w:t>１</w:t>
      </w:r>
      <w:r w:rsidR="005C18FF">
        <w:rPr>
          <w:rFonts w:asciiTheme="minorEastAsia" w:eastAsiaTheme="minorEastAsia" w:hAnsiTheme="minorEastAsia" w:cs="ＭＳ 明朝" w:hint="eastAsia"/>
          <w:spacing w:val="2"/>
          <w:kern w:val="0"/>
          <w:szCs w:val="21"/>
        </w:rPr>
        <w:t>１</w:t>
      </w:r>
      <w:r w:rsidRPr="00D539D7">
        <w:rPr>
          <w:rFonts w:asciiTheme="minorEastAsia" w:eastAsiaTheme="minorEastAsia" w:hAnsiTheme="minorEastAsia" w:cs="ＭＳ 明朝" w:hint="eastAsia"/>
          <w:spacing w:val="2"/>
          <w:kern w:val="0"/>
          <w:szCs w:val="21"/>
        </w:rPr>
        <w:t>）</w:t>
      </w:r>
    </w:p>
    <w:p w14:paraId="6D9732B7"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79EC24E" w14:textId="2C77D25D" w:rsidR="00D539D7"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3AE89D4" w14:textId="77777777" w:rsidR="00956251" w:rsidRPr="00D539D7" w:rsidRDefault="00956251"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090E3C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1803BE4"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7F865C70"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609520E2"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41B630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9B2F715"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消費税額及び地方消費税額の額の確定に伴う報告書</w:t>
      </w:r>
    </w:p>
    <w:p w14:paraId="21BDBDE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72B995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A5941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7</w:t>
      </w:r>
      <w:r w:rsidRPr="00D539D7">
        <w:rPr>
          <w:rFonts w:asciiTheme="minorEastAsia" w:eastAsiaTheme="minorEastAsia" w:hAnsiTheme="minorEastAsia" w:cs="ＭＳ 明朝" w:hint="eastAsia"/>
          <w:spacing w:val="2"/>
          <w:kern w:val="0"/>
          <w:szCs w:val="21"/>
        </w:rPr>
        <w:t>条第１項の規定に基づき、下記のとおり報告します。</w:t>
      </w:r>
    </w:p>
    <w:p w14:paraId="212E094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2685A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記</w:t>
      </w:r>
    </w:p>
    <w:p w14:paraId="26E1BBC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CEE451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１．補助金額（交付規程第1</w:t>
      </w:r>
      <w:r w:rsidRPr="00D539D7">
        <w:rPr>
          <w:rFonts w:asciiTheme="minorEastAsia" w:eastAsiaTheme="minorEastAsia" w:hAnsiTheme="minorEastAsia" w:cs="ＭＳ 明朝"/>
          <w:spacing w:val="2"/>
          <w:kern w:val="0"/>
          <w:szCs w:val="21"/>
        </w:rPr>
        <w:t>5</w:t>
      </w:r>
      <w:r w:rsidRPr="00D539D7">
        <w:rPr>
          <w:rFonts w:asciiTheme="minorEastAsia" w:eastAsiaTheme="minorEastAsia" w:hAnsiTheme="minorEastAsia" w:cs="ＭＳ 明朝" w:hint="eastAsia"/>
          <w:spacing w:val="2"/>
          <w:kern w:val="0"/>
          <w:szCs w:val="21"/>
        </w:rPr>
        <w:t>条第１項による額の確定額）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1BDC93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81B949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２．補助金の確定時における消費税及び地方消費税に</w:t>
      </w:r>
    </w:p>
    <w:p w14:paraId="55205F2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係る仕入控除税額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55EEAC5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0564B4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３．消費税額及び地方消費税額の確定に伴う補助金に</w:t>
      </w:r>
    </w:p>
    <w:p w14:paraId="49932CE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係る消費税及び地方消費税に係る仕入控除税額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2E2D62C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E33E24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４．補助金返還相当額（３．－２．）</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477CCA8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971BB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（注）別紙として積算の内訳を添付すること。</w:t>
      </w:r>
    </w:p>
    <w:p w14:paraId="3B3B10D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4017B71" w14:textId="331A86CA"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FD7846">
        <w:rPr>
          <w:rFonts w:asciiTheme="minorEastAsia" w:eastAsiaTheme="minorEastAsia" w:hAnsiTheme="minorEastAsia" w:hint="eastAsia"/>
        </w:rPr>
        <w:t>１</w:t>
      </w:r>
      <w:r w:rsidR="005C18FF">
        <w:rPr>
          <w:rFonts w:asciiTheme="minorEastAsia" w:eastAsiaTheme="minorEastAsia" w:hAnsiTheme="minorEastAsia" w:hint="eastAsia"/>
        </w:rPr>
        <w:t>２</w:t>
      </w:r>
      <w:r w:rsidRPr="00D539D7">
        <w:rPr>
          <w:rFonts w:asciiTheme="minorEastAsia" w:eastAsiaTheme="minorEastAsia" w:hAnsiTheme="minorEastAsia" w:hint="eastAsia"/>
        </w:rPr>
        <w:t>）</w:t>
      </w:r>
    </w:p>
    <w:p w14:paraId="27E9838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466C37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取得財産等管理台帳</w:t>
      </w:r>
    </w:p>
    <w:p w14:paraId="35651FF1"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20C42829"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0387427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770E520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B6DE594"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420D558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1496F22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7DD3F73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47C0C6C9"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4996EE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3E59C9A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1598E7C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260173C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013F4EA4"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2045789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242F64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92BF5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366886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30DF17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8F45BBC"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17013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3A5945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23978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71DEC89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0AC34BC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74B89D47"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6976935E" w14:textId="77777777"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（注）１．対象となる取得財産等は、取得価格又は効用の増加価格が本交付規程第2</w:t>
      </w:r>
      <w:r w:rsidRPr="00D539D7">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条第１項に定める処分制限額以上の財産とする。</w:t>
      </w:r>
    </w:p>
    <w:p w14:paraId="05007C28"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7EA7B96F"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0381CC4B"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2586FB31"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５．担保権を設定した財産は備考に明記すること。</w:t>
      </w:r>
    </w:p>
    <w:p w14:paraId="465F4524" w14:textId="6DC00C1B"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FD7846">
        <w:rPr>
          <w:rFonts w:asciiTheme="minorEastAsia" w:eastAsiaTheme="minorEastAsia" w:hAnsiTheme="minorEastAsia" w:cs="ＭＳ 明朝" w:hint="eastAsia"/>
          <w:spacing w:val="2"/>
          <w:kern w:val="0"/>
          <w:szCs w:val="21"/>
        </w:rPr>
        <w:t>１</w:t>
      </w:r>
      <w:r w:rsidR="005C18FF">
        <w:rPr>
          <w:rFonts w:asciiTheme="minorEastAsia" w:eastAsiaTheme="minorEastAsia" w:hAnsiTheme="minorEastAsia" w:cs="ＭＳ 明朝" w:hint="eastAsia"/>
          <w:spacing w:val="2"/>
          <w:kern w:val="0"/>
          <w:szCs w:val="21"/>
        </w:rPr>
        <w:t>３</w:t>
      </w:r>
      <w:r w:rsidRPr="00D539D7">
        <w:rPr>
          <w:rFonts w:asciiTheme="minorEastAsia" w:eastAsiaTheme="minorEastAsia" w:hAnsiTheme="minorEastAsia" w:cs="ＭＳ 明朝" w:hint="eastAsia"/>
          <w:spacing w:val="2"/>
          <w:kern w:val="0"/>
          <w:szCs w:val="21"/>
        </w:rPr>
        <w:t>）</w:t>
      </w:r>
    </w:p>
    <w:p w14:paraId="4FEC54B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87AB3C4" w14:textId="6B3A4FB9"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 xml:space="preserve">取得財産等管理明細表（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 xml:space="preserve">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年度）</w:t>
      </w:r>
    </w:p>
    <w:p w14:paraId="564F4463"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7EAA0065"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39FF702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177EF22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C1D3F9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091CD015"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31677BD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6A06A2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1B876AB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3516B3D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42FD4CF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0A7F6D9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559CE2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1D256B86"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5ADE0FD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4135DC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601D351"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F14A87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68F8F2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C72E425"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EA71C4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BF4E2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CB09AB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E2C5BB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26C636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3F9AAECC"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2C30AE03" w14:textId="77777777"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（注）１．対象となる取得財産等は、取得価格又は効用の増加価格が本交付規程第2</w:t>
      </w:r>
      <w:r w:rsidRPr="00D539D7">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条第１項に定める処分制限額以上の財産とする。</w:t>
      </w:r>
    </w:p>
    <w:p w14:paraId="6290842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5D29B41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23EDADFE"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7038BD7D" w14:textId="4C2346DE"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rPr>
        <w:br w:type="page"/>
      </w:r>
      <w:r w:rsidRPr="00D539D7">
        <w:rPr>
          <w:rFonts w:asciiTheme="minorEastAsia" w:eastAsiaTheme="minorEastAsia" w:hAnsiTheme="minorEastAsia" w:hint="eastAsia"/>
          <w:szCs w:val="21"/>
        </w:rPr>
        <w:lastRenderedPageBreak/>
        <w:t>（</w:t>
      </w:r>
      <w:r w:rsidRPr="00D539D7">
        <w:rPr>
          <w:rFonts w:asciiTheme="minorEastAsia" w:eastAsiaTheme="minorEastAsia" w:hAnsiTheme="minorEastAsia" w:cs="ＭＳ 明朝" w:hint="eastAsia"/>
          <w:kern w:val="0"/>
          <w:szCs w:val="21"/>
        </w:rPr>
        <w:t>様式第</w:t>
      </w:r>
      <w:r w:rsidR="00FD7846">
        <w:rPr>
          <w:rFonts w:asciiTheme="minorEastAsia" w:eastAsiaTheme="minorEastAsia" w:hAnsiTheme="minorEastAsia" w:cs="ＭＳ 明朝" w:hint="eastAsia"/>
          <w:kern w:val="0"/>
          <w:szCs w:val="21"/>
        </w:rPr>
        <w:t>１</w:t>
      </w:r>
      <w:r w:rsidR="005C18FF">
        <w:rPr>
          <w:rFonts w:asciiTheme="minorEastAsia" w:eastAsiaTheme="minorEastAsia" w:hAnsiTheme="minorEastAsia" w:cs="ＭＳ 明朝" w:hint="eastAsia"/>
          <w:kern w:val="0"/>
          <w:szCs w:val="21"/>
        </w:rPr>
        <w:t>４</w:t>
      </w:r>
      <w:r w:rsidRPr="00D539D7">
        <w:rPr>
          <w:rFonts w:asciiTheme="minorEastAsia" w:eastAsiaTheme="minorEastAsia" w:hAnsiTheme="minorEastAsia" w:cs="ＭＳ 明朝" w:hint="eastAsia"/>
          <w:kern w:val="0"/>
          <w:szCs w:val="21"/>
        </w:rPr>
        <w:t>）</w:t>
      </w:r>
    </w:p>
    <w:p w14:paraId="4BCA6AE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54613D5" w14:textId="56BD505F"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3C739597"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93E9913"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318331DD"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111CBB76"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16505EFC"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2458971B" w14:textId="77777777" w:rsidR="00D539D7" w:rsidRPr="00D539D7" w:rsidRDefault="00D539D7" w:rsidP="00D539D7">
      <w:pPr>
        <w:overflowPunct w:val="0"/>
        <w:adjustRightInd w:val="0"/>
        <w:jc w:val="right"/>
        <w:textAlignment w:val="baseline"/>
        <w:rPr>
          <w:rFonts w:asciiTheme="minorEastAsia" w:eastAsiaTheme="minorEastAsia" w:hAnsiTheme="minorEastAsia"/>
          <w:kern w:val="0"/>
          <w:szCs w:val="21"/>
        </w:rPr>
      </w:pPr>
    </w:p>
    <w:p w14:paraId="75A9AB11" w14:textId="77777777" w:rsidR="00D539D7" w:rsidRPr="00D539D7"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Open Sans"/>
          <w:color w:val="3D3C40"/>
          <w:szCs w:val="21"/>
        </w:rPr>
        <w:t>中小企業イノベーション創出推進事業費補助金</w:t>
      </w:r>
    </w:p>
    <w:p w14:paraId="0914973A" w14:textId="77777777" w:rsidR="00D539D7" w:rsidRPr="00D539D7" w:rsidRDefault="00D539D7" w:rsidP="00D539D7">
      <w:pPr>
        <w:overflowPunct w:val="0"/>
        <w:adjustRightInd w:val="0"/>
        <w:jc w:val="center"/>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財産処分承認申請書</w:t>
      </w:r>
    </w:p>
    <w:p w14:paraId="75FA3CD8"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p>
    <w:p w14:paraId="1BFD3431"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5BC7E9E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1"/>
          <w:kern w:val="0"/>
          <w:szCs w:val="21"/>
        </w:rPr>
        <w:t>交付規程第2</w:t>
      </w:r>
      <w:r w:rsidRPr="00D539D7">
        <w:rPr>
          <w:rFonts w:asciiTheme="minorEastAsia" w:eastAsiaTheme="minorEastAsia" w:hAnsiTheme="minorEastAsia" w:cs="ＭＳ 明朝"/>
          <w:spacing w:val="1"/>
          <w:kern w:val="0"/>
          <w:szCs w:val="21"/>
        </w:rPr>
        <w:t>2</w:t>
      </w:r>
      <w:r w:rsidRPr="00D539D7">
        <w:rPr>
          <w:rFonts w:asciiTheme="minorEastAsia" w:eastAsiaTheme="minorEastAsia" w:hAnsiTheme="minorEastAsia" w:cs="ＭＳ 明朝" w:hint="eastAsia"/>
          <w:spacing w:val="1"/>
          <w:kern w:val="0"/>
          <w:szCs w:val="21"/>
        </w:rPr>
        <w:t>条第３項の規定に基づき、下記のとおり申請します。</w:t>
      </w:r>
    </w:p>
    <w:p w14:paraId="1F6451C7"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66A20E7D" w14:textId="77777777" w:rsidR="00D539D7" w:rsidRPr="00D539D7"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記</w:t>
      </w:r>
    </w:p>
    <w:p w14:paraId="7212D163"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56F7A618"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１．処分の内容</w:t>
      </w:r>
    </w:p>
    <w:p w14:paraId="75ABCC8B"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5AD2EAED" w14:textId="77777777" w:rsidR="00D539D7" w:rsidRPr="00D539D7" w:rsidRDefault="00D539D7" w:rsidP="00D539D7">
      <w:pPr>
        <w:overflowPunct w:val="0"/>
        <w:adjustRightInd w:val="0"/>
        <w:ind w:leftChars="100" w:left="210"/>
        <w:textAlignment w:val="baseline"/>
        <w:rPr>
          <w:rFonts w:asciiTheme="minorEastAsia" w:eastAsiaTheme="minorEastAsia" w:hAnsiTheme="minorEastAsia"/>
          <w:kern w:val="0"/>
          <w:szCs w:val="21"/>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cs="ＭＳ 明朝" w:hint="eastAsia"/>
          <w:kern w:val="0"/>
          <w:szCs w:val="21"/>
        </w:rPr>
        <w:t>処分する財産名等（別紙）　※取得財産管理台帳の該当財産部分抜粋等</w:t>
      </w:r>
    </w:p>
    <w:p w14:paraId="688B7ECE"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4A8C9694"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0E797B45"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cs="ＭＳ 明朝" w:hint="eastAsia"/>
          <w:kern w:val="0"/>
          <w:szCs w:val="21"/>
        </w:rPr>
        <w:t>処分の内容（有償・無償の別も記載のこと。）及び処分予定日</w:t>
      </w:r>
    </w:p>
    <w:p w14:paraId="657AAED3" w14:textId="77777777" w:rsidR="00D539D7" w:rsidRPr="00D539D7" w:rsidRDefault="00D539D7" w:rsidP="00D539D7">
      <w:pPr>
        <w:overflowPunct w:val="0"/>
        <w:adjustRightInd w:val="0"/>
        <w:ind w:leftChars="135" w:left="424" w:hangingChars="67" w:hanging="141"/>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（処分の相手方（住所、氏名又は名称、使用の目的等。）</w:t>
      </w:r>
    </w:p>
    <w:p w14:paraId="2E91CDAA"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p>
    <w:p w14:paraId="2A8BB3A6"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p>
    <w:p w14:paraId="4C77A652"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２．処分理由</w:t>
      </w:r>
    </w:p>
    <w:p w14:paraId="2534686A"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66966F11"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342FC0BC"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2701B2CE"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sz w:val="24"/>
        </w:rPr>
        <w:br w:type="page"/>
      </w:r>
    </w:p>
    <w:p w14:paraId="07355FC2" w14:textId="17706AB7"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lastRenderedPageBreak/>
        <w:t>（様式第</w:t>
      </w:r>
      <w:r w:rsidR="00FD7846">
        <w:rPr>
          <w:rFonts w:asciiTheme="minorEastAsia" w:eastAsiaTheme="minorEastAsia" w:hAnsiTheme="minorEastAsia" w:cs="ＭＳ 明朝" w:hint="eastAsia"/>
          <w:kern w:val="0"/>
          <w:szCs w:val="21"/>
        </w:rPr>
        <w:t>１</w:t>
      </w:r>
      <w:r w:rsidR="005C18FF">
        <w:rPr>
          <w:rFonts w:asciiTheme="minorEastAsia" w:eastAsiaTheme="minorEastAsia" w:hAnsiTheme="minorEastAsia" w:cs="ＭＳ 明朝" w:hint="eastAsia"/>
          <w:kern w:val="0"/>
          <w:szCs w:val="21"/>
        </w:rPr>
        <w:t>５</w:t>
      </w:r>
      <w:r w:rsidRPr="00D539D7">
        <w:rPr>
          <w:rFonts w:asciiTheme="minorEastAsia" w:eastAsiaTheme="minorEastAsia" w:hAnsiTheme="minorEastAsia" w:cs="ＭＳ 明朝" w:hint="eastAsia"/>
          <w:kern w:val="0"/>
          <w:szCs w:val="21"/>
        </w:rPr>
        <w:t>）</w:t>
      </w:r>
    </w:p>
    <w:p w14:paraId="25A73D9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F461913" w14:textId="3B656A79"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5F3CA98B"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54129D1"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FEDF51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06E1509A"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0CDDC91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3379149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7186B8E" w14:textId="77777777" w:rsidR="00D539D7" w:rsidRPr="00D539D7"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Open Sans"/>
          <w:color w:val="3D3C40"/>
          <w:szCs w:val="21"/>
        </w:rPr>
        <w:t>中小企業イノベーション創出推進事業費補助金</w:t>
      </w:r>
    </w:p>
    <w:p w14:paraId="0EE2F9FC" w14:textId="77777777" w:rsidR="00D539D7" w:rsidRPr="00D539D7" w:rsidRDefault="00D539D7" w:rsidP="00D539D7">
      <w:pPr>
        <w:overflowPunct w:val="0"/>
        <w:adjustRightInd w:val="0"/>
        <w:jc w:val="center"/>
        <w:textAlignment w:val="baseline"/>
        <w:rPr>
          <w:rFonts w:asciiTheme="minorEastAsia" w:eastAsiaTheme="minorEastAsia" w:hAnsiTheme="minorEastAsia"/>
          <w:kern w:val="0"/>
          <w:szCs w:val="21"/>
        </w:rPr>
      </w:pPr>
      <w:r w:rsidRPr="00D539D7">
        <w:rPr>
          <w:rFonts w:asciiTheme="minorEastAsia" w:eastAsiaTheme="minorEastAsia" w:hAnsiTheme="minorEastAsia" w:hint="eastAsia"/>
        </w:rPr>
        <w:t>事業継続状況等報告書</w:t>
      </w:r>
    </w:p>
    <w:p w14:paraId="349CF264"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040BC8DD"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5325744A"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1"/>
          <w:kern w:val="0"/>
          <w:szCs w:val="21"/>
        </w:rPr>
        <w:t>交付規程第2</w:t>
      </w:r>
      <w:r w:rsidRPr="00D539D7">
        <w:rPr>
          <w:rFonts w:asciiTheme="minorEastAsia" w:eastAsiaTheme="minorEastAsia" w:hAnsiTheme="minorEastAsia" w:cs="ＭＳ 明朝"/>
          <w:spacing w:val="1"/>
          <w:kern w:val="0"/>
          <w:szCs w:val="21"/>
        </w:rPr>
        <w:t>3</w:t>
      </w:r>
      <w:r w:rsidRPr="00D539D7">
        <w:rPr>
          <w:rFonts w:asciiTheme="minorEastAsia" w:eastAsiaTheme="minorEastAsia" w:hAnsiTheme="minorEastAsia" w:cs="ＭＳ 明朝" w:hint="eastAsia"/>
          <w:spacing w:val="1"/>
          <w:kern w:val="0"/>
          <w:szCs w:val="21"/>
        </w:rPr>
        <w:t>条第１項の規定に基づき、下記のとおり事業継続及び財産管理の状況を報告します。</w:t>
      </w:r>
    </w:p>
    <w:p w14:paraId="5EEB28F3"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p>
    <w:p w14:paraId="7E8EEBF5"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4BFF159B" w14:textId="77777777" w:rsidR="00D539D7" w:rsidRPr="00D539D7"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記</w:t>
      </w:r>
    </w:p>
    <w:p w14:paraId="13ECC20A"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7CDCAE3B"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１．事業継続状況</w:t>
      </w:r>
    </w:p>
    <w:p w14:paraId="3914FAE8"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74EA584A"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p>
    <w:p w14:paraId="5D4A100F"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２．財産管理状況</w:t>
      </w:r>
    </w:p>
    <w:p w14:paraId="7D56EEFB" w14:textId="77777777" w:rsidR="00D539D7" w:rsidRPr="00D539D7" w:rsidRDefault="00D539D7" w:rsidP="00D539D7">
      <w:pPr>
        <w:widowControl/>
        <w:ind w:firstLineChars="100" w:firstLine="210"/>
        <w:jc w:val="left"/>
        <w:rPr>
          <w:rFonts w:asciiTheme="minorEastAsia" w:eastAsiaTheme="minorEastAsia" w:hAnsiTheme="minorEastAsia" w:cs="ＭＳ 明朝"/>
          <w:kern w:val="0"/>
          <w:szCs w:val="21"/>
        </w:rPr>
      </w:pPr>
    </w:p>
    <w:p w14:paraId="0B1B03BB" w14:textId="0452B8B7" w:rsidR="00D539D7" w:rsidRPr="00D539D7" w:rsidRDefault="00D539D7" w:rsidP="00D539D7">
      <w:pPr>
        <w:widowControl/>
        <w:ind w:firstLineChars="100" w:firstLine="210"/>
        <w:jc w:val="lef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財産管理状況（別紙として、最新の様式第</w:t>
      </w:r>
      <w:r w:rsidR="00FD7846">
        <w:rPr>
          <w:rFonts w:asciiTheme="minorEastAsia" w:eastAsiaTheme="minorEastAsia" w:hAnsiTheme="minorEastAsia" w:cs="ＭＳ 明朝"/>
          <w:kern w:val="0"/>
          <w:szCs w:val="21"/>
        </w:rPr>
        <w:t>13</w:t>
      </w:r>
      <w:r w:rsidRPr="00D539D7">
        <w:rPr>
          <w:rFonts w:asciiTheme="minorEastAsia" w:eastAsiaTheme="minorEastAsia" w:hAnsiTheme="minorEastAsia" w:cs="ＭＳ 明朝" w:hint="eastAsia"/>
          <w:kern w:val="0"/>
          <w:szCs w:val="21"/>
        </w:rPr>
        <w:t>に基づき報告すること）</w:t>
      </w:r>
    </w:p>
    <w:p w14:paraId="266AC9D1" w14:textId="77777777" w:rsidR="00D539D7" w:rsidRPr="00FD7846" w:rsidRDefault="00D539D7" w:rsidP="00D539D7">
      <w:pPr>
        <w:overflowPunct w:val="0"/>
        <w:adjustRightInd w:val="0"/>
        <w:textAlignment w:val="baseline"/>
        <w:rPr>
          <w:rFonts w:asciiTheme="minorEastAsia" w:eastAsiaTheme="minorEastAsia" w:hAnsiTheme="minorEastAsia"/>
        </w:rPr>
      </w:pPr>
    </w:p>
    <w:p w14:paraId="7B2D29DC" w14:textId="77777777" w:rsidR="002F0632" w:rsidRPr="00D539D7" w:rsidRDefault="002F0632" w:rsidP="002F0632"/>
    <w:p w14:paraId="3B0BBC60" w14:textId="0076F8FF" w:rsidR="00FC39A2" w:rsidRPr="002F0632" w:rsidRDefault="002F0632" w:rsidP="002F0632">
      <w:pPr>
        <w:tabs>
          <w:tab w:val="left" w:pos="1104"/>
        </w:tabs>
      </w:pPr>
      <w:r>
        <w:tab/>
      </w:r>
    </w:p>
    <w:sectPr w:rsidR="00FC39A2" w:rsidRPr="002F0632" w:rsidSect="00544499">
      <w:pgSz w:w="11906" w:h="16838"/>
      <w:pgMar w:top="851" w:right="1134" w:bottom="851" w:left="1418"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D4F4" w14:textId="77777777" w:rsidR="00F17CBA" w:rsidRDefault="00F17CBA" w:rsidP="00C77227">
      <w:r>
        <w:separator/>
      </w:r>
    </w:p>
  </w:endnote>
  <w:endnote w:type="continuationSeparator" w:id="0">
    <w:p w14:paraId="3593038C" w14:textId="77777777" w:rsidR="00F17CBA" w:rsidRDefault="00F17CB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043186"/>
      <w:docPartObj>
        <w:docPartGallery w:val="Page Numbers (Bottom of Page)"/>
        <w:docPartUnique/>
      </w:docPartObj>
    </w:sdtPr>
    <w:sdtEndPr/>
    <w:sdtContent>
      <w:p w14:paraId="1AAA3415" w14:textId="0C67AEC3" w:rsidR="00CC0A6B" w:rsidRDefault="00CC0A6B">
        <w:pPr>
          <w:pStyle w:val="ac"/>
          <w:jc w:val="center"/>
        </w:pPr>
        <w:r>
          <w:fldChar w:fldCharType="begin"/>
        </w:r>
        <w:r>
          <w:instrText>PAGE   \* MERGEFORMAT</w:instrText>
        </w:r>
        <w:r>
          <w:fldChar w:fldCharType="separate"/>
        </w:r>
        <w:r w:rsidR="0045079B" w:rsidRPr="0045079B">
          <w:rPr>
            <w:noProof/>
            <w:lang w:val="ja-JP"/>
          </w:rPr>
          <w:t>23</w:t>
        </w:r>
        <w:r>
          <w:fldChar w:fldCharType="end"/>
        </w:r>
      </w:p>
    </w:sdtContent>
  </w:sdt>
  <w:p w14:paraId="060D2FB0" w14:textId="77777777" w:rsidR="00CC0A6B" w:rsidRDefault="00CC0A6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94F2" w14:textId="6B0C3E5D" w:rsidR="00CC0A6B" w:rsidRDefault="00CC0A6B">
    <w:pPr>
      <w:pStyle w:val="ac"/>
      <w:jc w:val="center"/>
    </w:pPr>
  </w:p>
  <w:p w14:paraId="0979A92B" w14:textId="77777777" w:rsidR="00CC0A6B" w:rsidRDefault="00CC0A6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590123"/>
      <w:docPartObj>
        <w:docPartGallery w:val="Page Numbers (Bottom of Page)"/>
        <w:docPartUnique/>
      </w:docPartObj>
    </w:sdtPr>
    <w:sdtEndPr/>
    <w:sdtContent>
      <w:p w14:paraId="468D0357" w14:textId="24D0B87C" w:rsidR="00CC0A6B" w:rsidRDefault="00CC0A6B">
        <w:pPr>
          <w:pStyle w:val="ac"/>
          <w:jc w:val="center"/>
        </w:pPr>
        <w:r>
          <w:fldChar w:fldCharType="begin"/>
        </w:r>
        <w:r>
          <w:instrText>PAGE   \* MERGEFORMAT</w:instrText>
        </w:r>
        <w:r>
          <w:fldChar w:fldCharType="separate"/>
        </w:r>
        <w:r w:rsidR="0045079B" w:rsidRPr="0045079B">
          <w:rPr>
            <w:noProof/>
            <w:lang w:val="ja-JP"/>
          </w:rPr>
          <w:t>33</w:t>
        </w:r>
        <w:r>
          <w:fldChar w:fldCharType="end"/>
        </w:r>
      </w:p>
    </w:sdtContent>
  </w:sdt>
  <w:p w14:paraId="2AC5ED69" w14:textId="77777777" w:rsidR="00CC0A6B" w:rsidRDefault="00CC0A6B">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6447" w14:textId="3B701C72" w:rsidR="00CC0A6B" w:rsidRDefault="00CC0A6B">
    <w:pPr>
      <w:pStyle w:val="ac"/>
      <w:jc w:val="center"/>
    </w:pPr>
    <w:r>
      <w:fldChar w:fldCharType="begin"/>
    </w:r>
    <w:r>
      <w:instrText xml:space="preserve"> PAGE   \* MERGEFORMAT </w:instrText>
    </w:r>
    <w:r>
      <w:fldChar w:fldCharType="separate"/>
    </w:r>
    <w:r w:rsidR="0045079B" w:rsidRPr="0045079B">
      <w:rPr>
        <w:noProof/>
        <w:lang w:val="ja-JP"/>
      </w:rPr>
      <w:t>34</w:t>
    </w:r>
    <w:r>
      <w:rPr>
        <w:noProof/>
        <w:lang w:val="ja-JP"/>
      </w:rPr>
      <w:fldChar w:fldCharType="end"/>
    </w:r>
  </w:p>
  <w:p w14:paraId="28F711C5" w14:textId="77777777" w:rsidR="00CC0A6B" w:rsidRDefault="00CC0A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4D1A" w14:textId="77777777" w:rsidR="00F17CBA" w:rsidRDefault="00F17CBA" w:rsidP="00C77227">
      <w:r>
        <w:separator/>
      </w:r>
    </w:p>
  </w:footnote>
  <w:footnote w:type="continuationSeparator" w:id="0">
    <w:p w14:paraId="6A93CAEE" w14:textId="77777777" w:rsidR="00F17CBA" w:rsidRDefault="00F17CBA" w:rsidP="00C77227">
      <w:r>
        <w:continuationSeparator/>
      </w:r>
    </w:p>
  </w:footnote>
  <w:footnote w:id="1">
    <w:p w14:paraId="6DD51D87" w14:textId="77777777" w:rsidR="00CC0A6B" w:rsidRPr="00F30E15" w:rsidRDefault="00CC0A6B" w:rsidP="00D53C57">
      <w:pPr>
        <w:pStyle w:val="aff3"/>
        <w:rPr>
          <w:rFonts w:ascii="ＭＳ ゴシック" w:eastAsia="ＭＳ ゴシック" w:hAnsi="ＭＳ ゴシック"/>
        </w:rPr>
      </w:pPr>
      <w:r w:rsidRPr="00F30E15">
        <w:rPr>
          <w:rStyle w:val="aff5"/>
          <w:rFonts w:ascii="ＭＳ ゴシック" w:eastAsia="ＭＳ ゴシック" w:hAnsi="ＭＳ ゴシック"/>
        </w:rPr>
        <w:footnoteRef/>
      </w:r>
      <w:r w:rsidRPr="00F30E15">
        <w:rPr>
          <w:rFonts w:ascii="ＭＳ ゴシック" w:eastAsia="ＭＳ ゴシック" w:hAnsi="ＭＳ ゴシック"/>
        </w:rPr>
        <w:t xml:space="preserve"> Technology Readiness Level</w:t>
      </w:r>
      <w:r w:rsidRPr="00F30E15">
        <w:rPr>
          <w:rFonts w:ascii="ＭＳ ゴシック" w:eastAsia="ＭＳ ゴシック" w:hAnsi="ＭＳ ゴシック" w:hint="eastAsia"/>
        </w:rPr>
        <w:t>。</w:t>
      </w:r>
      <w:r w:rsidRPr="00F30E15">
        <w:rPr>
          <w:rFonts w:ascii="ＭＳ ゴシック" w:eastAsia="ＭＳ ゴシック" w:hAnsi="ＭＳ ゴシック"/>
        </w:rPr>
        <w:t>NASA</w:t>
      </w:r>
      <w:r w:rsidRPr="00F30E15">
        <w:rPr>
          <w:rFonts w:ascii="ＭＳ ゴシック" w:eastAsia="ＭＳ ゴシック" w:hAnsi="ＭＳ ゴシック" w:hint="eastAsia"/>
        </w:rPr>
        <w:t>によって作られた特定の技術の成熟度レベルを評価するために使用される指標。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E166" w14:textId="718D33E4" w:rsidR="00CC0A6B" w:rsidRPr="00C81EDE" w:rsidRDefault="00CC0A6B" w:rsidP="00562595">
    <w:pPr>
      <w:pStyle w:val="aa"/>
      <w:rPr>
        <w:sz w:val="21"/>
      </w:rPr>
    </w:pPr>
    <w:r>
      <w:rPr>
        <w:rFonts w:hint="eastAsia"/>
        <w:sz w:val="21"/>
      </w:rPr>
      <w:t>国際競争力強化に資する交通基盤づくり</w:t>
    </w:r>
  </w:p>
  <w:p w14:paraId="2D7409A3" w14:textId="350EB502" w:rsidR="00CC0A6B" w:rsidRDefault="00CC0A6B" w:rsidP="00347498">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CC0E" w14:textId="3A32EB48" w:rsidR="00CC0A6B" w:rsidRPr="00C81EDE" w:rsidRDefault="00CC0A6B" w:rsidP="00562595">
    <w:pPr>
      <w:pStyle w:val="aa"/>
      <w:rPr>
        <w:sz w:val="21"/>
      </w:rPr>
    </w:pPr>
    <w:r>
      <w:rPr>
        <w:rFonts w:hint="eastAsia"/>
        <w:sz w:val="21"/>
      </w:rPr>
      <w:t>国際競争力強化に資する交通基盤づくり（事業者名）</w:t>
    </w:r>
  </w:p>
  <w:p w14:paraId="7CC11511" w14:textId="77777777" w:rsidR="00CC0A6B" w:rsidRDefault="00CC0A6B" w:rsidP="00347498">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C36949"/>
    <w:multiLevelType w:val="hybridMultilevel"/>
    <w:tmpl w:val="29DE9C64"/>
    <w:lvl w:ilvl="0" w:tplc="DA42C45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A75E5"/>
    <w:multiLevelType w:val="hybridMultilevel"/>
    <w:tmpl w:val="CBD64E14"/>
    <w:lvl w:ilvl="0" w:tplc="979A63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832F11"/>
    <w:multiLevelType w:val="hybridMultilevel"/>
    <w:tmpl w:val="B736190A"/>
    <w:lvl w:ilvl="0" w:tplc="D30296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C336535"/>
    <w:multiLevelType w:val="hybridMultilevel"/>
    <w:tmpl w:val="EA00B896"/>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F0306B"/>
    <w:multiLevelType w:val="hybridMultilevel"/>
    <w:tmpl w:val="F6162BAA"/>
    <w:lvl w:ilvl="0" w:tplc="B9C41F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D564D9"/>
    <w:multiLevelType w:val="hybridMultilevel"/>
    <w:tmpl w:val="1062D662"/>
    <w:lvl w:ilvl="0" w:tplc="43A80DBA">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B2065C"/>
    <w:multiLevelType w:val="hybridMultilevel"/>
    <w:tmpl w:val="5D46E0E0"/>
    <w:lvl w:ilvl="0" w:tplc="B9C41F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A77D4C"/>
    <w:multiLevelType w:val="hybridMultilevel"/>
    <w:tmpl w:val="DA962FB8"/>
    <w:lvl w:ilvl="0" w:tplc="B9C41F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481E75"/>
    <w:multiLevelType w:val="hybridMultilevel"/>
    <w:tmpl w:val="6F68438E"/>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5"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6" w15:restartNumberingAfterBreak="0">
    <w:nsid w:val="63A75607"/>
    <w:multiLevelType w:val="hybridMultilevel"/>
    <w:tmpl w:val="939C388E"/>
    <w:lvl w:ilvl="0" w:tplc="140673A8">
      <w:start w:val="1"/>
      <w:numFmt w:val="upperLetter"/>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7" w15:restartNumberingAfterBreak="0">
    <w:nsid w:val="6EA332CB"/>
    <w:multiLevelType w:val="hybridMultilevel"/>
    <w:tmpl w:val="E97840F2"/>
    <w:lvl w:ilvl="0" w:tplc="F7E82ADC">
      <w:start w:val="1"/>
      <w:numFmt w:val="decimal"/>
      <w:lvlText w:val="%1."/>
      <w:lvlJc w:val="left"/>
      <w:pPr>
        <w:ind w:left="420" w:hanging="420"/>
      </w:pPr>
    </w:lvl>
    <w:lvl w:ilvl="1" w:tplc="04090011">
      <w:start w:val="1"/>
      <w:numFmt w:val="decimalEnclosedCircle"/>
      <w:lvlText w:val="%2"/>
      <w:lvlJc w:val="left"/>
      <w:pPr>
        <w:ind w:left="840" w:hanging="420"/>
      </w:pPr>
    </w:lvl>
    <w:lvl w:ilvl="2" w:tplc="0409001B">
      <w:start w:val="1"/>
      <w:numFmt w:val="lowerRoman"/>
      <w:lvlText w:val="%3."/>
      <w:lvlJc w:val="righ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7ADE614B"/>
    <w:multiLevelType w:val="hybridMultilevel"/>
    <w:tmpl w:val="C1B60D18"/>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1739072">
    <w:abstractNumId w:val="2"/>
  </w:num>
  <w:num w:numId="2" w16cid:durableId="407846468">
    <w:abstractNumId w:val="4"/>
  </w:num>
  <w:num w:numId="3" w16cid:durableId="600988395">
    <w:abstractNumId w:val="17"/>
  </w:num>
  <w:num w:numId="4" w16cid:durableId="1193612787">
    <w:abstractNumId w:val="7"/>
  </w:num>
  <w:num w:numId="5" w16cid:durableId="335041002">
    <w:abstractNumId w:val="9"/>
  </w:num>
  <w:num w:numId="6" w16cid:durableId="8146425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1422765">
    <w:abstractNumId w:val="19"/>
  </w:num>
  <w:num w:numId="8" w16cid:durableId="2084334947">
    <w:abstractNumId w:val="12"/>
  </w:num>
  <w:num w:numId="9" w16cid:durableId="599991187">
    <w:abstractNumId w:val="3"/>
  </w:num>
  <w:num w:numId="10" w16cid:durableId="1145001529">
    <w:abstractNumId w:val="16"/>
  </w:num>
  <w:num w:numId="11" w16cid:durableId="149444730">
    <w:abstractNumId w:val="0"/>
  </w:num>
  <w:num w:numId="12" w16cid:durableId="1588614449">
    <w:abstractNumId w:val="14"/>
  </w:num>
  <w:num w:numId="13" w16cid:durableId="203838163">
    <w:abstractNumId w:val="15"/>
  </w:num>
  <w:num w:numId="14" w16cid:durableId="1052195367">
    <w:abstractNumId w:val="13"/>
  </w:num>
  <w:num w:numId="15" w16cid:durableId="834103026">
    <w:abstractNumId w:val="20"/>
  </w:num>
  <w:num w:numId="16" w16cid:durableId="1191265764">
    <w:abstractNumId w:val="5"/>
  </w:num>
  <w:num w:numId="17" w16cid:durableId="962005115">
    <w:abstractNumId w:val="18"/>
  </w:num>
  <w:num w:numId="18" w16cid:durableId="18632712">
    <w:abstractNumId w:val="6"/>
  </w:num>
  <w:num w:numId="19" w16cid:durableId="1279531682">
    <w:abstractNumId w:val="1"/>
  </w:num>
  <w:num w:numId="20" w16cid:durableId="899290153">
    <w:abstractNumId w:val="11"/>
  </w:num>
  <w:num w:numId="21" w16cid:durableId="819468972">
    <w:abstractNumId w:val="10"/>
  </w:num>
  <w:num w:numId="22" w16cid:durableId="186073055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7"/>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9B3"/>
    <w:rsid w:val="00000F4A"/>
    <w:rsid w:val="000016CA"/>
    <w:rsid w:val="00002326"/>
    <w:rsid w:val="00002DBC"/>
    <w:rsid w:val="0000301E"/>
    <w:rsid w:val="000032EA"/>
    <w:rsid w:val="00003546"/>
    <w:rsid w:val="00003CC4"/>
    <w:rsid w:val="00005BE8"/>
    <w:rsid w:val="00005E55"/>
    <w:rsid w:val="00010CD9"/>
    <w:rsid w:val="000116C4"/>
    <w:rsid w:val="000120C5"/>
    <w:rsid w:val="00012169"/>
    <w:rsid w:val="00012CED"/>
    <w:rsid w:val="000131C3"/>
    <w:rsid w:val="000147D6"/>
    <w:rsid w:val="00014F1C"/>
    <w:rsid w:val="00014F41"/>
    <w:rsid w:val="00016A5C"/>
    <w:rsid w:val="00017632"/>
    <w:rsid w:val="00017797"/>
    <w:rsid w:val="00017D65"/>
    <w:rsid w:val="00017E43"/>
    <w:rsid w:val="00020B05"/>
    <w:rsid w:val="00020C46"/>
    <w:rsid w:val="00022DE3"/>
    <w:rsid w:val="00024499"/>
    <w:rsid w:val="000246C1"/>
    <w:rsid w:val="00024AAE"/>
    <w:rsid w:val="00025029"/>
    <w:rsid w:val="0002505F"/>
    <w:rsid w:val="000260BA"/>
    <w:rsid w:val="00026FDF"/>
    <w:rsid w:val="000272B5"/>
    <w:rsid w:val="00027AF1"/>
    <w:rsid w:val="000317B2"/>
    <w:rsid w:val="00031876"/>
    <w:rsid w:val="00032CB1"/>
    <w:rsid w:val="0003397C"/>
    <w:rsid w:val="00033B15"/>
    <w:rsid w:val="00035A3F"/>
    <w:rsid w:val="0003606C"/>
    <w:rsid w:val="000365B6"/>
    <w:rsid w:val="00036815"/>
    <w:rsid w:val="0003776F"/>
    <w:rsid w:val="00040259"/>
    <w:rsid w:val="00042339"/>
    <w:rsid w:val="00044531"/>
    <w:rsid w:val="00045AF7"/>
    <w:rsid w:val="00045FD9"/>
    <w:rsid w:val="0004752C"/>
    <w:rsid w:val="000478DF"/>
    <w:rsid w:val="00050BB4"/>
    <w:rsid w:val="00050DAF"/>
    <w:rsid w:val="000516FB"/>
    <w:rsid w:val="0005251A"/>
    <w:rsid w:val="000542C6"/>
    <w:rsid w:val="00054494"/>
    <w:rsid w:val="000556D8"/>
    <w:rsid w:val="000556F5"/>
    <w:rsid w:val="000558EE"/>
    <w:rsid w:val="00055F86"/>
    <w:rsid w:val="0005697F"/>
    <w:rsid w:val="00056F3A"/>
    <w:rsid w:val="00060338"/>
    <w:rsid w:val="00060AE9"/>
    <w:rsid w:val="000620D2"/>
    <w:rsid w:val="000628C1"/>
    <w:rsid w:val="00062FE2"/>
    <w:rsid w:val="0006448B"/>
    <w:rsid w:val="000644D0"/>
    <w:rsid w:val="00064ED6"/>
    <w:rsid w:val="00065EB9"/>
    <w:rsid w:val="00066DA0"/>
    <w:rsid w:val="00067F18"/>
    <w:rsid w:val="00072BF4"/>
    <w:rsid w:val="0007373D"/>
    <w:rsid w:val="00074CA6"/>
    <w:rsid w:val="00076071"/>
    <w:rsid w:val="00076E72"/>
    <w:rsid w:val="000771C2"/>
    <w:rsid w:val="00077770"/>
    <w:rsid w:val="0008268C"/>
    <w:rsid w:val="000831BD"/>
    <w:rsid w:val="00083730"/>
    <w:rsid w:val="00083843"/>
    <w:rsid w:val="000843FA"/>
    <w:rsid w:val="000847A1"/>
    <w:rsid w:val="00084ABE"/>
    <w:rsid w:val="000852D4"/>
    <w:rsid w:val="00086090"/>
    <w:rsid w:val="00087117"/>
    <w:rsid w:val="00087655"/>
    <w:rsid w:val="00090B1C"/>
    <w:rsid w:val="00092ED0"/>
    <w:rsid w:val="000945E1"/>
    <w:rsid w:val="000948BE"/>
    <w:rsid w:val="0009600C"/>
    <w:rsid w:val="00096140"/>
    <w:rsid w:val="00096420"/>
    <w:rsid w:val="0009686C"/>
    <w:rsid w:val="00096B79"/>
    <w:rsid w:val="000974A8"/>
    <w:rsid w:val="00097EAA"/>
    <w:rsid w:val="000A03D1"/>
    <w:rsid w:val="000A0AEE"/>
    <w:rsid w:val="000A0E76"/>
    <w:rsid w:val="000A1758"/>
    <w:rsid w:val="000A189B"/>
    <w:rsid w:val="000A1E75"/>
    <w:rsid w:val="000A326E"/>
    <w:rsid w:val="000A40AD"/>
    <w:rsid w:val="000A4ABF"/>
    <w:rsid w:val="000A4E0B"/>
    <w:rsid w:val="000A53A8"/>
    <w:rsid w:val="000A6B56"/>
    <w:rsid w:val="000A71D8"/>
    <w:rsid w:val="000A7532"/>
    <w:rsid w:val="000A7AD3"/>
    <w:rsid w:val="000B00C8"/>
    <w:rsid w:val="000B0B38"/>
    <w:rsid w:val="000B1927"/>
    <w:rsid w:val="000B1F32"/>
    <w:rsid w:val="000B200B"/>
    <w:rsid w:val="000B2570"/>
    <w:rsid w:val="000B30EF"/>
    <w:rsid w:val="000B3FE6"/>
    <w:rsid w:val="000B443F"/>
    <w:rsid w:val="000B4581"/>
    <w:rsid w:val="000B6467"/>
    <w:rsid w:val="000B64A1"/>
    <w:rsid w:val="000B6DED"/>
    <w:rsid w:val="000C163C"/>
    <w:rsid w:val="000C5BD8"/>
    <w:rsid w:val="000C5EEF"/>
    <w:rsid w:val="000C5FA3"/>
    <w:rsid w:val="000C6589"/>
    <w:rsid w:val="000C6FB1"/>
    <w:rsid w:val="000C7A36"/>
    <w:rsid w:val="000D0BE1"/>
    <w:rsid w:val="000D2D3D"/>
    <w:rsid w:val="000D2E4D"/>
    <w:rsid w:val="000D2F79"/>
    <w:rsid w:val="000D3705"/>
    <w:rsid w:val="000D5324"/>
    <w:rsid w:val="000D563D"/>
    <w:rsid w:val="000D5A45"/>
    <w:rsid w:val="000D6D43"/>
    <w:rsid w:val="000D6DF4"/>
    <w:rsid w:val="000D6FD8"/>
    <w:rsid w:val="000D7AE6"/>
    <w:rsid w:val="000E011D"/>
    <w:rsid w:val="000E2A6E"/>
    <w:rsid w:val="000E3303"/>
    <w:rsid w:val="000E33B2"/>
    <w:rsid w:val="000E492C"/>
    <w:rsid w:val="000E6755"/>
    <w:rsid w:val="000E69FE"/>
    <w:rsid w:val="000E7297"/>
    <w:rsid w:val="000E7471"/>
    <w:rsid w:val="000F094F"/>
    <w:rsid w:val="000F0DE0"/>
    <w:rsid w:val="000F18C9"/>
    <w:rsid w:val="000F482C"/>
    <w:rsid w:val="000F4A13"/>
    <w:rsid w:val="000F6224"/>
    <w:rsid w:val="000F67F8"/>
    <w:rsid w:val="000F6D95"/>
    <w:rsid w:val="0010017D"/>
    <w:rsid w:val="001009CF"/>
    <w:rsid w:val="0010288D"/>
    <w:rsid w:val="00105603"/>
    <w:rsid w:val="00105A6D"/>
    <w:rsid w:val="001063F7"/>
    <w:rsid w:val="00106FF8"/>
    <w:rsid w:val="00107B92"/>
    <w:rsid w:val="00111C8E"/>
    <w:rsid w:val="00112A13"/>
    <w:rsid w:val="00113AB3"/>
    <w:rsid w:val="0011461B"/>
    <w:rsid w:val="0011548E"/>
    <w:rsid w:val="00116141"/>
    <w:rsid w:val="00116763"/>
    <w:rsid w:val="001177AE"/>
    <w:rsid w:val="001203CE"/>
    <w:rsid w:val="001210D8"/>
    <w:rsid w:val="001215B5"/>
    <w:rsid w:val="0012187F"/>
    <w:rsid w:val="00124207"/>
    <w:rsid w:val="001246A9"/>
    <w:rsid w:val="00124D83"/>
    <w:rsid w:val="00127284"/>
    <w:rsid w:val="0013156E"/>
    <w:rsid w:val="00132A4F"/>
    <w:rsid w:val="00133CD7"/>
    <w:rsid w:val="00133CE7"/>
    <w:rsid w:val="00133EF0"/>
    <w:rsid w:val="00134660"/>
    <w:rsid w:val="00134770"/>
    <w:rsid w:val="00136835"/>
    <w:rsid w:val="00140347"/>
    <w:rsid w:val="00140592"/>
    <w:rsid w:val="00140A4D"/>
    <w:rsid w:val="00140CB4"/>
    <w:rsid w:val="00140D48"/>
    <w:rsid w:val="00140DCA"/>
    <w:rsid w:val="00142122"/>
    <w:rsid w:val="0014319E"/>
    <w:rsid w:val="0014363D"/>
    <w:rsid w:val="001438BB"/>
    <w:rsid w:val="0014493B"/>
    <w:rsid w:val="0014501B"/>
    <w:rsid w:val="00145C1F"/>
    <w:rsid w:val="00145DFC"/>
    <w:rsid w:val="0014684B"/>
    <w:rsid w:val="00147C2D"/>
    <w:rsid w:val="00154C6E"/>
    <w:rsid w:val="001552D8"/>
    <w:rsid w:val="00156D37"/>
    <w:rsid w:val="001573F2"/>
    <w:rsid w:val="0016006C"/>
    <w:rsid w:val="001609FE"/>
    <w:rsid w:val="00160F65"/>
    <w:rsid w:val="0016192D"/>
    <w:rsid w:val="00161C46"/>
    <w:rsid w:val="0016235D"/>
    <w:rsid w:val="00162E98"/>
    <w:rsid w:val="00162EFA"/>
    <w:rsid w:val="00163BBD"/>
    <w:rsid w:val="00163CFC"/>
    <w:rsid w:val="00164641"/>
    <w:rsid w:val="00165721"/>
    <w:rsid w:val="0016686C"/>
    <w:rsid w:val="00166B06"/>
    <w:rsid w:val="00167741"/>
    <w:rsid w:val="00167C46"/>
    <w:rsid w:val="00170531"/>
    <w:rsid w:val="00170F2E"/>
    <w:rsid w:val="0017119E"/>
    <w:rsid w:val="00172061"/>
    <w:rsid w:val="00173604"/>
    <w:rsid w:val="00173628"/>
    <w:rsid w:val="00174362"/>
    <w:rsid w:val="001743F1"/>
    <w:rsid w:val="0017496E"/>
    <w:rsid w:val="00174FF9"/>
    <w:rsid w:val="001760B7"/>
    <w:rsid w:val="001763D4"/>
    <w:rsid w:val="001767AA"/>
    <w:rsid w:val="00176C9A"/>
    <w:rsid w:val="001773AD"/>
    <w:rsid w:val="001779E0"/>
    <w:rsid w:val="001827AD"/>
    <w:rsid w:val="0018307A"/>
    <w:rsid w:val="00183AC0"/>
    <w:rsid w:val="00185006"/>
    <w:rsid w:val="001850A7"/>
    <w:rsid w:val="001852F4"/>
    <w:rsid w:val="0018586C"/>
    <w:rsid w:val="00187DE6"/>
    <w:rsid w:val="0019076E"/>
    <w:rsid w:val="001907F7"/>
    <w:rsid w:val="00192E2C"/>
    <w:rsid w:val="001942BF"/>
    <w:rsid w:val="00196979"/>
    <w:rsid w:val="00196DFF"/>
    <w:rsid w:val="00197471"/>
    <w:rsid w:val="001A04A8"/>
    <w:rsid w:val="001A18D8"/>
    <w:rsid w:val="001A1B59"/>
    <w:rsid w:val="001A2226"/>
    <w:rsid w:val="001A25CF"/>
    <w:rsid w:val="001A3041"/>
    <w:rsid w:val="001A3B7C"/>
    <w:rsid w:val="001A3C4F"/>
    <w:rsid w:val="001A6FB5"/>
    <w:rsid w:val="001A7827"/>
    <w:rsid w:val="001B023A"/>
    <w:rsid w:val="001B1AE3"/>
    <w:rsid w:val="001B60BD"/>
    <w:rsid w:val="001B7BA4"/>
    <w:rsid w:val="001C1BB0"/>
    <w:rsid w:val="001C1F46"/>
    <w:rsid w:val="001C23B1"/>
    <w:rsid w:val="001C297F"/>
    <w:rsid w:val="001C3009"/>
    <w:rsid w:val="001C3A4D"/>
    <w:rsid w:val="001C40D1"/>
    <w:rsid w:val="001C532A"/>
    <w:rsid w:val="001C541C"/>
    <w:rsid w:val="001C5579"/>
    <w:rsid w:val="001C560A"/>
    <w:rsid w:val="001C5DC0"/>
    <w:rsid w:val="001C5F87"/>
    <w:rsid w:val="001C61DE"/>
    <w:rsid w:val="001C68D8"/>
    <w:rsid w:val="001C7018"/>
    <w:rsid w:val="001D0FDA"/>
    <w:rsid w:val="001D1782"/>
    <w:rsid w:val="001D1963"/>
    <w:rsid w:val="001D2B08"/>
    <w:rsid w:val="001D2B1D"/>
    <w:rsid w:val="001D2E33"/>
    <w:rsid w:val="001D3838"/>
    <w:rsid w:val="001D39E3"/>
    <w:rsid w:val="001D48C4"/>
    <w:rsid w:val="001D530A"/>
    <w:rsid w:val="001D66C3"/>
    <w:rsid w:val="001D710C"/>
    <w:rsid w:val="001D7D1C"/>
    <w:rsid w:val="001E0B86"/>
    <w:rsid w:val="001E21E7"/>
    <w:rsid w:val="001E2D32"/>
    <w:rsid w:val="001E3010"/>
    <w:rsid w:val="001E394C"/>
    <w:rsid w:val="001E4208"/>
    <w:rsid w:val="001E4DA0"/>
    <w:rsid w:val="001E4E84"/>
    <w:rsid w:val="001E51DE"/>
    <w:rsid w:val="001E65C3"/>
    <w:rsid w:val="001E6786"/>
    <w:rsid w:val="001E7896"/>
    <w:rsid w:val="001E7AA2"/>
    <w:rsid w:val="001E7FC2"/>
    <w:rsid w:val="001F12B2"/>
    <w:rsid w:val="001F1621"/>
    <w:rsid w:val="001F2390"/>
    <w:rsid w:val="001F2AF8"/>
    <w:rsid w:val="001F32DB"/>
    <w:rsid w:val="001F391A"/>
    <w:rsid w:val="001F3F63"/>
    <w:rsid w:val="001F5605"/>
    <w:rsid w:val="001F56C0"/>
    <w:rsid w:val="001F63EC"/>
    <w:rsid w:val="001F6E1A"/>
    <w:rsid w:val="00200178"/>
    <w:rsid w:val="00201582"/>
    <w:rsid w:val="00202D45"/>
    <w:rsid w:val="00203D4A"/>
    <w:rsid w:val="002049DB"/>
    <w:rsid w:val="00204B0C"/>
    <w:rsid w:val="00204CE0"/>
    <w:rsid w:val="00205E3B"/>
    <w:rsid w:val="00206D09"/>
    <w:rsid w:val="002073DC"/>
    <w:rsid w:val="00207507"/>
    <w:rsid w:val="002101F3"/>
    <w:rsid w:val="002105F3"/>
    <w:rsid w:val="0021076A"/>
    <w:rsid w:val="002119CA"/>
    <w:rsid w:val="00212BBB"/>
    <w:rsid w:val="00213C94"/>
    <w:rsid w:val="00215792"/>
    <w:rsid w:val="002179B5"/>
    <w:rsid w:val="002207F6"/>
    <w:rsid w:val="00221357"/>
    <w:rsid w:val="002223C0"/>
    <w:rsid w:val="0022344E"/>
    <w:rsid w:val="00223583"/>
    <w:rsid w:val="002238B8"/>
    <w:rsid w:val="002242FA"/>
    <w:rsid w:val="00225BD9"/>
    <w:rsid w:val="002261FF"/>
    <w:rsid w:val="00226A68"/>
    <w:rsid w:val="002277CB"/>
    <w:rsid w:val="00230012"/>
    <w:rsid w:val="002300E0"/>
    <w:rsid w:val="0023178F"/>
    <w:rsid w:val="00231935"/>
    <w:rsid w:val="00231968"/>
    <w:rsid w:val="002321D4"/>
    <w:rsid w:val="002329EC"/>
    <w:rsid w:val="00232B0C"/>
    <w:rsid w:val="002338A8"/>
    <w:rsid w:val="00233ACD"/>
    <w:rsid w:val="00233E0F"/>
    <w:rsid w:val="00234520"/>
    <w:rsid w:val="00234C44"/>
    <w:rsid w:val="0024254A"/>
    <w:rsid w:val="00242D33"/>
    <w:rsid w:val="00243C30"/>
    <w:rsid w:val="00243D8C"/>
    <w:rsid w:val="00245AAA"/>
    <w:rsid w:val="00246554"/>
    <w:rsid w:val="00246A4F"/>
    <w:rsid w:val="00246E79"/>
    <w:rsid w:val="00246E82"/>
    <w:rsid w:val="00247A8B"/>
    <w:rsid w:val="00247F1E"/>
    <w:rsid w:val="00247FFC"/>
    <w:rsid w:val="00250E43"/>
    <w:rsid w:val="002511EF"/>
    <w:rsid w:val="0025174A"/>
    <w:rsid w:val="00253F74"/>
    <w:rsid w:val="002542A0"/>
    <w:rsid w:val="0025485C"/>
    <w:rsid w:val="00254CF6"/>
    <w:rsid w:val="00255320"/>
    <w:rsid w:val="00255420"/>
    <w:rsid w:val="002556B5"/>
    <w:rsid w:val="0025637E"/>
    <w:rsid w:val="00256531"/>
    <w:rsid w:val="0025654F"/>
    <w:rsid w:val="00257472"/>
    <w:rsid w:val="0026079F"/>
    <w:rsid w:val="00260C45"/>
    <w:rsid w:val="0026110F"/>
    <w:rsid w:val="0026127D"/>
    <w:rsid w:val="002615A0"/>
    <w:rsid w:val="002617AF"/>
    <w:rsid w:val="00261948"/>
    <w:rsid w:val="0026281A"/>
    <w:rsid w:val="00263B92"/>
    <w:rsid w:val="00263C5B"/>
    <w:rsid w:val="0026443A"/>
    <w:rsid w:val="00264C0E"/>
    <w:rsid w:val="002651A8"/>
    <w:rsid w:val="00265EE6"/>
    <w:rsid w:val="00266159"/>
    <w:rsid w:val="00266823"/>
    <w:rsid w:val="00267019"/>
    <w:rsid w:val="00267D49"/>
    <w:rsid w:val="00272344"/>
    <w:rsid w:val="002738B7"/>
    <w:rsid w:val="00274C12"/>
    <w:rsid w:val="00275116"/>
    <w:rsid w:val="00275C87"/>
    <w:rsid w:val="00276B1A"/>
    <w:rsid w:val="00277086"/>
    <w:rsid w:val="0027774E"/>
    <w:rsid w:val="00277A8D"/>
    <w:rsid w:val="00280C61"/>
    <w:rsid w:val="002815F7"/>
    <w:rsid w:val="0028400E"/>
    <w:rsid w:val="00284275"/>
    <w:rsid w:val="00284AB3"/>
    <w:rsid w:val="00284DFE"/>
    <w:rsid w:val="00285540"/>
    <w:rsid w:val="0028575D"/>
    <w:rsid w:val="00285C06"/>
    <w:rsid w:val="002863A1"/>
    <w:rsid w:val="00286F17"/>
    <w:rsid w:val="00287125"/>
    <w:rsid w:val="00287CF7"/>
    <w:rsid w:val="00291761"/>
    <w:rsid w:val="0029232F"/>
    <w:rsid w:val="00292D8F"/>
    <w:rsid w:val="002934B4"/>
    <w:rsid w:val="0029358E"/>
    <w:rsid w:val="00295360"/>
    <w:rsid w:val="002957C4"/>
    <w:rsid w:val="00296F5E"/>
    <w:rsid w:val="00297381"/>
    <w:rsid w:val="00297C2C"/>
    <w:rsid w:val="002A0416"/>
    <w:rsid w:val="002A0C3B"/>
    <w:rsid w:val="002A176F"/>
    <w:rsid w:val="002A1AFC"/>
    <w:rsid w:val="002A21F5"/>
    <w:rsid w:val="002A3C75"/>
    <w:rsid w:val="002A5039"/>
    <w:rsid w:val="002A553C"/>
    <w:rsid w:val="002A5EDB"/>
    <w:rsid w:val="002A6C05"/>
    <w:rsid w:val="002A7037"/>
    <w:rsid w:val="002B1214"/>
    <w:rsid w:val="002B21E0"/>
    <w:rsid w:val="002B3010"/>
    <w:rsid w:val="002B3431"/>
    <w:rsid w:val="002B37A4"/>
    <w:rsid w:val="002B41F1"/>
    <w:rsid w:val="002B4375"/>
    <w:rsid w:val="002B4462"/>
    <w:rsid w:val="002B4C2A"/>
    <w:rsid w:val="002B4F68"/>
    <w:rsid w:val="002B537E"/>
    <w:rsid w:val="002B767B"/>
    <w:rsid w:val="002C0011"/>
    <w:rsid w:val="002C008E"/>
    <w:rsid w:val="002C255C"/>
    <w:rsid w:val="002C385A"/>
    <w:rsid w:val="002C4CF7"/>
    <w:rsid w:val="002C4D11"/>
    <w:rsid w:val="002C5E89"/>
    <w:rsid w:val="002C63DA"/>
    <w:rsid w:val="002C7496"/>
    <w:rsid w:val="002C7810"/>
    <w:rsid w:val="002D002C"/>
    <w:rsid w:val="002D0EE1"/>
    <w:rsid w:val="002D1171"/>
    <w:rsid w:val="002D1FAF"/>
    <w:rsid w:val="002D21F7"/>
    <w:rsid w:val="002D267B"/>
    <w:rsid w:val="002D296B"/>
    <w:rsid w:val="002D3067"/>
    <w:rsid w:val="002D315A"/>
    <w:rsid w:val="002D418D"/>
    <w:rsid w:val="002D4D2C"/>
    <w:rsid w:val="002D5710"/>
    <w:rsid w:val="002D5D4F"/>
    <w:rsid w:val="002D60F9"/>
    <w:rsid w:val="002D6A4B"/>
    <w:rsid w:val="002E0FA1"/>
    <w:rsid w:val="002E168C"/>
    <w:rsid w:val="002E24CB"/>
    <w:rsid w:val="002E2D0E"/>
    <w:rsid w:val="002E36E7"/>
    <w:rsid w:val="002E3EAE"/>
    <w:rsid w:val="002E478A"/>
    <w:rsid w:val="002E4FB5"/>
    <w:rsid w:val="002E5B2A"/>
    <w:rsid w:val="002E6200"/>
    <w:rsid w:val="002F0632"/>
    <w:rsid w:val="002F168A"/>
    <w:rsid w:val="002F2391"/>
    <w:rsid w:val="002F304F"/>
    <w:rsid w:val="002F4CE2"/>
    <w:rsid w:val="002F65C6"/>
    <w:rsid w:val="002F7887"/>
    <w:rsid w:val="0030144E"/>
    <w:rsid w:val="00301684"/>
    <w:rsid w:val="00301793"/>
    <w:rsid w:val="003018D0"/>
    <w:rsid w:val="00301B6D"/>
    <w:rsid w:val="00303158"/>
    <w:rsid w:val="00303E7E"/>
    <w:rsid w:val="0030477E"/>
    <w:rsid w:val="003048C5"/>
    <w:rsid w:val="003049C7"/>
    <w:rsid w:val="003057F2"/>
    <w:rsid w:val="00305BD8"/>
    <w:rsid w:val="00306B53"/>
    <w:rsid w:val="0030702C"/>
    <w:rsid w:val="00307FA4"/>
    <w:rsid w:val="0031011F"/>
    <w:rsid w:val="003102AA"/>
    <w:rsid w:val="00311435"/>
    <w:rsid w:val="00311461"/>
    <w:rsid w:val="0031285A"/>
    <w:rsid w:val="00312A51"/>
    <w:rsid w:val="00312C6A"/>
    <w:rsid w:val="00312F7B"/>
    <w:rsid w:val="00313356"/>
    <w:rsid w:val="003134D0"/>
    <w:rsid w:val="00313AC5"/>
    <w:rsid w:val="003143AC"/>
    <w:rsid w:val="003146CC"/>
    <w:rsid w:val="00314ECC"/>
    <w:rsid w:val="003150F9"/>
    <w:rsid w:val="0031534E"/>
    <w:rsid w:val="003156E2"/>
    <w:rsid w:val="00315C6B"/>
    <w:rsid w:val="00315EA0"/>
    <w:rsid w:val="0031643F"/>
    <w:rsid w:val="003164A2"/>
    <w:rsid w:val="003165BE"/>
    <w:rsid w:val="00316C23"/>
    <w:rsid w:val="0031775D"/>
    <w:rsid w:val="00317855"/>
    <w:rsid w:val="00320357"/>
    <w:rsid w:val="0032140E"/>
    <w:rsid w:val="00321C08"/>
    <w:rsid w:val="003223BF"/>
    <w:rsid w:val="0032330D"/>
    <w:rsid w:val="00323532"/>
    <w:rsid w:val="00323B4E"/>
    <w:rsid w:val="003266A3"/>
    <w:rsid w:val="00327054"/>
    <w:rsid w:val="00327396"/>
    <w:rsid w:val="00331828"/>
    <w:rsid w:val="0033217B"/>
    <w:rsid w:val="003325C7"/>
    <w:rsid w:val="003326D4"/>
    <w:rsid w:val="003343BA"/>
    <w:rsid w:val="003347D8"/>
    <w:rsid w:val="00334B55"/>
    <w:rsid w:val="003355C5"/>
    <w:rsid w:val="003356F7"/>
    <w:rsid w:val="003358CC"/>
    <w:rsid w:val="00335E56"/>
    <w:rsid w:val="0033662D"/>
    <w:rsid w:val="003369DE"/>
    <w:rsid w:val="00336BD6"/>
    <w:rsid w:val="0033704C"/>
    <w:rsid w:val="0033750B"/>
    <w:rsid w:val="00337664"/>
    <w:rsid w:val="0033784D"/>
    <w:rsid w:val="003379F0"/>
    <w:rsid w:val="003401B9"/>
    <w:rsid w:val="003404FD"/>
    <w:rsid w:val="00340CD6"/>
    <w:rsid w:val="00340E71"/>
    <w:rsid w:val="003411E3"/>
    <w:rsid w:val="003411EE"/>
    <w:rsid w:val="00342549"/>
    <w:rsid w:val="003432FF"/>
    <w:rsid w:val="00343B61"/>
    <w:rsid w:val="00343F5D"/>
    <w:rsid w:val="00344767"/>
    <w:rsid w:val="00344D2E"/>
    <w:rsid w:val="003451C8"/>
    <w:rsid w:val="00346E8C"/>
    <w:rsid w:val="00347498"/>
    <w:rsid w:val="00353F90"/>
    <w:rsid w:val="003543E2"/>
    <w:rsid w:val="00354C3C"/>
    <w:rsid w:val="00356031"/>
    <w:rsid w:val="00360023"/>
    <w:rsid w:val="003603FA"/>
    <w:rsid w:val="0036051F"/>
    <w:rsid w:val="00361807"/>
    <w:rsid w:val="00362FF6"/>
    <w:rsid w:val="0036347B"/>
    <w:rsid w:val="00363939"/>
    <w:rsid w:val="0036417F"/>
    <w:rsid w:val="00364EA7"/>
    <w:rsid w:val="00365C58"/>
    <w:rsid w:val="00366205"/>
    <w:rsid w:val="00366742"/>
    <w:rsid w:val="00366BD7"/>
    <w:rsid w:val="00366D8E"/>
    <w:rsid w:val="00367275"/>
    <w:rsid w:val="003705A2"/>
    <w:rsid w:val="00371504"/>
    <w:rsid w:val="00371632"/>
    <w:rsid w:val="00371AEF"/>
    <w:rsid w:val="00372DB4"/>
    <w:rsid w:val="00372E13"/>
    <w:rsid w:val="00372F66"/>
    <w:rsid w:val="00372FEC"/>
    <w:rsid w:val="003749A0"/>
    <w:rsid w:val="00374FA8"/>
    <w:rsid w:val="00376C56"/>
    <w:rsid w:val="00376E94"/>
    <w:rsid w:val="0037778F"/>
    <w:rsid w:val="003779F5"/>
    <w:rsid w:val="00380754"/>
    <w:rsid w:val="003815E6"/>
    <w:rsid w:val="003820F1"/>
    <w:rsid w:val="00382C6D"/>
    <w:rsid w:val="003835FE"/>
    <w:rsid w:val="003839B2"/>
    <w:rsid w:val="003843DF"/>
    <w:rsid w:val="0038451C"/>
    <w:rsid w:val="00384682"/>
    <w:rsid w:val="00385422"/>
    <w:rsid w:val="00386F77"/>
    <w:rsid w:val="003877D5"/>
    <w:rsid w:val="00387F6C"/>
    <w:rsid w:val="00390072"/>
    <w:rsid w:val="00391ACE"/>
    <w:rsid w:val="00391FB2"/>
    <w:rsid w:val="00392147"/>
    <w:rsid w:val="003935D0"/>
    <w:rsid w:val="00393A32"/>
    <w:rsid w:val="00393F91"/>
    <w:rsid w:val="00394C71"/>
    <w:rsid w:val="00394E7A"/>
    <w:rsid w:val="00395138"/>
    <w:rsid w:val="00395920"/>
    <w:rsid w:val="003A3555"/>
    <w:rsid w:val="003A3CB1"/>
    <w:rsid w:val="003A3F8B"/>
    <w:rsid w:val="003A428C"/>
    <w:rsid w:val="003A4F57"/>
    <w:rsid w:val="003A5D41"/>
    <w:rsid w:val="003A6199"/>
    <w:rsid w:val="003A64F8"/>
    <w:rsid w:val="003A7F87"/>
    <w:rsid w:val="003B0614"/>
    <w:rsid w:val="003B1A5C"/>
    <w:rsid w:val="003B1E71"/>
    <w:rsid w:val="003B23C6"/>
    <w:rsid w:val="003B2477"/>
    <w:rsid w:val="003B27D4"/>
    <w:rsid w:val="003B4306"/>
    <w:rsid w:val="003B4AC0"/>
    <w:rsid w:val="003B548A"/>
    <w:rsid w:val="003B58DD"/>
    <w:rsid w:val="003B66D3"/>
    <w:rsid w:val="003B6909"/>
    <w:rsid w:val="003B7378"/>
    <w:rsid w:val="003B73B1"/>
    <w:rsid w:val="003B7B0F"/>
    <w:rsid w:val="003B7EF7"/>
    <w:rsid w:val="003C01E7"/>
    <w:rsid w:val="003C0FFB"/>
    <w:rsid w:val="003C11EB"/>
    <w:rsid w:val="003C1375"/>
    <w:rsid w:val="003C2D8B"/>
    <w:rsid w:val="003C2F0C"/>
    <w:rsid w:val="003C38D7"/>
    <w:rsid w:val="003C3B2E"/>
    <w:rsid w:val="003C5C4F"/>
    <w:rsid w:val="003C7049"/>
    <w:rsid w:val="003C7889"/>
    <w:rsid w:val="003C7E7C"/>
    <w:rsid w:val="003D06F0"/>
    <w:rsid w:val="003D102F"/>
    <w:rsid w:val="003D1862"/>
    <w:rsid w:val="003D196C"/>
    <w:rsid w:val="003D1E15"/>
    <w:rsid w:val="003D20F3"/>
    <w:rsid w:val="003D229F"/>
    <w:rsid w:val="003D2696"/>
    <w:rsid w:val="003D2B5A"/>
    <w:rsid w:val="003D306B"/>
    <w:rsid w:val="003D319A"/>
    <w:rsid w:val="003D3D0E"/>
    <w:rsid w:val="003D4299"/>
    <w:rsid w:val="003D4CD0"/>
    <w:rsid w:val="003D5160"/>
    <w:rsid w:val="003D5AC1"/>
    <w:rsid w:val="003D7152"/>
    <w:rsid w:val="003D71C2"/>
    <w:rsid w:val="003D7287"/>
    <w:rsid w:val="003D7710"/>
    <w:rsid w:val="003D78E2"/>
    <w:rsid w:val="003D7924"/>
    <w:rsid w:val="003D7BBB"/>
    <w:rsid w:val="003D7E93"/>
    <w:rsid w:val="003E0C1D"/>
    <w:rsid w:val="003E13F9"/>
    <w:rsid w:val="003E2473"/>
    <w:rsid w:val="003E2A39"/>
    <w:rsid w:val="003E3E9A"/>
    <w:rsid w:val="003E4352"/>
    <w:rsid w:val="003E45A8"/>
    <w:rsid w:val="003E5B9B"/>
    <w:rsid w:val="003E6755"/>
    <w:rsid w:val="003E6913"/>
    <w:rsid w:val="003F04B1"/>
    <w:rsid w:val="003F0E75"/>
    <w:rsid w:val="003F13B2"/>
    <w:rsid w:val="003F149C"/>
    <w:rsid w:val="003F14D0"/>
    <w:rsid w:val="003F1C76"/>
    <w:rsid w:val="003F2012"/>
    <w:rsid w:val="003F235E"/>
    <w:rsid w:val="003F2360"/>
    <w:rsid w:val="003F3652"/>
    <w:rsid w:val="003F3DDF"/>
    <w:rsid w:val="003F4227"/>
    <w:rsid w:val="003F4EB6"/>
    <w:rsid w:val="003F62B3"/>
    <w:rsid w:val="003F67DB"/>
    <w:rsid w:val="003F7163"/>
    <w:rsid w:val="004008C8"/>
    <w:rsid w:val="00400BCC"/>
    <w:rsid w:val="004019F6"/>
    <w:rsid w:val="0040240F"/>
    <w:rsid w:val="00402FC9"/>
    <w:rsid w:val="00404C17"/>
    <w:rsid w:val="0040673C"/>
    <w:rsid w:val="00407700"/>
    <w:rsid w:val="00407712"/>
    <w:rsid w:val="00411A09"/>
    <w:rsid w:val="00411EC8"/>
    <w:rsid w:val="004129FF"/>
    <w:rsid w:val="00412A47"/>
    <w:rsid w:val="00412C4C"/>
    <w:rsid w:val="00413B41"/>
    <w:rsid w:val="004140E0"/>
    <w:rsid w:val="00414281"/>
    <w:rsid w:val="00414353"/>
    <w:rsid w:val="00414D73"/>
    <w:rsid w:val="0041631A"/>
    <w:rsid w:val="004173FD"/>
    <w:rsid w:val="004177F8"/>
    <w:rsid w:val="00417966"/>
    <w:rsid w:val="0042022D"/>
    <w:rsid w:val="004209B9"/>
    <w:rsid w:val="004213E2"/>
    <w:rsid w:val="00421EAD"/>
    <w:rsid w:val="0042268C"/>
    <w:rsid w:val="00422E0D"/>
    <w:rsid w:val="00423D42"/>
    <w:rsid w:val="00425035"/>
    <w:rsid w:val="00425AB8"/>
    <w:rsid w:val="0042616F"/>
    <w:rsid w:val="00427301"/>
    <w:rsid w:val="004278C7"/>
    <w:rsid w:val="00433217"/>
    <w:rsid w:val="004359D5"/>
    <w:rsid w:val="00435B95"/>
    <w:rsid w:val="004367E4"/>
    <w:rsid w:val="00436E1D"/>
    <w:rsid w:val="0043721A"/>
    <w:rsid w:val="004373EF"/>
    <w:rsid w:val="00441077"/>
    <w:rsid w:val="0044185F"/>
    <w:rsid w:val="00441E09"/>
    <w:rsid w:val="00442AB5"/>
    <w:rsid w:val="00442BFC"/>
    <w:rsid w:val="00443F81"/>
    <w:rsid w:val="0044535E"/>
    <w:rsid w:val="00445437"/>
    <w:rsid w:val="004462D5"/>
    <w:rsid w:val="004463DC"/>
    <w:rsid w:val="004478BD"/>
    <w:rsid w:val="00450160"/>
    <w:rsid w:val="004503AD"/>
    <w:rsid w:val="0045079B"/>
    <w:rsid w:val="00450A1B"/>
    <w:rsid w:val="00451C46"/>
    <w:rsid w:val="00452C9F"/>
    <w:rsid w:val="00452EBF"/>
    <w:rsid w:val="00453727"/>
    <w:rsid w:val="00453B53"/>
    <w:rsid w:val="00453FF7"/>
    <w:rsid w:val="00454670"/>
    <w:rsid w:val="00454F53"/>
    <w:rsid w:val="004552D2"/>
    <w:rsid w:val="00455986"/>
    <w:rsid w:val="00456998"/>
    <w:rsid w:val="00456F0C"/>
    <w:rsid w:val="00457467"/>
    <w:rsid w:val="004606B4"/>
    <w:rsid w:val="004607A5"/>
    <w:rsid w:val="00460F94"/>
    <w:rsid w:val="004615CC"/>
    <w:rsid w:val="00461C17"/>
    <w:rsid w:val="00462115"/>
    <w:rsid w:val="00464B1B"/>
    <w:rsid w:val="00464C9A"/>
    <w:rsid w:val="00465034"/>
    <w:rsid w:val="00466BBD"/>
    <w:rsid w:val="00467294"/>
    <w:rsid w:val="00470389"/>
    <w:rsid w:val="004706AB"/>
    <w:rsid w:val="0047093A"/>
    <w:rsid w:val="00470A38"/>
    <w:rsid w:val="004712AF"/>
    <w:rsid w:val="0047143B"/>
    <w:rsid w:val="0047359F"/>
    <w:rsid w:val="00473970"/>
    <w:rsid w:val="004745F3"/>
    <w:rsid w:val="004748DB"/>
    <w:rsid w:val="00474EE0"/>
    <w:rsid w:val="004764EA"/>
    <w:rsid w:val="00476CF2"/>
    <w:rsid w:val="004771C1"/>
    <w:rsid w:val="00477483"/>
    <w:rsid w:val="00477D56"/>
    <w:rsid w:val="004822FF"/>
    <w:rsid w:val="004835AE"/>
    <w:rsid w:val="00485775"/>
    <w:rsid w:val="0048584F"/>
    <w:rsid w:val="00485A89"/>
    <w:rsid w:val="004863D6"/>
    <w:rsid w:val="00491C37"/>
    <w:rsid w:val="00492772"/>
    <w:rsid w:val="004928F9"/>
    <w:rsid w:val="00492A28"/>
    <w:rsid w:val="00492A7E"/>
    <w:rsid w:val="004943EA"/>
    <w:rsid w:val="00494494"/>
    <w:rsid w:val="0049473A"/>
    <w:rsid w:val="00494B2C"/>
    <w:rsid w:val="004951ED"/>
    <w:rsid w:val="0049568E"/>
    <w:rsid w:val="004970BD"/>
    <w:rsid w:val="0049787E"/>
    <w:rsid w:val="004A1A4C"/>
    <w:rsid w:val="004A1DEC"/>
    <w:rsid w:val="004A2ECC"/>
    <w:rsid w:val="004A3922"/>
    <w:rsid w:val="004A3D75"/>
    <w:rsid w:val="004A4423"/>
    <w:rsid w:val="004A48A7"/>
    <w:rsid w:val="004A53A5"/>
    <w:rsid w:val="004A5F93"/>
    <w:rsid w:val="004A6EFA"/>
    <w:rsid w:val="004A7610"/>
    <w:rsid w:val="004B0301"/>
    <w:rsid w:val="004B2395"/>
    <w:rsid w:val="004B2511"/>
    <w:rsid w:val="004B286F"/>
    <w:rsid w:val="004B2CDF"/>
    <w:rsid w:val="004B4DDB"/>
    <w:rsid w:val="004B4E95"/>
    <w:rsid w:val="004B5581"/>
    <w:rsid w:val="004B5D6A"/>
    <w:rsid w:val="004B60A2"/>
    <w:rsid w:val="004B7675"/>
    <w:rsid w:val="004C0216"/>
    <w:rsid w:val="004C0E1D"/>
    <w:rsid w:val="004C11D9"/>
    <w:rsid w:val="004C1D1C"/>
    <w:rsid w:val="004C23CE"/>
    <w:rsid w:val="004C2544"/>
    <w:rsid w:val="004C3EEE"/>
    <w:rsid w:val="004C4AF1"/>
    <w:rsid w:val="004C4BD9"/>
    <w:rsid w:val="004C5B05"/>
    <w:rsid w:val="004C71CB"/>
    <w:rsid w:val="004C773D"/>
    <w:rsid w:val="004C7B55"/>
    <w:rsid w:val="004C7BF0"/>
    <w:rsid w:val="004C7E77"/>
    <w:rsid w:val="004D1377"/>
    <w:rsid w:val="004D1859"/>
    <w:rsid w:val="004D2AA2"/>
    <w:rsid w:val="004D3C17"/>
    <w:rsid w:val="004D40DF"/>
    <w:rsid w:val="004D561A"/>
    <w:rsid w:val="004D61D2"/>
    <w:rsid w:val="004D64F6"/>
    <w:rsid w:val="004D769E"/>
    <w:rsid w:val="004D7A5B"/>
    <w:rsid w:val="004E0FA3"/>
    <w:rsid w:val="004E1DF6"/>
    <w:rsid w:val="004E3594"/>
    <w:rsid w:val="004E35F4"/>
    <w:rsid w:val="004E38B1"/>
    <w:rsid w:val="004E4DF8"/>
    <w:rsid w:val="004E6106"/>
    <w:rsid w:val="004E68C0"/>
    <w:rsid w:val="004E7D48"/>
    <w:rsid w:val="004F060E"/>
    <w:rsid w:val="004F062E"/>
    <w:rsid w:val="004F101B"/>
    <w:rsid w:val="004F157A"/>
    <w:rsid w:val="004F1EC9"/>
    <w:rsid w:val="004F24C3"/>
    <w:rsid w:val="004F281B"/>
    <w:rsid w:val="004F29FC"/>
    <w:rsid w:val="004F3020"/>
    <w:rsid w:val="004F3779"/>
    <w:rsid w:val="004F3B54"/>
    <w:rsid w:val="004F42B6"/>
    <w:rsid w:val="004F496A"/>
    <w:rsid w:val="004F6316"/>
    <w:rsid w:val="004F6BD7"/>
    <w:rsid w:val="004F76D6"/>
    <w:rsid w:val="0050338B"/>
    <w:rsid w:val="005037C2"/>
    <w:rsid w:val="00505E6B"/>
    <w:rsid w:val="00506EAC"/>
    <w:rsid w:val="00507B81"/>
    <w:rsid w:val="0051041B"/>
    <w:rsid w:val="00510A4A"/>
    <w:rsid w:val="00511BEE"/>
    <w:rsid w:val="00511EA9"/>
    <w:rsid w:val="00512552"/>
    <w:rsid w:val="00512AA1"/>
    <w:rsid w:val="00513058"/>
    <w:rsid w:val="005130A1"/>
    <w:rsid w:val="00513445"/>
    <w:rsid w:val="00513704"/>
    <w:rsid w:val="005139D1"/>
    <w:rsid w:val="005156FE"/>
    <w:rsid w:val="00516863"/>
    <w:rsid w:val="00517F57"/>
    <w:rsid w:val="005203CB"/>
    <w:rsid w:val="00521FFE"/>
    <w:rsid w:val="00525813"/>
    <w:rsid w:val="00526950"/>
    <w:rsid w:val="00527F68"/>
    <w:rsid w:val="00531278"/>
    <w:rsid w:val="00531DE7"/>
    <w:rsid w:val="00531E52"/>
    <w:rsid w:val="0053206F"/>
    <w:rsid w:val="005320F3"/>
    <w:rsid w:val="0053217E"/>
    <w:rsid w:val="00532633"/>
    <w:rsid w:val="0053494E"/>
    <w:rsid w:val="0053519D"/>
    <w:rsid w:val="00535517"/>
    <w:rsid w:val="00535EF4"/>
    <w:rsid w:val="00536416"/>
    <w:rsid w:val="005365CF"/>
    <w:rsid w:val="0053681E"/>
    <w:rsid w:val="0053736E"/>
    <w:rsid w:val="00540F3B"/>
    <w:rsid w:val="0054131F"/>
    <w:rsid w:val="00541D74"/>
    <w:rsid w:val="00542C88"/>
    <w:rsid w:val="00543AF8"/>
    <w:rsid w:val="005442E9"/>
    <w:rsid w:val="00544499"/>
    <w:rsid w:val="00546AA4"/>
    <w:rsid w:val="00546ACD"/>
    <w:rsid w:val="00547EEE"/>
    <w:rsid w:val="00547F5E"/>
    <w:rsid w:val="00551314"/>
    <w:rsid w:val="0055155D"/>
    <w:rsid w:val="0055229D"/>
    <w:rsid w:val="0055284A"/>
    <w:rsid w:val="00553016"/>
    <w:rsid w:val="00555193"/>
    <w:rsid w:val="00555597"/>
    <w:rsid w:val="00556071"/>
    <w:rsid w:val="00557184"/>
    <w:rsid w:val="00557D84"/>
    <w:rsid w:val="005613D6"/>
    <w:rsid w:val="00562595"/>
    <w:rsid w:val="00564A1D"/>
    <w:rsid w:val="00564CCB"/>
    <w:rsid w:val="0056588D"/>
    <w:rsid w:val="005658A9"/>
    <w:rsid w:val="00566559"/>
    <w:rsid w:val="005709BD"/>
    <w:rsid w:val="005709F5"/>
    <w:rsid w:val="0057156D"/>
    <w:rsid w:val="00574196"/>
    <w:rsid w:val="00576578"/>
    <w:rsid w:val="005768C4"/>
    <w:rsid w:val="005770C3"/>
    <w:rsid w:val="00577F3A"/>
    <w:rsid w:val="005822AC"/>
    <w:rsid w:val="00583B7A"/>
    <w:rsid w:val="0058586E"/>
    <w:rsid w:val="00586395"/>
    <w:rsid w:val="00586544"/>
    <w:rsid w:val="00587961"/>
    <w:rsid w:val="00587C82"/>
    <w:rsid w:val="00590478"/>
    <w:rsid w:val="00590A74"/>
    <w:rsid w:val="00590E44"/>
    <w:rsid w:val="0059112A"/>
    <w:rsid w:val="005926BB"/>
    <w:rsid w:val="00593265"/>
    <w:rsid w:val="005934C7"/>
    <w:rsid w:val="005939FD"/>
    <w:rsid w:val="0059519C"/>
    <w:rsid w:val="005953CA"/>
    <w:rsid w:val="00596A4A"/>
    <w:rsid w:val="005973EF"/>
    <w:rsid w:val="005A280F"/>
    <w:rsid w:val="005A2C48"/>
    <w:rsid w:val="005A2D85"/>
    <w:rsid w:val="005A3A8B"/>
    <w:rsid w:val="005A4357"/>
    <w:rsid w:val="005A4517"/>
    <w:rsid w:val="005A49A5"/>
    <w:rsid w:val="005A4B1A"/>
    <w:rsid w:val="005A5346"/>
    <w:rsid w:val="005A5877"/>
    <w:rsid w:val="005A5DE2"/>
    <w:rsid w:val="005A6AD9"/>
    <w:rsid w:val="005A76B3"/>
    <w:rsid w:val="005A7C5B"/>
    <w:rsid w:val="005B0F41"/>
    <w:rsid w:val="005B0F6D"/>
    <w:rsid w:val="005B728E"/>
    <w:rsid w:val="005B74E5"/>
    <w:rsid w:val="005C0892"/>
    <w:rsid w:val="005C0BE8"/>
    <w:rsid w:val="005C18FF"/>
    <w:rsid w:val="005C2334"/>
    <w:rsid w:val="005C350A"/>
    <w:rsid w:val="005C3B14"/>
    <w:rsid w:val="005C3B9C"/>
    <w:rsid w:val="005C4BE4"/>
    <w:rsid w:val="005C5560"/>
    <w:rsid w:val="005C5CBC"/>
    <w:rsid w:val="005C71E7"/>
    <w:rsid w:val="005D01AF"/>
    <w:rsid w:val="005D0A48"/>
    <w:rsid w:val="005D0ACC"/>
    <w:rsid w:val="005D34A2"/>
    <w:rsid w:val="005D3A1D"/>
    <w:rsid w:val="005D4D23"/>
    <w:rsid w:val="005D590E"/>
    <w:rsid w:val="005D6132"/>
    <w:rsid w:val="005D7127"/>
    <w:rsid w:val="005E0283"/>
    <w:rsid w:val="005E18BA"/>
    <w:rsid w:val="005E2D73"/>
    <w:rsid w:val="005E3275"/>
    <w:rsid w:val="005E3663"/>
    <w:rsid w:val="005E3F94"/>
    <w:rsid w:val="005E415A"/>
    <w:rsid w:val="005E4426"/>
    <w:rsid w:val="005E55A4"/>
    <w:rsid w:val="005E65DE"/>
    <w:rsid w:val="005E7D02"/>
    <w:rsid w:val="005F1012"/>
    <w:rsid w:val="005F1C05"/>
    <w:rsid w:val="005F360F"/>
    <w:rsid w:val="005F4061"/>
    <w:rsid w:val="005F4709"/>
    <w:rsid w:val="005F48DC"/>
    <w:rsid w:val="005F48FA"/>
    <w:rsid w:val="005F6EDF"/>
    <w:rsid w:val="005F7850"/>
    <w:rsid w:val="0060042D"/>
    <w:rsid w:val="0060081B"/>
    <w:rsid w:val="006011FC"/>
    <w:rsid w:val="00601EAB"/>
    <w:rsid w:val="006027CF"/>
    <w:rsid w:val="00603890"/>
    <w:rsid w:val="006038A9"/>
    <w:rsid w:val="00603C51"/>
    <w:rsid w:val="00603FA4"/>
    <w:rsid w:val="00604173"/>
    <w:rsid w:val="006052F4"/>
    <w:rsid w:val="006061F5"/>
    <w:rsid w:val="00606A50"/>
    <w:rsid w:val="0061006A"/>
    <w:rsid w:val="00610992"/>
    <w:rsid w:val="00611237"/>
    <w:rsid w:val="00611817"/>
    <w:rsid w:val="006121FB"/>
    <w:rsid w:val="0061284D"/>
    <w:rsid w:val="00612ACF"/>
    <w:rsid w:val="006133E3"/>
    <w:rsid w:val="00613D7C"/>
    <w:rsid w:val="00616041"/>
    <w:rsid w:val="006165FB"/>
    <w:rsid w:val="006202FB"/>
    <w:rsid w:val="00621641"/>
    <w:rsid w:val="0062304F"/>
    <w:rsid w:val="00623761"/>
    <w:rsid w:val="00624B65"/>
    <w:rsid w:val="006275B0"/>
    <w:rsid w:val="00627957"/>
    <w:rsid w:val="006302D0"/>
    <w:rsid w:val="00632153"/>
    <w:rsid w:val="0063268D"/>
    <w:rsid w:val="00633CA7"/>
    <w:rsid w:val="006363D5"/>
    <w:rsid w:val="006379E4"/>
    <w:rsid w:val="00637D20"/>
    <w:rsid w:val="00637FD9"/>
    <w:rsid w:val="00641073"/>
    <w:rsid w:val="006417A6"/>
    <w:rsid w:val="00641AFE"/>
    <w:rsid w:val="00643DA9"/>
    <w:rsid w:val="00644431"/>
    <w:rsid w:val="0064498E"/>
    <w:rsid w:val="00644D20"/>
    <w:rsid w:val="006457AC"/>
    <w:rsid w:val="00645CE5"/>
    <w:rsid w:val="00650251"/>
    <w:rsid w:val="00651F01"/>
    <w:rsid w:val="00652865"/>
    <w:rsid w:val="00653CFB"/>
    <w:rsid w:val="00653F0A"/>
    <w:rsid w:val="00654216"/>
    <w:rsid w:val="00655472"/>
    <w:rsid w:val="00657F3F"/>
    <w:rsid w:val="00660301"/>
    <w:rsid w:val="00660BD2"/>
    <w:rsid w:val="00661251"/>
    <w:rsid w:val="0066315D"/>
    <w:rsid w:val="00664236"/>
    <w:rsid w:val="00664342"/>
    <w:rsid w:val="0066513A"/>
    <w:rsid w:val="006652C9"/>
    <w:rsid w:val="00665A62"/>
    <w:rsid w:val="00665C95"/>
    <w:rsid w:val="006662C3"/>
    <w:rsid w:val="0066685A"/>
    <w:rsid w:val="0066686D"/>
    <w:rsid w:val="006708AA"/>
    <w:rsid w:val="00671429"/>
    <w:rsid w:val="00671876"/>
    <w:rsid w:val="00671A6B"/>
    <w:rsid w:val="00671B3A"/>
    <w:rsid w:val="006728C4"/>
    <w:rsid w:val="00674250"/>
    <w:rsid w:val="00674BAD"/>
    <w:rsid w:val="0067677C"/>
    <w:rsid w:val="00676794"/>
    <w:rsid w:val="00681F66"/>
    <w:rsid w:val="00683B06"/>
    <w:rsid w:val="00683C2C"/>
    <w:rsid w:val="00683D95"/>
    <w:rsid w:val="006846BD"/>
    <w:rsid w:val="0068545F"/>
    <w:rsid w:val="0068612E"/>
    <w:rsid w:val="006876DE"/>
    <w:rsid w:val="00691F9C"/>
    <w:rsid w:val="00692295"/>
    <w:rsid w:val="00692C04"/>
    <w:rsid w:val="00692D51"/>
    <w:rsid w:val="00694C42"/>
    <w:rsid w:val="006959B8"/>
    <w:rsid w:val="00695A45"/>
    <w:rsid w:val="006962E0"/>
    <w:rsid w:val="006976BD"/>
    <w:rsid w:val="006A0C3B"/>
    <w:rsid w:val="006A0C6D"/>
    <w:rsid w:val="006A2076"/>
    <w:rsid w:val="006A2BA4"/>
    <w:rsid w:val="006A315D"/>
    <w:rsid w:val="006A3498"/>
    <w:rsid w:val="006A3683"/>
    <w:rsid w:val="006A3B81"/>
    <w:rsid w:val="006A42D0"/>
    <w:rsid w:val="006A43E5"/>
    <w:rsid w:val="006A4A62"/>
    <w:rsid w:val="006A60F1"/>
    <w:rsid w:val="006A6C69"/>
    <w:rsid w:val="006B0E19"/>
    <w:rsid w:val="006B0E2F"/>
    <w:rsid w:val="006B146A"/>
    <w:rsid w:val="006B1561"/>
    <w:rsid w:val="006B1E17"/>
    <w:rsid w:val="006B32D0"/>
    <w:rsid w:val="006B3443"/>
    <w:rsid w:val="006B4B08"/>
    <w:rsid w:val="006B5BBE"/>
    <w:rsid w:val="006B5EA8"/>
    <w:rsid w:val="006B782C"/>
    <w:rsid w:val="006C07AA"/>
    <w:rsid w:val="006C22A8"/>
    <w:rsid w:val="006C2C3E"/>
    <w:rsid w:val="006C31F1"/>
    <w:rsid w:val="006C3257"/>
    <w:rsid w:val="006C367D"/>
    <w:rsid w:val="006C3B9C"/>
    <w:rsid w:val="006C4669"/>
    <w:rsid w:val="006C5886"/>
    <w:rsid w:val="006C6965"/>
    <w:rsid w:val="006C77C4"/>
    <w:rsid w:val="006C7D55"/>
    <w:rsid w:val="006D1575"/>
    <w:rsid w:val="006D15F0"/>
    <w:rsid w:val="006D233D"/>
    <w:rsid w:val="006D2D2D"/>
    <w:rsid w:val="006D2DB8"/>
    <w:rsid w:val="006D32C1"/>
    <w:rsid w:val="006D348D"/>
    <w:rsid w:val="006D4A03"/>
    <w:rsid w:val="006D56A8"/>
    <w:rsid w:val="006D693E"/>
    <w:rsid w:val="006E02A9"/>
    <w:rsid w:val="006E3847"/>
    <w:rsid w:val="006E5118"/>
    <w:rsid w:val="006E511C"/>
    <w:rsid w:val="006E58F6"/>
    <w:rsid w:val="006E795D"/>
    <w:rsid w:val="006F1773"/>
    <w:rsid w:val="006F1E96"/>
    <w:rsid w:val="006F38D7"/>
    <w:rsid w:val="006F418B"/>
    <w:rsid w:val="006F4750"/>
    <w:rsid w:val="006F48AD"/>
    <w:rsid w:val="006F570E"/>
    <w:rsid w:val="006F5E1F"/>
    <w:rsid w:val="006F6078"/>
    <w:rsid w:val="006F6256"/>
    <w:rsid w:val="006F6AE1"/>
    <w:rsid w:val="006F6DA7"/>
    <w:rsid w:val="006F726B"/>
    <w:rsid w:val="006F7AC3"/>
    <w:rsid w:val="006F7D8A"/>
    <w:rsid w:val="006F7FE1"/>
    <w:rsid w:val="00700998"/>
    <w:rsid w:val="00701142"/>
    <w:rsid w:val="00703832"/>
    <w:rsid w:val="00703840"/>
    <w:rsid w:val="007067F4"/>
    <w:rsid w:val="00706A80"/>
    <w:rsid w:val="00706D2E"/>
    <w:rsid w:val="00707015"/>
    <w:rsid w:val="0071132D"/>
    <w:rsid w:val="007117CF"/>
    <w:rsid w:val="00711F5A"/>
    <w:rsid w:val="007127E1"/>
    <w:rsid w:val="0071303D"/>
    <w:rsid w:val="007132A1"/>
    <w:rsid w:val="00713A93"/>
    <w:rsid w:val="00714019"/>
    <w:rsid w:val="00714456"/>
    <w:rsid w:val="00715D0C"/>
    <w:rsid w:val="00716A88"/>
    <w:rsid w:val="007173B4"/>
    <w:rsid w:val="0071743B"/>
    <w:rsid w:val="0072136E"/>
    <w:rsid w:val="0072304C"/>
    <w:rsid w:val="007251A9"/>
    <w:rsid w:val="00725974"/>
    <w:rsid w:val="00726AFD"/>
    <w:rsid w:val="00727153"/>
    <w:rsid w:val="0073020E"/>
    <w:rsid w:val="0073065B"/>
    <w:rsid w:val="00730A44"/>
    <w:rsid w:val="00730E7F"/>
    <w:rsid w:val="0073165F"/>
    <w:rsid w:val="0073238D"/>
    <w:rsid w:val="00732467"/>
    <w:rsid w:val="00734C08"/>
    <w:rsid w:val="00734D01"/>
    <w:rsid w:val="0073529B"/>
    <w:rsid w:val="00735352"/>
    <w:rsid w:val="00736314"/>
    <w:rsid w:val="00737283"/>
    <w:rsid w:val="007404CF"/>
    <w:rsid w:val="007410EA"/>
    <w:rsid w:val="00741816"/>
    <w:rsid w:val="007422D5"/>
    <w:rsid w:val="00742651"/>
    <w:rsid w:val="00742BD9"/>
    <w:rsid w:val="007434AD"/>
    <w:rsid w:val="007442AF"/>
    <w:rsid w:val="0074440C"/>
    <w:rsid w:val="00745372"/>
    <w:rsid w:val="00745A18"/>
    <w:rsid w:val="00746838"/>
    <w:rsid w:val="00751959"/>
    <w:rsid w:val="00752B98"/>
    <w:rsid w:val="00753725"/>
    <w:rsid w:val="00753965"/>
    <w:rsid w:val="00754991"/>
    <w:rsid w:val="00755BAA"/>
    <w:rsid w:val="00755F2B"/>
    <w:rsid w:val="00755F79"/>
    <w:rsid w:val="0075692D"/>
    <w:rsid w:val="00757CE8"/>
    <w:rsid w:val="00757D45"/>
    <w:rsid w:val="007607EC"/>
    <w:rsid w:val="007609E1"/>
    <w:rsid w:val="0076200D"/>
    <w:rsid w:val="00762BE0"/>
    <w:rsid w:val="007631B8"/>
    <w:rsid w:val="007644A7"/>
    <w:rsid w:val="007660E3"/>
    <w:rsid w:val="00771744"/>
    <w:rsid w:val="007749BC"/>
    <w:rsid w:val="00776AAB"/>
    <w:rsid w:val="00776BB3"/>
    <w:rsid w:val="007778D2"/>
    <w:rsid w:val="00777F63"/>
    <w:rsid w:val="0078139A"/>
    <w:rsid w:val="007823B2"/>
    <w:rsid w:val="00783F53"/>
    <w:rsid w:val="00784184"/>
    <w:rsid w:val="007841CB"/>
    <w:rsid w:val="007851FE"/>
    <w:rsid w:val="00786135"/>
    <w:rsid w:val="007904EF"/>
    <w:rsid w:val="00790EF9"/>
    <w:rsid w:val="00793577"/>
    <w:rsid w:val="00793B1B"/>
    <w:rsid w:val="007940BB"/>
    <w:rsid w:val="0079580C"/>
    <w:rsid w:val="00796612"/>
    <w:rsid w:val="0079740A"/>
    <w:rsid w:val="00797617"/>
    <w:rsid w:val="007976ED"/>
    <w:rsid w:val="007977BB"/>
    <w:rsid w:val="00797EBB"/>
    <w:rsid w:val="007A15D0"/>
    <w:rsid w:val="007A1FBF"/>
    <w:rsid w:val="007A270E"/>
    <w:rsid w:val="007A44C7"/>
    <w:rsid w:val="007A4C48"/>
    <w:rsid w:val="007A5C10"/>
    <w:rsid w:val="007A6EB8"/>
    <w:rsid w:val="007A7258"/>
    <w:rsid w:val="007A7F43"/>
    <w:rsid w:val="007B0FBC"/>
    <w:rsid w:val="007B196D"/>
    <w:rsid w:val="007B299D"/>
    <w:rsid w:val="007B3832"/>
    <w:rsid w:val="007B399C"/>
    <w:rsid w:val="007B4F8A"/>
    <w:rsid w:val="007B6D95"/>
    <w:rsid w:val="007B71E2"/>
    <w:rsid w:val="007B74D6"/>
    <w:rsid w:val="007C00CF"/>
    <w:rsid w:val="007C04BE"/>
    <w:rsid w:val="007C0C76"/>
    <w:rsid w:val="007C1402"/>
    <w:rsid w:val="007C170F"/>
    <w:rsid w:val="007C4ACA"/>
    <w:rsid w:val="007C5B19"/>
    <w:rsid w:val="007C7057"/>
    <w:rsid w:val="007D0F9E"/>
    <w:rsid w:val="007D18AF"/>
    <w:rsid w:val="007D195A"/>
    <w:rsid w:val="007D2CCE"/>
    <w:rsid w:val="007D2EAD"/>
    <w:rsid w:val="007D39B7"/>
    <w:rsid w:val="007D4D9F"/>
    <w:rsid w:val="007D5A20"/>
    <w:rsid w:val="007D6A8B"/>
    <w:rsid w:val="007D70A3"/>
    <w:rsid w:val="007D79F6"/>
    <w:rsid w:val="007E000B"/>
    <w:rsid w:val="007E0676"/>
    <w:rsid w:val="007E09C8"/>
    <w:rsid w:val="007E0CBB"/>
    <w:rsid w:val="007E1A44"/>
    <w:rsid w:val="007E4298"/>
    <w:rsid w:val="007E4FFF"/>
    <w:rsid w:val="007E68CA"/>
    <w:rsid w:val="007E6B2D"/>
    <w:rsid w:val="007E7696"/>
    <w:rsid w:val="007E775B"/>
    <w:rsid w:val="007E7B85"/>
    <w:rsid w:val="007E7C81"/>
    <w:rsid w:val="007F02DC"/>
    <w:rsid w:val="007F0B51"/>
    <w:rsid w:val="007F15EC"/>
    <w:rsid w:val="007F2C65"/>
    <w:rsid w:val="007F30CA"/>
    <w:rsid w:val="007F43F1"/>
    <w:rsid w:val="007F5412"/>
    <w:rsid w:val="007F5681"/>
    <w:rsid w:val="007F5C15"/>
    <w:rsid w:val="007F6CD1"/>
    <w:rsid w:val="007F7F82"/>
    <w:rsid w:val="0080036E"/>
    <w:rsid w:val="0080073F"/>
    <w:rsid w:val="00800CCE"/>
    <w:rsid w:val="00802478"/>
    <w:rsid w:val="0080316A"/>
    <w:rsid w:val="00803D7F"/>
    <w:rsid w:val="00804152"/>
    <w:rsid w:val="008049B3"/>
    <w:rsid w:val="008049EA"/>
    <w:rsid w:val="00804DDF"/>
    <w:rsid w:val="00804E34"/>
    <w:rsid w:val="00810BE7"/>
    <w:rsid w:val="00811767"/>
    <w:rsid w:val="00812932"/>
    <w:rsid w:val="00812E66"/>
    <w:rsid w:val="00813DBE"/>
    <w:rsid w:val="0081566C"/>
    <w:rsid w:val="00815D0C"/>
    <w:rsid w:val="00815FF5"/>
    <w:rsid w:val="00817C21"/>
    <w:rsid w:val="00817EA1"/>
    <w:rsid w:val="00821436"/>
    <w:rsid w:val="00821FA1"/>
    <w:rsid w:val="00822507"/>
    <w:rsid w:val="0082300C"/>
    <w:rsid w:val="00823D60"/>
    <w:rsid w:val="008246C2"/>
    <w:rsid w:val="00824AC5"/>
    <w:rsid w:val="00824CC2"/>
    <w:rsid w:val="008252D6"/>
    <w:rsid w:val="008254E5"/>
    <w:rsid w:val="0082668E"/>
    <w:rsid w:val="00826ABE"/>
    <w:rsid w:val="00826CCD"/>
    <w:rsid w:val="00826D93"/>
    <w:rsid w:val="00826F47"/>
    <w:rsid w:val="008277ED"/>
    <w:rsid w:val="00830414"/>
    <w:rsid w:val="00830578"/>
    <w:rsid w:val="00830937"/>
    <w:rsid w:val="008318ED"/>
    <w:rsid w:val="00832824"/>
    <w:rsid w:val="00832AAE"/>
    <w:rsid w:val="00832C21"/>
    <w:rsid w:val="00833619"/>
    <w:rsid w:val="00833F1F"/>
    <w:rsid w:val="008346B5"/>
    <w:rsid w:val="00835733"/>
    <w:rsid w:val="008364FB"/>
    <w:rsid w:val="0083667A"/>
    <w:rsid w:val="00836ECF"/>
    <w:rsid w:val="00836F67"/>
    <w:rsid w:val="0083730D"/>
    <w:rsid w:val="00837E44"/>
    <w:rsid w:val="00841FF3"/>
    <w:rsid w:val="008422A6"/>
    <w:rsid w:val="00843EF4"/>
    <w:rsid w:val="008448F1"/>
    <w:rsid w:val="008460D5"/>
    <w:rsid w:val="00846ED4"/>
    <w:rsid w:val="008478EA"/>
    <w:rsid w:val="00847E1A"/>
    <w:rsid w:val="008500D7"/>
    <w:rsid w:val="008503EB"/>
    <w:rsid w:val="00850DFD"/>
    <w:rsid w:val="00851127"/>
    <w:rsid w:val="00851C14"/>
    <w:rsid w:val="00851D25"/>
    <w:rsid w:val="0085201F"/>
    <w:rsid w:val="0085223B"/>
    <w:rsid w:val="00852774"/>
    <w:rsid w:val="0085438D"/>
    <w:rsid w:val="00854A3F"/>
    <w:rsid w:val="00854CB3"/>
    <w:rsid w:val="00854DC1"/>
    <w:rsid w:val="00855065"/>
    <w:rsid w:val="008566AE"/>
    <w:rsid w:val="00856C7C"/>
    <w:rsid w:val="00856E21"/>
    <w:rsid w:val="0086070A"/>
    <w:rsid w:val="00860A81"/>
    <w:rsid w:val="00860C71"/>
    <w:rsid w:val="00862650"/>
    <w:rsid w:val="00862A72"/>
    <w:rsid w:val="00862ADD"/>
    <w:rsid w:val="00862DE0"/>
    <w:rsid w:val="00862E84"/>
    <w:rsid w:val="0086465B"/>
    <w:rsid w:val="00864B33"/>
    <w:rsid w:val="00866C7A"/>
    <w:rsid w:val="00866E6A"/>
    <w:rsid w:val="00867643"/>
    <w:rsid w:val="00871BA3"/>
    <w:rsid w:val="00872C63"/>
    <w:rsid w:val="008733BC"/>
    <w:rsid w:val="00874270"/>
    <w:rsid w:val="008753A9"/>
    <w:rsid w:val="008762B3"/>
    <w:rsid w:val="008769D2"/>
    <w:rsid w:val="00877A86"/>
    <w:rsid w:val="00877AF9"/>
    <w:rsid w:val="0088090A"/>
    <w:rsid w:val="008809D6"/>
    <w:rsid w:val="008809E5"/>
    <w:rsid w:val="00880ADF"/>
    <w:rsid w:val="00880E00"/>
    <w:rsid w:val="00882E8D"/>
    <w:rsid w:val="008837A7"/>
    <w:rsid w:val="00885129"/>
    <w:rsid w:val="00885192"/>
    <w:rsid w:val="00890429"/>
    <w:rsid w:val="008904F8"/>
    <w:rsid w:val="00890BEC"/>
    <w:rsid w:val="00891466"/>
    <w:rsid w:val="00891F3B"/>
    <w:rsid w:val="00895153"/>
    <w:rsid w:val="0089539E"/>
    <w:rsid w:val="0089601A"/>
    <w:rsid w:val="008A0267"/>
    <w:rsid w:val="008A09E2"/>
    <w:rsid w:val="008A0A1B"/>
    <w:rsid w:val="008A0A4A"/>
    <w:rsid w:val="008A1D92"/>
    <w:rsid w:val="008A2ACC"/>
    <w:rsid w:val="008A353F"/>
    <w:rsid w:val="008A4489"/>
    <w:rsid w:val="008A4997"/>
    <w:rsid w:val="008A4FCE"/>
    <w:rsid w:val="008A56DB"/>
    <w:rsid w:val="008A57D1"/>
    <w:rsid w:val="008A5DF5"/>
    <w:rsid w:val="008A64DB"/>
    <w:rsid w:val="008A651C"/>
    <w:rsid w:val="008A65E0"/>
    <w:rsid w:val="008A7BDF"/>
    <w:rsid w:val="008B1B4B"/>
    <w:rsid w:val="008B2F29"/>
    <w:rsid w:val="008B3177"/>
    <w:rsid w:val="008B3B18"/>
    <w:rsid w:val="008B3B3F"/>
    <w:rsid w:val="008B45A2"/>
    <w:rsid w:val="008B4D98"/>
    <w:rsid w:val="008B6CD5"/>
    <w:rsid w:val="008B7315"/>
    <w:rsid w:val="008B78EA"/>
    <w:rsid w:val="008B792C"/>
    <w:rsid w:val="008B7BD3"/>
    <w:rsid w:val="008C1062"/>
    <w:rsid w:val="008C1255"/>
    <w:rsid w:val="008C140A"/>
    <w:rsid w:val="008C189A"/>
    <w:rsid w:val="008C1951"/>
    <w:rsid w:val="008C21C8"/>
    <w:rsid w:val="008C3C74"/>
    <w:rsid w:val="008C3E62"/>
    <w:rsid w:val="008C579A"/>
    <w:rsid w:val="008C5E6E"/>
    <w:rsid w:val="008C79BB"/>
    <w:rsid w:val="008C7B36"/>
    <w:rsid w:val="008D08BC"/>
    <w:rsid w:val="008D0E05"/>
    <w:rsid w:val="008D1464"/>
    <w:rsid w:val="008D1C78"/>
    <w:rsid w:val="008D29F8"/>
    <w:rsid w:val="008D3049"/>
    <w:rsid w:val="008D3162"/>
    <w:rsid w:val="008D39BA"/>
    <w:rsid w:val="008D49A0"/>
    <w:rsid w:val="008D6B9E"/>
    <w:rsid w:val="008D7724"/>
    <w:rsid w:val="008D7C60"/>
    <w:rsid w:val="008E027E"/>
    <w:rsid w:val="008E217C"/>
    <w:rsid w:val="008E2F98"/>
    <w:rsid w:val="008E3F9A"/>
    <w:rsid w:val="008E5478"/>
    <w:rsid w:val="008E5C42"/>
    <w:rsid w:val="008E5E35"/>
    <w:rsid w:val="008F0517"/>
    <w:rsid w:val="008F187F"/>
    <w:rsid w:val="008F20D2"/>
    <w:rsid w:val="008F2494"/>
    <w:rsid w:val="008F2D83"/>
    <w:rsid w:val="008F3A5D"/>
    <w:rsid w:val="008F4079"/>
    <w:rsid w:val="008F4D2A"/>
    <w:rsid w:val="008F5D8A"/>
    <w:rsid w:val="008F6CE1"/>
    <w:rsid w:val="008F72B0"/>
    <w:rsid w:val="008F7D4C"/>
    <w:rsid w:val="009001A2"/>
    <w:rsid w:val="009011EB"/>
    <w:rsid w:val="00901C81"/>
    <w:rsid w:val="00901E72"/>
    <w:rsid w:val="00902055"/>
    <w:rsid w:val="00902128"/>
    <w:rsid w:val="00902457"/>
    <w:rsid w:val="009035AD"/>
    <w:rsid w:val="00904D9D"/>
    <w:rsid w:val="00905DAF"/>
    <w:rsid w:val="00905E28"/>
    <w:rsid w:val="00905E5F"/>
    <w:rsid w:val="0090612E"/>
    <w:rsid w:val="00906DFD"/>
    <w:rsid w:val="009073EC"/>
    <w:rsid w:val="00907D27"/>
    <w:rsid w:val="00907E38"/>
    <w:rsid w:val="00910076"/>
    <w:rsid w:val="009110B0"/>
    <w:rsid w:val="0091153B"/>
    <w:rsid w:val="0091163E"/>
    <w:rsid w:val="0091258B"/>
    <w:rsid w:val="009132B2"/>
    <w:rsid w:val="00913AEA"/>
    <w:rsid w:val="00914995"/>
    <w:rsid w:val="009149B4"/>
    <w:rsid w:val="00914C13"/>
    <w:rsid w:val="00915AAC"/>
    <w:rsid w:val="00916003"/>
    <w:rsid w:val="00916F3C"/>
    <w:rsid w:val="00921CBF"/>
    <w:rsid w:val="009222D1"/>
    <w:rsid w:val="00922C0D"/>
    <w:rsid w:val="00923235"/>
    <w:rsid w:val="009232A9"/>
    <w:rsid w:val="00924029"/>
    <w:rsid w:val="00925183"/>
    <w:rsid w:val="0093053E"/>
    <w:rsid w:val="009308F4"/>
    <w:rsid w:val="00931E91"/>
    <w:rsid w:val="00933E3C"/>
    <w:rsid w:val="009341F4"/>
    <w:rsid w:val="00935D20"/>
    <w:rsid w:val="00936C70"/>
    <w:rsid w:val="00937A4D"/>
    <w:rsid w:val="009400C6"/>
    <w:rsid w:val="00941083"/>
    <w:rsid w:val="009412B7"/>
    <w:rsid w:val="0094240F"/>
    <w:rsid w:val="0094316A"/>
    <w:rsid w:val="009436E5"/>
    <w:rsid w:val="00943D28"/>
    <w:rsid w:val="0094439E"/>
    <w:rsid w:val="00944BDB"/>
    <w:rsid w:val="00945907"/>
    <w:rsid w:val="00946188"/>
    <w:rsid w:val="00946C62"/>
    <w:rsid w:val="009503CC"/>
    <w:rsid w:val="00950EC9"/>
    <w:rsid w:val="00952020"/>
    <w:rsid w:val="00952665"/>
    <w:rsid w:val="00953895"/>
    <w:rsid w:val="00953904"/>
    <w:rsid w:val="00953DEA"/>
    <w:rsid w:val="00954591"/>
    <w:rsid w:val="00954D99"/>
    <w:rsid w:val="009551F0"/>
    <w:rsid w:val="00955D13"/>
    <w:rsid w:val="00956251"/>
    <w:rsid w:val="009575C2"/>
    <w:rsid w:val="00957F88"/>
    <w:rsid w:val="009619CE"/>
    <w:rsid w:val="00963B7B"/>
    <w:rsid w:val="00963F1B"/>
    <w:rsid w:val="009641EA"/>
    <w:rsid w:val="00966C6B"/>
    <w:rsid w:val="00967A88"/>
    <w:rsid w:val="009715EA"/>
    <w:rsid w:val="00972830"/>
    <w:rsid w:val="009733F9"/>
    <w:rsid w:val="0097444D"/>
    <w:rsid w:val="0097516D"/>
    <w:rsid w:val="009769B0"/>
    <w:rsid w:val="00976B41"/>
    <w:rsid w:val="0098185E"/>
    <w:rsid w:val="009824B4"/>
    <w:rsid w:val="009824DC"/>
    <w:rsid w:val="00982F1B"/>
    <w:rsid w:val="00984041"/>
    <w:rsid w:val="0098423C"/>
    <w:rsid w:val="009848D4"/>
    <w:rsid w:val="009863E2"/>
    <w:rsid w:val="00986BFC"/>
    <w:rsid w:val="009878F1"/>
    <w:rsid w:val="00991B08"/>
    <w:rsid w:val="00991B85"/>
    <w:rsid w:val="00992042"/>
    <w:rsid w:val="00993722"/>
    <w:rsid w:val="009937DD"/>
    <w:rsid w:val="009948AF"/>
    <w:rsid w:val="009952AD"/>
    <w:rsid w:val="00996085"/>
    <w:rsid w:val="009A0B87"/>
    <w:rsid w:val="009A0E5B"/>
    <w:rsid w:val="009A1692"/>
    <w:rsid w:val="009A19DC"/>
    <w:rsid w:val="009A1C43"/>
    <w:rsid w:val="009A3754"/>
    <w:rsid w:val="009A393F"/>
    <w:rsid w:val="009A3DD7"/>
    <w:rsid w:val="009A4139"/>
    <w:rsid w:val="009A4E3D"/>
    <w:rsid w:val="009A582D"/>
    <w:rsid w:val="009A695A"/>
    <w:rsid w:val="009A6CE1"/>
    <w:rsid w:val="009A7558"/>
    <w:rsid w:val="009A79BA"/>
    <w:rsid w:val="009A7A7B"/>
    <w:rsid w:val="009B031C"/>
    <w:rsid w:val="009B3547"/>
    <w:rsid w:val="009B3A0C"/>
    <w:rsid w:val="009B3FA8"/>
    <w:rsid w:val="009B4A94"/>
    <w:rsid w:val="009B4D15"/>
    <w:rsid w:val="009B5033"/>
    <w:rsid w:val="009B51F4"/>
    <w:rsid w:val="009B569A"/>
    <w:rsid w:val="009C089E"/>
    <w:rsid w:val="009C0B10"/>
    <w:rsid w:val="009C0B1C"/>
    <w:rsid w:val="009C1498"/>
    <w:rsid w:val="009C1696"/>
    <w:rsid w:val="009C2140"/>
    <w:rsid w:val="009C322C"/>
    <w:rsid w:val="009C38F2"/>
    <w:rsid w:val="009C5A2A"/>
    <w:rsid w:val="009C63E1"/>
    <w:rsid w:val="009C66B6"/>
    <w:rsid w:val="009C7914"/>
    <w:rsid w:val="009D1D7E"/>
    <w:rsid w:val="009D3A85"/>
    <w:rsid w:val="009D3C2C"/>
    <w:rsid w:val="009D40F3"/>
    <w:rsid w:val="009D4853"/>
    <w:rsid w:val="009D557F"/>
    <w:rsid w:val="009D7715"/>
    <w:rsid w:val="009D789C"/>
    <w:rsid w:val="009E05DA"/>
    <w:rsid w:val="009E06A5"/>
    <w:rsid w:val="009E0E8C"/>
    <w:rsid w:val="009E29DB"/>
    <w:rsid w:val="009E2D12"/>
    <w:rsid w:val="009E4545"/>
    <w:rsid w:val="009E4C64"/>
    <w:rsid w:val="009E4D2B"/>
    <w:rsid w:val="009E6AE2"/>
    <w:rsid w:val="009E6E47"/>
    <w:rsid w:val="009E6F47"/>
    <w:rsid w:val="009E7705"/>
    <w:rsid w:val="009E7724"/>
    <w:rsid w:val="009E7EDF"/>
    <w:rsid w:val="009F09BE"/>
    <w:rsid w:val="009F1AD7"/>
    <w:rsid w:val="009F2279"/>
    <w:rsid w:val="009F2545"/>
    <w:rsid w:val="009F2C11"/>
    <w:rsid w:val="009F3722"/>
    <w:rsid w:val="009F47F5"/>
    <w:rsid w:val="009F4845"/>
    <w:rsid w:val="009F4B57"/>
    <w:rsid w:val="009F4E9A"/>
    <w:rsid w:val="009F74FC"/>
    <w:rsid w:val="00A014A6"/>
    <w:rsid w:val="00A015CA"/>
    <w:rsid w:val="00A020C7"/>
    <w:rsid w:val="00A02706"/>
    <w:rsid w:val="00A03D17"/>
    <w:rsid w:val="00A03D3B"/>
    <w:rsid w:val="00A0430B"/>
    <w:rsid w:val="00A04E43"/>
    <w:rsid w:val="00A05A65"/>
    <w:rsid w:val="00A06F6A"/>
    <w:rsid w:val="00A07B42"/>
    <w:rsid w:val="00A07CC1"/>
    <w:rsid w:val="00A10BE3"/>
    <w:rsid w:val="00A10EB0"/>
    <w:rsid w:val="00A10F28"/>
    <w:rsid w:val="00A119EC"/>
    <w:rsid w:val="00A11E0E"/>
    <w:rsid w:val="00A121D2"/>
    <w:rsid w:val="00A129B1"/>
    <w:rsid w:val="00A133C3"/>
    <w:rsid w:val="00A134D8"/>
    <w:rsid w:val="00A15014"/>
    <w:rsid w:val="00A160A9"/>
    <w:rsid w:val="00A20A42"/>
    <w:rsid w:val="00A20D66"/>
    <w:rsid w:val="00A20FEE"/>
    <w:rsid w:val="00A21259"/>
    <w:rsid w:val="00A21985"/>
    <w:rsid w:val="00A21EF5"/>
    <w:rsid w:val="00A23871"/>
    <w:rsid w:val="00A24FE6"/>
    <w:rsid w:val="00A25EA8"/>
    <w:rsid w:val="00A2651D"/>
    <w:rsid w:val="00A268A8"/>
    <w:rsid w:val="00A26A98"/>
    <w:rsid w:val="00A278AA"/>
    <w:rsid w:val="00A27D0F"/>
    <w:rsid w:val="00A27F7D"/>
    <w:rsid w:val="00A3034C"/>
    <w:rsid w:val="00A3083A"/>
    <w:rsid w:val="00A3093A"/>
    <w:rsid w:val="00A30FC5"/>
    <w:rsid w:val="00A31434"/>
    <w:rsid w:val="00A31860"/>
    <w:rsid w:val="00A31F48"/>
    <w:rsid w:val="00A32453"/>
    <w:rsid w:val="00A33429"/>
    <w:rsid w:val="00A34022"/>
    <w:rsid w:val="00A34035"/>
    <w:rsid w:val="00A34085"/>
    <w:rsid w:val="00A3678B"/>
    <w:rsid w:val="00A36949"/>
    <w:rsid w:val="00A36DA8"/>
    <w:rsid w:val="00A378B6"/>
    <w:rsid w:val="00A40492"/>
    <w:rsid w:val="00A40F41"/>
    <w:rsid w:val="00A413D4"/>
    <w:rsid w:val="00A4283B"/>
    <w:rsid w:val="00A42AAB"/>
    <w:rsid w:val="00A43525"/>
    <w:rsid w:val="00A45C48"/>
    <w:rsid w:val="00A45DDE"/>
    <w:rsid w:val="00A45E52"/>
    <w:rsid w:val="00A465F9"/>
    <w:rsid w:val="00A46E5B"/>
    <w:rsid w:val="00A50B29"/>
    <w:rsid w:val="00A51C21"/>
    <w:rsid w:val="00A51E8F"/>
    <w:rsid w:val="00A52C40"/>
    <w:rsid w:val="00A52C73"/>
    <w:rsid w:val="00A5317D"/>
    <w:rsid w:val="00A53196"/>
    <w:rsid w:val="00A534FA"/>
    <w:rsid w:val="00A54E40"/>
    <w:rsid w:val="00A5519B"/>
    <w:rsid w:val="00A55A0F"/>
    <w:rsid w:val="00A55BA3"/>
    <w:rsid w:val="00A56222"/>
    <w:rsid w:val="00A5759F"/>
    <w:rsid w:val="00A57D65"/>
    <w:rsid w:val="00A57FFB"/>
    <w:rsid w:val="00A602AF"/>
    <w:rsid w:val="00A60607"/>
    <w:rsid w:val="00A60DFB"/>
    <w:rsid w:val="00A610EE"/>
    <w:rsid w:val="00A6148A"/>
    <w:rsid w:val="00A619B2"/>
    <w:rsid w:val="00A62E08"/>
    <w:rsid w:val="00A63240"/>
    <w:rsid w:val="00A654CF"/>
    <w:rsid w:val="00A67284"/>
    <w:rsid w:val="00A71A8D"/>
    <w:rsid w:val="00A739B0"/>
    <w:rsid w:val="00A73A09"/>
    <w:rsid w:val="00A74D55"/>
    <w:rsid w:val="00A7501A"/>
    <w:rsid w:val="00A75496"/>
    <w:rsid w:val="00A75651"/>
    <w:rsid w:val="00A7659B"/>
    <w:rsid w:val="00A77452"/>
    <w:rsid w:val="00A81276"/>
    <w:rsid w:val="00A850D2"/>
    <w:rsid w:val="00A8571B"/>
    <w:rsid w:val="00A85AF3"/>
    <w:rsid w:val="00A85D96"/>
    <w:rsid w:val="00A86540"/>
    <w:rsid w:val="00A8657C"/>
    <w:rsid w:val="00A866AB"/>
    <w:rsid w:val="00A86BB6"/>
    <w:rsid w:val="00A8760D"/>
    <w:rsid w:val="00A87A15"/>
    <w:rsid w:val="00A87D95"/>
    <w:rsid w:val="00A87E0C"/>
    <w:rsid w:val="00A90C30"/>
    <w:rsid w:val="00A90DF7"/>
    <w:rsid w:val="00A92CFF"/>
    <w:rsid w:val="00A94F70"/>
    <w:rsid w:val="00A950D0"/>
    <w:rsid w:val="00A96ACB"/>
    <w:rsid w:val="00A97EDE"/>
    <w:rsid w:val="00AA18B7"/>
    <w:rsid w:val="00AA2ACE"/>
    <w:rsid w:val="00AA2BFE"/>
    <w:rsid w:val="00AA319E"/>
    <w:rsid w:val="00AA39D1"/>
    <w:rsid w:val="00AA470B"/>
    <w:rsid w:val="00AA5092"/>
    <w:rsid w:val="00AA5584"/>
    <w:rsid w:val="00AA5709"/>
    <w:rsid w:val="00AB0157"/>
    <w:rsid w:val="00AB040E"/>
    <w:rsid w:val="00AB0DA4"/>
    <w:rsid w:val="00AB2755"/>
    <w:rsid w:val="00AB2A94"/>
    <w:rsid w:val="00AB3806"/>
    <w:rsid w:val="00AB3B42"/>
    <w:rsid w:val="00AB4E27"/>
    <w:rsid w:val="00AB51F8"/>
    <w:rsid w:val="00AB646C"/>
    <w:rsid w:val="00AB75C4"/>
    <w:rsid w:val="00AC176D"/>
    <w:rsid w:val="00AC184B"/>
    <w:rsid w:val="00AC253D"/>
    <w:rsid w:val="00AC38BB"/>
    <w:rsid w:val="00AC3A1E"/>
    <w:rsid w:val="00AC50D7"/>
    <w:rsid w:val="00AC53DA"/>
    <w:rsid w:val="00AC53F6"/>
    <w:rsid w:val="00AC5C78"/>
    <w:rsid w:val="00AC5D31"/>
    <w:rsid w:val="00AC646F"/>
    <w:rsid w:val="00AC718C"/>
    <w:rsid w:val="00AC750D"/>
    <w:rsid w:val="00AC7D74"/>
    <w:rsid w:val="00AD04F3"/>
    <w:rsid w:val="00AD1076"/>
    <w:rsid w:val="00AD2FE8"/>
    <w:rsid w:val="00AD39C4"/>
    <w:rsid w:val="00AD3DBA"/>
    <w:rsid w:val="00AD54B7"/>
    <w:rsid w:val="00AD5909"/>
    <w:rsid w:val="00AD6523"/>
    <w:rsid w:val="00AD7FA0"/>
    <w:rsid w:val="00AE1543"/>
    <w:rsid w:val="00AE23D5"/>
    <w:rsid w:val="00AE350B"/>
    <w:rsid w:val="00AE3EEF"/>
    <w:rsid w:val="00AE3EF1"/>
    <w:rsid w:val="00AE4659"/>
    <w:rsid w:val="00AE473F"/>
    <w:rsid w:val="00AE4D5B"/>
    <w:rsid w:val="00AE5FCE"/>
    <w:rsid w:val="00AE67A5"/>
    <w:rsid w:val="00AE6CFE"/>
    <w:rsid w:val="00AE6F85"/>
    <w:rsid w:val="00AE763E"/>
    <w:rsid w:val="00AF0125"/>
    <w:rsid w:val="00AF020E"/>
    <w:rsid w:val="00AF02F0"/>
    <w:rsid w:val="00AF2825"/>
    <w:rsid w:val="00AF3623"/>
    <w:rsid w:val="00AF4159"/>
    <w:rsid w:val="00AF473C"/>
    <w:rsid w:val="00AF48FC"/>
    <w:rsid w:val="00AF4D2A"/>
    <w:rsid w:val="00AF5D6B"/>
    <w:rsid w:val="00AF60AE"/>
    <w:rsid w:val="00AF712E"/>
    <w:rsid w:val="00AF7200"/>
    <w:rsid w:val="00AF7B32"/>
    <w:rsid w:val="00B001AA"/>
    <w:rsid w:val="00B00CAA"/>
    <w:rsid w:val="00B00DFB"/>
    <w:rsid w:val="00B01A98"/>
    <w:rsid w:val="00B025E9"/>
    <w:rsid w:val="00B026D0"/>
    <w:rsid w:val="00B02762"/>
    <w:rsid w:val="00B040A3"/>
    <w:rsid w:val="00B04B23"/>
    <w:rsid w:val="00B04C65"/>
    <w:rsid w:val="00B04DEA"/>
    <w:rsid w:val="00B06367"/>
    <w:rsid w:val="00B07DEB"/>
    <w:rsid w:val="00B07F8E"/>
    <w:rsid w:val="00B108C6"/>
    <w:rsid w:val="00B110F2"/>
    <w:rsid w:val="00B11295"/>
    <w:rsid w:val="00B11A54"/>
    <w:rsid w:val="00B11FA2"/>
    <w:rsid w:val="00B126DC"/>
    <w:rsid w:val="00B12D80"/>
    <w:rsid w:val="00B12FBE"/>
    <w:rsid w:val="00B13796"/>
    <w:rsid w:val="00B13F85"/>
    <w:rsid w:val="00B144CD"/>
    <w:rsid w:val="00B1719C"/>
    <w:rsid w:val="00B1742B"/>
    <w:rsid w:val="00B176C8"/>
    <w:rsid w:val="00B17719"/>
    <w:rsid w:val="00B203F1"/>
    <w:rsid w:val="00B2044B"/>
    <w:rsid w:val="00B20DBB"/>
    <w:rsid w:val="00B2107F"/>
    <w:rsid w:val="00B21195"/>
    <w:rsid w:val="00B22B0C"/>
    <w:rsid w:val="00B25148"/>
    <w:rsid w:val="00B25167"/>
    <w:rsid w:val="00B256AF"/>
    <w:rsid w:val="00B25704"/>
    <w:rsid w:val="00B277AD"/>
    <w:rsid w:val="00B278C3"/>
    <w:rsid w:val="00B27F95"/>
    <w:rsid w:val="00B310C9"/>
    <w:rsid w:val="00B3212C"/>
    <w:rsid w:val="00B32AF4"/>
    <w:rsid w:val="00B32F00"/>
    <w:rsid w:val="00B33145"/>
    <w:rsid w:val="00B33538"/>
    <w:rsid w:val="00B33995"/>
    <w:rsid w:val="00B33FAC"/>
    <w:rsid w:val="00B34345"/>
    <w:rsid w:val="00B378BC"/>
    <w:rsid w:val="00B410EB"/>
    <w:rsid w:val="00B418CF"/>
    <w:rsid w:val="00B44433"/>
    <w:rsid w:val="00B44C85"/>
    <w:rsid w:val="00B45151"/>
    <w:rsid w:val="00B4536B"/>
    <w:rsid w:val="00B458AE"/>
    <w:rsid w:val="00B46008"/>
    <w:rsid w:val="00B46247"/>
    <w:rsid w:val="00B46951"/>
    <w:rsid w:val="00B46B28"/>
    <w:rsid w:val="00B47ED3"/>
    <w:rsid w:val="00B51159"/>
    <w:rsid w:val="00B5127A"/>
    <w:rsid w:val="00B51E3E"/>
    <w:rsid w:val="00B5374F"/>
    <w:rsid w:val="00B53B11"/>
    <w:rsid w:val="00B53D62"/>
    <w:rsid w:val="00B54296"/>
    <w:rsid w:val="00B54C0C"/>
    <w:rsid w:val="00B54ED1"/>
    <w:rsid w:val="00B604B9"/>
    <w:rsid w:val="00B60C2D"/>
    <w:rsid w:val="00B62C26"/>
    <w:rsid w:val="00B643D1"/>
    <w:rsid w:val="00B64B2D"/>
    <w:rsid w:val="00B674D9"/>
    <w:rsid w:val="00B70836"/>
    <w:rsid w:val="00B723E8"/>
    <w:rsid w:val="00B734FA"/>
    <w:rsid w:val="00B74B6C"/>
    <w:rsid w:val="00B7719D"/>
    <w:rsid w:val="00B77599"/>
    <w:rsid w:val="00B801D0"/>
    <w:rsid w:val="00B80ED6"/>
    <w:rsid w:val="00B81458"/>
    <w:rsid w:val="00B8173C"/>
    <w:rsid w:val="00B81C19"/>
    <w:rsid w:val="00B81CBC"/>
    <w:rsid w:val="00B81DCD"/>
    <w:rsid w:val="00B81EF0"/>
    <w:rsid w:val="00B82882"/>
    <w:rsid w:val="00B831B5"/>
    <w:rsid w:val="00B8543B"/>
    <w:rsid w:val="00B86483"/>
    <w:rsid w:val="00B86998"/>
    <w:rsid w:val="00B86A0B"/>
    <w:rsid w:val="00B870D7"/>
    <w:rsid w:val="00B9131A"/>
    <w:rsid w:val="00B92C17"/>
    <w:rsid w:val="00B93FCA"/>
    <w:rsid w:val="00B9500D"/>
    <w:rsid w:val="00B95603"/>
    <w:rsid w:val="00B95770"/>
    <w:rsid w:val="00B95D26"/>
    <w:rsid w:val="00B97AF6"/>
    <w:rsid w:val="00BA05EC"/>
    <w:rsid w:val="00BA0C8B"/>
    <w:rsid w:val="00BA0D39"/>
    <w:rsid w:val="00BA14DF"/>
    <w:rsid w:val="00BA1BC2"/>
    <w:rsid w:val="00BA2BE9"/>
    <w:rsid w:val="00BA44A1"/>
    <w:rsid w:val="00BA5101"/>
    <w:rsid w:val="00BA6498"/>
    <w:rsid w:val="00BA66EA"/>
    <w:rsid w:val="00BA76A4"/>
    <w:rsid w:val="00BB026E"/>
    <w:rsid w:val="00BB081A"/>
    <w:rsid w:val="00BB2BED"/>
    <w:rsid w:val="00BB3D18"/>
    <w:rsid w:val="00BB4446"/>
    <w:rsid w:val="00BB45EE"/>
    <w:rsid w:val="00BB510A"/>
    <w:rsid w:val="00BB5C60"/>
    <w:rsid w:val="00BB68CD"/>
    <w:rsid w:val="00BB708F"/>
    <w:rsid w:val="00BB7385"/>
    <w:rsid w:val="00BB79CF"/>
    <w:rsid w:val="00BB7EB7"/>
    <w:rsid w:val="00BC0B60"/>
    <w:rsid w:val="00BC0EE1"/>
    <w:rsid w:val="00BC217D"/>
    <w:rsid w:val="00BC2F5E"/>
    <w:rsid w:val="00BC327A"/>
    <w:rsid w:val="00BC32DB"/>
    <w:rsid w:val="00BC4A90"/>
    <w:rsid w:val="00BC5811"/>
    <w:rsid w:val="00BC5C5C"/>
    <w:rsid w:val="00BD14C6"/>
    <w:rsid w:val="00BD2049"/>
    <w:rsid w:val="00BD255F"/>
    <w:rsid w:val="00BD2A6E"/>
    <w:rsid w:val="00BD2D3B"/>
    <w:rsid w:val="00BD36A7"/>
    <w:rsid w:val="00BD3B3D"/>
    <w:rsid w:val="00BD475A"/>
    <w:rsid w:val="00BD49D6"/>
    <w:rsid w:val="00BD5332"/>
    <w:rsid w:val="00BD5669"/>
    <w:rsid w:val="00BD56CC"/>
    <w:rsid w:val="00BD63FD"/>
    <w:rsid w:val="00BD6F7F"/>
    <w:rsid w:val="00BD7357"/>
    <w:rsid w:val="00BD766C"/>
    <w:rsid w:val="00BE0358"/>
    <w:rsid w:val="00BE093C"/>
    <w:rsid w:val="00BE1BC2"/>
    <w:rsid w:val="00BE224F"/>
    <w:rsid w:val="00BE50B3"/>
    <w:rsid w:val="00BE5925"/>
    <w:rsid w:val="00BE5FDD"/>
    <w:rsid w:val="00BE64C1"/>
    <w:rsid w:val="00BE787D"/>
    <w:rsid w:val="00BF1837"/>
    <w:rsid w:val="00BF1B0A"/>
    <w:rsid w:val="00BF2459"/>
    <w:rsid w:val="00BF2EC8"/>
    <w:rsid w:val="00BF4346"/>
    <w:rsid w:val="00BF5CA1"/>
    <w:rsid w:val="00BF6121"/>
    <w:rsid w:val="00BF64EE"/>
    <w:rsid w:val="00BF673A"/>
    <w:rsid w:val="00BF7DA6"/>
    <w:rsid w:val="00C00505"/>
    <w:rsid w:val="00C006D9"/>
    <w:rsid w:val="00C00964"/>
    <w:rsid w:val="00C00AF4"/>
    <w:rsid w:val="00C00DEE"/>
    <w:rsid w:val="00C010B5"/>
    <w:rsid w:val="00C02990"/>
    <w:rsid w:val="00C02EE0"/>
    <w:rsid w:val="00C03166"/>
    <w:rsid w:val="00C03837"/>
    <w:rsid w:val="00C04888"/>
    <w:rsid w:val="00C05092"/>
    <w:rsid w:val="00C05220"/>
    <w:rsid w:val="00C05B99"/>
    <w:rsid w:val="00C05BE5"/>
    <w:rsid w:val="00C067F6"/>
    <w:rsid w:val="00C069D0"/>
    <w:rsid w:val="00C06C15"/>
    <w:rsid w:val="00C07E8D"/>
    <w:rsid w:val="00C07EF9"/>
    <w:rsid w:val="00C11A78"/>
    <w:rsid w:val="00C1232A"/>
    <w:rsid w:val="00C12C74"/>
    <w:rsid w:val="00C13F43"/>
    <w:rsid w:val="00C14735"/>
    <w:rsid w:val="00C14970"/>
    <w:rsid w:val="00C15EBA"/>
    <w:rsid w:val="00C170D8"/>
    <w:rsid w:val="00C17392"/>
    <w:rsid w:val="00C21D1B"/>
    <w:rsid w:val="00C23AE9"/>
    <w:rsid w:val="00C24309"/>
    <w:rsid w:val="00C246EA"/>
    <w:rsid w:val="00C24E50"/>
    <w:rsid w:val="00C306C9"/>
    <w:rsid w:val="00C3167F"/>
    <w:rsid w:val="00C330C8"/>
    <w:rsid w:val="00C339EC"/>
    <w:rsid w:val="00C344F0"/>
    <w:rsid w:val="00C3457C"/>
    <w:rsid w:val="00C349E8"/>
    <w:rsid w:val="00C35816"/>
    <w:rsid w:val="00C360C0"/>
    <w:rsid w:val="00C37BAF"/>
    <w:rsid w:val="00C37C45"/>
    <w:rsid w:val="00C40078"/>
    <w:rsid w:val="00C414F9"/>
    <w:rsid w:val="00C415B0"/>
    <w:rsid w:val="00C41F97"/>
    <w:rsid w:val="00C42274"/>
    <w:rsid w:val="00C42791"/>
    <w:rsid w:val="00C429B5"/>
    <w:rsid w:val="00C4330C"/>
    <w:rsid w:val="00C44B90"/>
    <w:rsid w:val="00C46265"/>
    <w:rsid w:val="00C47F22"/>
    <w:rsid w:val="00C5131E"/>
    <w:rsid w:val="00C51EA2"/>
    <w:rsid w:val="00C53C8F"/>
    <w:rsid w:val="00C53D4D"/>
    <w:rsid w:val="00C55F73"/>
    <w:rsid w:val="00C5606E"/>
    <w:rsid w:val="00C567E1"/>
    <w:rsid w:val="00C56B6E"/>
    <w:rsid w:val="00C607C8"/>
    <w:rsid w:val="00C60810"/>
    <w:rsid w:val="00C61CAD"/>
    <w:rsid w:val="00C62D89"/>
    <w:rsid w:val="00C63AA8"/>
    <w:rsid w:val="00C63D69"/>
    <w:rsid w:val="00C64D3D"/>
    <w:rsid w:val="00C654B2"/>
    <w:rsid w:val="00C657C4"/>
    <w:rsid w:val="00C65BA5"/>
    <w:rsid w:val="00C67B89"/>
    <w:rsid w:val="00C67C0B"/>
    <w:rsid w:val="00C70750"/>
    <w:rsid w:val="00C70B74"/>
    <w:rsid w:val="00C7222C"/>
    <w:rsid w:val="00C722E8"/>
    <w:rsid w:val="00C73214"/>
    <w:rsid w:val="00C7346F"/>
    <w:rsid w:val="00C75254"/>
    <w:rsid w:val="00C7532D"/>
    <w:rsid w:val="00C756EB"/>
    <w:rsid w:val="00C7575E"/>
    <w:rsid w:val="00C75E36"/>
    <w:rsid w:val="00C765B1"/>
    <w:rsid w:val="00C766B7"/>
    <w:rsid w:val="00C76773"/>
    <w:rsid w:val="00C77227"/>
    <w:rsid w:val="00C8124B"/>
    <w:rsid w:val="00C81738"/>
    <w:rsid w:val="00C81EDE"/>
    <w:rsid w:val="00C8245D"/>
    <w:rsid w:val="00C82D0D"/>
    <w:rsid w:val="00C82FDF"/>
    <w:rsid w:val="00C84287"/>
    <w:rsid w:val="00C85B1E"/>
    <w:rsid w:val="00C863F0"/>
    <w:rsid w:val="00C86E68"/>
    <w:rsid w:val="00C86E8E"/>
    <w:rsid w:val="00C86EE5"/>
    <w:rsid w:val="00C90DCF"/>
    <w:rsid w:val="00C91476"/>
    <w:rsid w:val="00C91ED8"/>
    <w:rsid w:val="00C941A5"/>
    <w:rsid w:val="00C948B0"/>
    <w:rsid w:val="00C9521F"/>
    <w:rsid w:val="00C97288"/>
    <w:rsid w:val="00C97E10"/>
    <w:rsid w:val="00CA0017"/>
    <w:rsid w:val="00CA1954"/>
    <w:rsid w:val="00CA1F0B"/>
    <w:rsid w:val="00CA29F3"/>
    <w:rsid w:val="00CA2BD9"/>
    <w:rsid w:val="00CA4006"/>
    <w:rsid w:val="00CA4BFB"/>
    <w:rsid w:val="00CA614C"/>
    <w:rsid w:val="00CA636A"/>
    <w:rsid w:val="00CA76C0"/>
    <w:rsid w:val="00CB144E"/>
    <w:rsid w:val="00CB1BAB"/>
    <w:rsid w:val="00CB25A7"/>
    <w:rsid w:val="00CB2B6C"/>
    <w:rsid w:val="00CB2CAE"/>
    <w:rsid w:val="00CB2FA1"/>
    <w:rsid w:val="00CB33F4"/>
    <w:rsid w:val="00CB4E0F"/>
    <w:rsid w:val="00CB5192"/>
    <w:rsid w:val="00CC0A6B"/>
    <w:rsid w:val="00CC0D08"/>
    <w:rsid w:val="00CC229A"/>
    <w:rsid w:val="00CC3C01"/>
    <w:rsid w:val="00CC4473"/>
    <w:rsid w:val="00CC55E7"/>
    <w:rsid w:val="00CC57C1"/>
    <w:rsid w:val="00CC5B30"/>
    <w:rsid w:val="00CC5C10"/>
    <w:rsid w:val="00CC5DE4"/>
    <w:rsid w:val="00CC6239"/>
    <w:rsid w:val="00CC6A53"/>
    <w:rsid w:val="00CC73AC"/>
    <w:rsid w:val="00CC7A5B"/>
    <w:rsid w:val="00CD0FBA"/>
    <w:rsid w:val="00CD1BDE"/>
    <w:rsid w:val="00CD2DB4"/>
    <w:rsid w:val="00CD3330"/>
    <w:rsid w:val="00CD336F"/>
    <w:rsid w:val="00CD37BA"/>
    <w:rsid w:val="00CD3B30"/>
    <w:rsid w:val="00CD3C3E"/>
    <w:rsid w:val="00CD482D"/>
    <w:rsid w:val="00CD57D9"/>
    <w:rsid w:val="00CE0AA3"/>
    <w:rsid w:val="00CE0EF7"/>
    <w:rsid w:val="00CE1A1B"/>
    <w:rsid w:val="00CE1B12"/>
    <w:rsid w:val="00CE30D4"/>
    <w:rsid w:val="00CE377B"/>
    <w:rsid w:val="00CE3E6A"/>
    <w:rsid w:val="00CE4137"/>
    <w:rsid w:val="00CE464D"/>
    <w:rsid w:val="00CE51D1"/>
    <w:rsid w:val="00CE6438"/>
    <w:rsid w:val="00CE6B5D"/>
    <w:rsid w:val="00CE7195"/>
    <w:rsid w:val="00CE7BA2"/>
    <w:rsid w:val="00CE7F89"/>
    <w:rsid w:val="00CF1C50"/>
    <w:rsid w:val="00CF372E"/>
    <w:rsid w:val="00CF440D"/>
    <w:rsid w:val="00CF5B07"/>
    <w:rsid w:val="00CF70E2"/>
    <w:rsid w:val="00CF72EC"/>
    <w:rsid w:val="00CF7846"/>
    <w:rsid w:val="00D001DE"/>
    <w:rsid w:val="00D00434"/>
    <w:rsid w:val="00D00B16"/>
    <w:rsid w:val="00D011C7"/>
    <w:rsid w:val="00D016A1"/>
    <w:rsid w:val="00D01C63"/>
    <w:rsid w:val="00D02EA8"/>
    <w:rsid w:val="00D0378A"/>
    <w:rsid w:val="00D048CF"/>
    <w:rsid w:val="00D049D5"/>
    <w:rsid w:val="00D0663C"/>
    <w:rsid w:val="00D06A03"/>
    <w:rsid w:val="00D06AEE"/>
    <w:rsid w:val="00D06BB6"/>
    <w:rsid w:val="00D072DF"/>
    <w:rsid w:val="00D07BA9"/>
    <w:rsid w:val="00D10638"/>
    <w:rsid w:val="00D11036"/>
    <w:rsid w:val="00D110DF"/>
    <w:rsid w:val="00D12A51"/>
    <w:rsid w:val="00D13703"/>
    <w:rsid w:val="00D13EB8"/>
    <w:rsid w:val="00D1438B"/>
    <w:rsid w:val="00D1479F"/>
    <w:rsid w:val="00D14ABD"/>
    <w:rsid w:val="00D15169"/>
    <w:rsid w:val="00D16B89"/>
    <w:rsid w:val="00D17B60"/>
    <w:rsid w:val="00D20E30"/>
    <w:rsid w:val="00D21830"/>
    <w:rsid w:val="00D21BC5"/>
    <w:rsid w:val="00D21D3F"/>
    <w:rsid w:val="00D21F01"/>
    <w:rsid w:val="00D22244"/>
    <w:rsid w:val="00D22C7B"/>
    <w:rsid w:val="00D2451E"/>
    <w:rsid w:val="00D257EF"/>
    <w:rsid w:val="00D2795D"/>
    <w:rsid w:val="00D302CF"/>
    <w:rsid w:val="00D31F72"/>
    <w:rsid w:val="00D351B7"/>
    <w:rsid w:val="00D353E9"/>
    <w:rsid w:val="00D35AF3"/>
    <w:rsid w:val="00D36474"/>
    <w:rsid w:val="00D36629"/>
    <w:rsid w:val="00D36D82"/>
    <w:rsid w:val="00D36E2B"/>
    <w:rsid w:val="00D379AD"/>
    <w:rsid w:val="00D41201"/>
    <w:rsid w:val="00D414BB"/>
    <w:rsid w:val="00D41A20"/>
    <w:rsid w:val="00D41D96"/>
    <w:rsid w:val="00D42E0D"/>
    <w:rsid w:val="00D430A3"/>
    <w:rsid w:val="00D453DF"/>
    <w:rsid w:val="00D454F5"/>
    <w:rsid w:val="00D45B07"/>
    <w:rsid w:val="00D4686A"/>
    <w:rsid w:val="00D47AF7"/>
    <w:rsid w:val="00D5018C"/>
    <w:rsid w:val="00D501DA"/>
    <w:rsid w:val="00D50E8F"/>
    <w:rsid w:val="00D5122B"/>
    <w:rsid w:val="00D51609"/>
    <w:rsid w:val="00D518F6"/>
    <w:rsid w:val="00D51D6B"/>
    <w:rsid w:val="00D52BDB"/>
    <w:rsid w:val="00D52CD8"/>
    <w:rsid w:val="00D5318E"/>
    <w:rsid w:val="00D539D7"/>
    <w:rsid w:val="00D53C57"/>
    <w:rsid w:val="00D549AE"/>
    <w:rsid w:val="00D5523D"/>
    <w:rsid w:val="00D552D2"/>
    <w:rsid w:val="00D566F7"/>
    <w:rsid w:val="00D5735C"/>
    <w:rsid w:val="00D57D12"/>
    <w:rsid w:val="00D6023E"/>
    <w:rsid w:val="00D60510"/>
    <w:rsid w:val="00D60BE9"/>
    <w:rsid w:val="00D62949"/>
    <w:rsid w:val="00D62C12"/>
    <w:rsid w:val="00D62DBF"/>
    <w:rsid w:val="00D63726"/>
    <w:rsid w:val="00D644A0"/>
    <w:rsid w:val="00D6538C"/>
    <w:rsid w:val="00D65929"/>
    <w:rsid w:val="00D659EF"/>
    <w:rsid w:val="00D6687A"/>
    <w:rsid w:val="00D67732"/>
    <w:rsid w:val="00D678C0"/>
    <w:rsid w:val="00D711B1"/>
    <w:rsid w:val="00D71D39"/>
    <w:rsid w:val="00D71EE4"/>
    <w:rsid w:val="00D71FEF"/>
    <w:rsid w:val="00D72153"/>
    <w:rsid w:val="00D738B8"/>
    <w:rsid w:val="00D743FC"/>
    <w:rsid w:val="00D74B3B"/>
    <w:rsid w:val="00D74E59"/>
    <w:rsid w:val="00D75D86"/>
    <w:rsid w:val="00D75F57"/>
    <w:rsid w:val="00D77963"/>
    <w:rsid w:val="00D8006C"/>
    <w:rsid w:val="00D80A94"/>
    <w:rsid w:val="00D81067"/>
    <w:rsid w:val="00D81424"/>
    <w:rsid w:val="00D814F6"/>
    <w:rsid w:val="00D8182C"/>
    <w:rsid w:val="00D826C9"/>
    <w:rsid w:val="00D830EE"/>
    <w:rsid w:val="00D83AD0"/>
    <w:rsid w:val="00D83B4A"/>
    <w:rsid w:val="00D84577"/>
    <w:rsid w:val="00D84FA4"/>
    <w:rsid w:val="00D85072"/>
    <w:rsid w:val="00D852D1"/>
    <w:rsid w:val="00D85F21"/>
    <w:rsid w:val="00D861C4"/>
    <w:rsid w:val="00D87314"/>
    <w:rsid w:val="00D87EED"/>
    <w:rsid w:val="00D90C5B"/>
    <w:rsid w:val="00D910DF"/>
    <w:rsid w:val="00D922DF"/>
    <w:rsid w:val="00D9277B"/>
    <w:rsid w:val="00D92EAD"/>
    <w:rsid w:val="00D93B40"/>
    <w:rsid w:val="00D953FA"/>
    <w:rsid w:val="00D957DC"/>
    <w:rsid w:val="00D962D1"/>
    <w:rsid w:val="00D96384"/>
    <w:rsid w:val="00DA0AF1"/>
    <w:rsid w:val="00DA2292"/>
    <w:rsid w:val="00DA3591"/>
    <w:rsid w:val="00DA4791"/>
    <w:rsid w:val="00DA51B2"/>
    <w:rsid w:val="00DA55AD"/>
    <w:rsid w:val="00DA5D8C"/>
    <w:rsid w:val="00DA6AB1"/>
    <w:rsid w:val="00DA6E6C"/>
    <w:rsid w:val="00DB0C7E"/>
    <w:rsid w:val="00DB12D8"/>
    <w:rsid w:val="00DB14B1"/>
    <w:rsid w:val="00DB15CB"/>
    <w:rsid w:val="00DB1611"/>
    <w:rsid w:val="00DB20BC"/>
    <w:rsid w:val="00DB3D11"/>
    <w:rsid w:val="00DB439F"/>
    <w:rsid w:val="00DB4B2B"/>
    <w:rsid w:val="00DB5410"/>
    <w:rsid w:val="00DB59EF"/>
    <w:rsid w:val="00DB5F88"/>
    <w:rsid w:val="00DB6CFC"/>
    <w:rsid w:val="00DB6F19"/>
    <w:rsid w:val="00DB73DD"/>
    <w:rsid w:val="00DB7CAD"/>
    <w:rsid w:val="00DC01C2"/>
    <w:rsid w:val="00DC0251"/>
    <w:rsid w:val="00DC0C2D"/>
    <w:rsid w:val="00DC1FA0"/>
    <w:rsid w:val="00DC4726"/>
    <w:rsid w:val="00DC5156"/>
    <w:rsid w:val="00DC5A66"/>
    <w:rsid w:val="00DC5F27"/>
    <w:rsid w:val="00DD01AC"/>
    <w:rsid w:val="00DD0473"/>
    <w:rsid w:val="00DD0EA4"/>
    <w:rsid w:val="00DD15C3"/>
    <w:rsid w:val="00DD1852"/>
    <w:rsid w:val="00DD2B7B"/>
    <w:rsid w:val="00DD3040"/>
    <w:rsid w:val="00DD3161"/>
    <w:rsid w:val="00DD46F5"/>
    <w:rsid w:val="00DD4DAE"/>
    <w:rsid w:val="00DD580A"/>
    <w:rsid w:val="00DD58C1"/>
    <w:rsid w:val="00DD5B0B"/>
    <w:rsid w:val="00DD6136"/>
    <w:rsid w:val="00DD6401"/>
    <w:rsid w:val="00DD6A72"/>
    <w:rsid w:val="00DD7226"/>
    <w:rsid w:val="00DD7AF2"/>
    <w:rsid w:val="00DE09E0"/>
    <w:rsid w:val="00DE13D5"/>
    <w:rsid w:val="00DE24E3"/>
    <w:rsid w:val="00DE254E"/>
    <w:rsid w:val="00DE29C7"/>
    <w:rsid w:val="00DE399F"/>
    <w:rsid w:val="00DE3AF5"/>
    <w:rsid w:val="00DE3E39"/>
    <w:rsid w:val="00DE4A64"/>
    <w:rsid w:val="00DE4AA4"/>
    <w:rsid w:val="00DE5C86"/>
    <w:rsid w:val="00DE6B65"/>
    <w:rsid w:val="00DE79D8"/>
    <w:rsid w:val="00DF18E5"/>
    <w:rsid w:val="00DF2CFF"/>
    <w:rsid w:val="00DF407F"/>
    <w:rsid w:val="00DF4451"/>
    <w:rsid w:val="00DF4908"/>
    <w:rsid w:val="00DF7BE9"/>
    <w:rsid w:val="00E0089B"/>
    <w:rsid w:val="00E008AC"/>
    <w:rsid w:val="00E00D8F"/>
    <w:rsid w:val="00E014B9"/>
    <w:rsid w:val="00E02143"/>
    <w:rsid w:val="00E026DC"/>
    <w:rsid w:val="00E0323A"/>
    <w:rsid w:val="00E04B69"/>
    <w:rsid w:val="00E05148"/>
    <w:rsid w:val="00E06390"/>
    <w:rsid w:val="00E0744D"/>
    <w:rsid w:val="00E1106A"/>
    <w:rsid w:val="00E111B2"/>
    <w:rsid w:val="00E11C92"/>
    <w:rsid w:val="00E11D5F"/>
    <w:rsid w:val="00E11DD2"/>
    <w:rsid w:val="00E12F56"/>
    <w:rsid w:val="00E13108"/>
    <w:rsid w:val="00E142A0"/>
    <w:rsid w:val="00E14E56"/>
    <w:rsid w:val="00E1500F"/>
    <w:rsid w:val="00E15D7A"/>
    <w:rsid w:val="00E15DA8"/>
    <w:rsid w:val="00E204B0"/>
    <w:rsid w:val="00E20C61"/>
    <w:rsid w:val="00E20D16"/>
    <w:rsid w:val="00E213B0"/>
    <w:rsid w:val="00E21B84"/>
    <w:rsid w:val="00E22AE0"/>
    <w:rsid w:val="00E22E13"/>
    <w:rsid w:val="00E24645"/>
    <w:rsid w:val="00E24F0B"/>
    <w:rsid w:val="00E27220"/>
    <w:rsid w:val="00E27E40"/>
    <w:rsid w:val="00E30715"/>
    <w:rsid w:val="00E30C23"/>
    <w:rsid w:val="00E32047"/>
    <w:rsid w:val="00E32106"/>
    <w:rsid w:val="00E3229E"/>
    <w:rsid w:val="00E33027"/>
    <w:rsid w:val="00E337A8"/>
    <w:rsid w:val="00E339CB"/>
    <w:rsid w:val="00E34895"/>
    <w:rsid w:val="00E357B1"/>
    <w:rsid w:val="00E3594F"/>
    <w:rsid w:val="00E36EB7"/>
    <w:rsid w:val="00E37AC1"/>
    <w:rsid w:val="00E40AAD"/>
    <w:rsid w:val="00E40E26"/>
    <w:rsid w:val="00E41791"/>
    <w:rsid w:val="00E41BAC"/>
    <w:rsid w:val="00E41F8B"/>
    <w:rsid w:val="00E4219A"/>
    <w:rsid w:val="00E42E5F"/>
    <w:rsid w:val="00E440CA"/>
    <w:rsid w:val="00E46B64"/>
    <w:rsid w:val="00E476B0"/>
    <w:rsid w:val="00E50EDE"/>
    <w:rsid w:val="00E5200D"/>
    <w:rsid w:val="00E5253C"/>
    <w:rsid w:val="00E52A9D"/>
    <w:rsid w:val="00E53075"/>
    <w:rsid w:val="00E57A8A"/>
    <w:rsid w:val="00E57D29"/>
    <w:rsid w:val="00E608A1"/>
    <w:rsid w:val="00E61C3D"/>
    <w:rsid w:val="00E61CFF"/>
    <w:rsid w:val="00E62E3A"/>
    <w:rsid w:val="00E63CAD"/>
    <w:rsid w:val="00E64079"/>
    <w:rsid w:val="00E64709"/>
    <w:rsid w:val="00E64863"/>
    <w:rsid w:val="00E65DA8"/>
    <w:rsid w:val="00E671AB"/>
    <w:rsid w:val="00E677F5"/>
    <w:rsid w:val="00E70701"/>
    <w:rsid w:val="00E70936"/>
    <w:rsid w:val="00E70C37"/>
    <w:rsid w:val="00E71725"/>
    <w:rsid w:val="00E71DF0"/>
    <w:rsid w:val="00E754EE"/>
    <w:rsid w:val="00E75565"/>
    <w:rsid w:val="00E755C0"/>
    <w:rsid w:val="00E75601"/>
    <w:rsid w:val="00E76560"/>
    <w:rsid w:val="00E77B07"/>
    <w:rsid w:val="00E8120C"/>
    <w:rsid w:val="00E81A1B"/>
    <w:rsid w:val="00E82AFA"/>
    <w:rsid w:val="00E83ECF"/>
    <w:rsid w:val="00E8427C"/>
    <w:rsid w:val="00E85AB6"/>
    <w:rsid w:val="00E85B68"/>
    <w:rsid w:val="00E85F22"/>
    <w:rsid w:val="00E879DB"/>
    <w:rsid w:val="00E90B96"/>
    <w:rsid w:val="00E92D66"/>
    <w:rsid w:val="00E92D7F"/>
    <w:rsid w:val="00E933D9"/>
    <w:rsid w:val="00E9458B"/>
    <w:rsid w:val="00E95489"/>
    <w:rsid w:val="00E96196"/>
    <w:rsid w:val="00E965F4"/>
    <w:rsid w:val="00E97001"/>
    <w:rsid w:val="00E97C69"/>
    <w:rsid w:val="00EA13BB"/>
    <w:rsid w:val="00EA1A5D"/>
    <w:rsid w:val="00EA2EB7"/>
    <w:rsid w:val="00EA5581"/>
    <w:rsid w:val="00EA6950"/>
    <w:rsid w:val="00EA6BA1"/>
    <w:rsid w:val="00EA6F6E"/>
    <w:rsid w:val="00EA7A14"/>
    <w:rsid w:val="00EB01D2"/>
    <w:rsid w:val="00EB0F74"/>
    <w:rsid w:val="00EB18B2"/>
    <w:rsid w:val="00EB1A2D"/>
    <w:rsid w:val="00EB1CE4"/>
    <w:rsid w:val="00EB3221"/>
    <w:rsid w:val="00EB3B98"/>
    <w:rsid w:val="00EB495D"/>
    <w:rsid w:val="00EB4DBA"/>
    <w:rsid w:val="00EB5685"/>
    <w:rsid w:val="00EB5FCF"/>
    <w:rsid w:val="00EB6ECB"/>
    <w:rsid w:val="00EB71D1"/>
    <w:rsid w:val="00EB77D1"/>
    <w:rsid w:val="00EC02DB"/>
    <w:rsid w:val="00EC03CE"/>
    <w:rsid w:val="00EC108E"/>
    <w:rsid w:val="00EC17CB"/>
    <w:rsid w:val="00EC1B23"/>
    <w:rsid w:val="00EC28DA"/>
    <w:rsid w:val="00EC2B65"/>
    <w:rsid w:val="00EC3087"/>
    <w:rsid w:val="00EC39CD"/>
    <w:rsid w:val="00EC3D39"/>
    <w:rsid w:val="00EC469B"/>
    <w:rsid w:val="00EC63CD"/>
    <w:rsid w:val="00EC7240"/>
    <w:rsid w:val="00EC7589"/>
    <w:rsid w:val="00ED05CB"/>
    <w:rsid w:val="00ED0E43"/>
    <w:rsid w:val="00ED19C4"/>
    <w:rsid w:val="00ED2EED"/>
    <w:rsid w:val="00ED31AF"/>
    <w:rsid w:val="00ED3859"/>
    <w:rsid w:val="00ED391D"/>
    <w:rsid w:val="00ED6BE0"/>
    <w:rsid w:val="00ED7D17"/>
    <w:rsid w:val="00EE02AB"/>
    <w:rsid w:val="00EE0385"/>
    <w:rsid w:val="00EE1986"/>
    <w:rsid w:val="00EE3985"/>
    <w:rsid w:val="00EE495B"/>
    <w:rsid w:val="00EE6B82"/>
    <w:rsid w:val="00EF0610"/>
    <w:rsid w:val="00EF0A2E"/>
    <w:rsid w:val="00EF1B2C"/>
    <w:rsid w:val="00EF2EC2"/>
    <w:rsid w:val="00EF3792"/>
    <w:rsid w:val="00EF41A9"/>
    <w:rsid w:val="00EF4233"/>
    <w:rsid w:val="00EF4AB2"/>
    <w:rsid w:val="00EF4B32"/>
    <w:rsid w:val="00EF5670"/>
    <w:rsid w:val="00EF5F99"/>
    <w:rsid w:val="00EF64D6"/>
    <w:rsid w:val="00EF6EE7"/>
    <w:rsid w:val="00F00066"/>
    <w:rsid w:val="00F004E5"/>
    <w:rsid w:val="00F01460"/>
    <w:rsid w:val="00F02001"/>
    <w:rsid w:val="00F048C4"/>
    <w:rsid w:val="00F058DA"/>
    <w:rsid w:val="00F06ECE"/>
    <w:rsid w:val="00F07378"/>
    <w:rsid w:val="00F073E9"/>
    <w:rsid w:val="00F0745C"/>
    <w:rsid w:val="00F07E51"/>
    <w:rsid w:val="00F10F35"/>
    <w:rsid w:val="00F11C19"/>
    <w:rsid w:val="00F1267A"/>
    <w:rsid w:val="00F1324F"/>
    <w:rsid w:val="00F1384A"/>
    <w:rsid w:val="00F139D4"/>
    <w:rsid w:val="00F14019"/>
    <w:rsid w:val="00F15F79"/>
    <w:rsid w:val="00F17462"/>
    <w:rsid w:val="00F17B1E"/>
    <w:rsid w:val="00F17CBA"/>
    <w:rsid w:val="00F207E3"/>
    <w:rsid w:val="00F209D4"/>
    <w:rsid w:val="00F20EEE"/>
    <w:rsid w:val="00F2330F"/>
    <w:rsid w:val="00F25074"/>
    <w:rsid w:val="00F25813"/>
    <w:rsid w:val="00F2619E"/>
    <w:rsid w:val="00F2692B"/>
    <w:rsid w:val="00F27273"/>
    <w:rsid w:val="00F27546"/>
    <w:rsid w:val="00F2767A"/>
    <w:rsid w:val="00F311D9"/>
    <w:rsid w:val="00F31ADE"/>
    <w:rsid w:val="00F31B49"/>
    <w:rsid w:val="00F31B65"/>
    <w:rsid w:val="00F32ABC"/>
    <w:rsid w:val="00F3345C"/>
    <w:rsid w:val="00F33BBD"/>
    <w:rsid w:val="00F33E4C"/>
    <w:rsid w:val="00F33FE4"/>
    <w:rsid w:val="00F345B3"/>
    <w:rsid w:val="00F3478F"/>
    <w:rsid w:val="00F34800"/>
    <w:rsid w:val="00F34EC1"/>
    <w:rsid w:val="00F360F0"/>
    <w:rsid w:val="00F3753D"/>
    <w:rsid w:val="00F37C1C"/>
    <w:rsid w:val="00F40078"/>
    <w:rsid w:val="00F40AB1"/>
    <w:rsid w:val="00F40FBE"/>
    <w:rsid w:val="00F41199"/>
    <w:rsid w:val="00F4154C"/>
    <w:rsid w:val="00F41FFF"/>
    <w:rsid w:val="00F42C87"/>
    <w:rsid w:val="00F45992"/>
    <w:rsid w:val="00F47710"/>
    <w:rsid w:val="00F47F34"/>
    <w:rsid w:val="00F508AC"/>
    <w:rsid w:val="00F50D3C"/>
    <w:rsid w:val="00F52285"/>
    <w:rsid w:val="00F52C02"/>
    <w:rsid w:val="00F53E84"/>
    <w:rsid w:val="00F53F10"/>
    <w:rsid w:val="00F56523"/>
    <w:rsid w:val="00F56E41"/>
    <w:rsid w:val="00F57670"/>
    <w:rsid w:val="00F6067E"/>
    <w:rsid w:val="00F62E2D"/>
    <w:rsid w:val="00F634CB"/>
    <w:rsid w:val="00F638A8"/>
    <w:rsid w:val="00F6457F"/>
    <w:rsid w:val="00F64A05"/>
    <w:rsid w:val="00F66344"/>
    <w:rsid w:val="00F701C2"/>
    <w:rsid w:val="00F719F7"/>
    <w:rsid w:val="00F7259D"/>
    <w:rsid w:val="00F72DAB"/>
    <w:rsid w:val="00F73B22"/>
    <w:rsid w:val="00F7494A"/>
    <w:rsid w:val="00F75054"/>
    <w:rsid w:val="00F7530F"/>
    <w:rsid w:val="00F75A28"/>
    <w:rsid w:val="00F776E4"/>
    <w:rsid w:val="00F778DC"/>
    <w:rsid w:val="00F77BFE"/>
    <w:rsid w:val="00F81E3B"/>
    <w:rsid w:val="00F81E44"/>
    <w:rsid w:val="00F839F8"/>
    <w:rsid w:val="00F83A05"/>
    <w:rsid w:val="00F85039"/>
    <w:rsid w:val="00F85CA7"/>
    <w:rsid w:val="00F8782D"/>
    <w:rsid w:val="00F92158"/>
    <w:rsid w:val="00F92512"/>
    <w:rsid w:val="00F932F0"/>
    <w:rsid w:val="00F94669"/>
    <w:rsid w:val="00F94C4D"/>
    <w:rsid w:val="00F95850"/>
    <w:rsid w:val="00F96505"/>
    <w:rsid w:val="00F967F4"/>
    <w:rsid w:val="00F96DB6"/>
    <w:rsid w:val="00F96EE0"/>
    <w:rsid w:val="00FA0EAD"/>
    <w:rsid w:val="00FA10AD"/>
    <w:rsid w:val="00FA1BB6"/>
    <w:rsid w:val="00FA282A"/>
    <w:rsid w:val="00FA4FA2"/>
    <w:rsid w:val="00FA53D3"/>
    <w:rsid w:val="00FA645A"/>
    <w:rsid w:val="00FA67AC"/>
    <w:rsid w:val="00FA6BE2"/>
    <w:rsid w:val="00FA6CE0"/>
    <w:rsid w:val="00FB0544"/>
    <w:rsid w:val="00FB10C9"/>
    <w:rsid w:val="00FB1762"/>
    <w:rsid w:val="00FB1999"/>
    <w:rsid w:val="00FB1CBB"/>
    <w:rsid w:val="00FB1D41"/>
    <w:rsid w:val="00FB31BC"/>
    <w:rsid w:val="00FB6B3E"/>
    <w:rsid w:val="00FB7037"/>
    <w:rsid w:val="00FB7A1F"/>
    <w:rsid w:val="00FC04C8"/>
    <w:rsid w:val="00FC1C15"/>
    <w:rsid w:val="00FC2DEA"/>
    <w:rsid w:val="00FC39A2"/>
    <w:rsid w:val="00FC3D9B"/>
    <w:rsid w:val="00FC3EEF"/>
    <w:rsid w:val="00FC518B"/>
    <w:rsid w:val="00FC5738"/>
    <w:rsid w:val="00FC5FBD"/>
    <w:rsid w:val="00FD01D6"/>
    <w:rsid w:val="00FD043D"/>
    <w:rsid w:val="00FD123F"/>
    <w:rsid w:val="00FD1A6E"/>
    <w:rsid w:val="00FD1BD5"/>
    <w:rsid w:val="00FD2B01"/>
    <w:rsid w:val="00FD38D4"/>
    <w:rsid w:val="00FD4028"/>
    <w:rsid w:val="00FD4268"/>
    <w:rsid w:val="00FD51FE"/>
    <w:rsid w:val="00FD5CA2"/>
    <w:rsid w:val="00FD7846"/>
    <w:rsid w:val="00FE06F6"/>
    <w:rsid w:val="00FE0B00"/>
    <w:rsid w:val="00FE2116"/>
    <w:rsid w:val="00FE23BC"/>
    <w:rsid w:val="00FE2CE5"/>
    <w:rsid w:val="00FE5988"/>
    <w:rsid w:val="00FE64D6"/>
    <w:rsid w:val="00FE699D"/>
    <w:rsid w:val="00FF0703"/>
    <w:rsid w:val="00FF20C1"/>
    <w:rsid w:val="00FF2B01"/>
    <w:rsid w:val="00FF2D84"/>
    <w:rsid w:val="00FF3FD8"/>
    <w:rsid w:val="00FF4775"/>
    <w:rsid w:val="00FF4D97"/>
    <w:rsid w:val="00FF560B"/>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C10"/>
    <w:pPr>
      <w:widowControl w:val="0"/>
      <w:jc w:val="both"/>
    </w:pPr>
    <w:rPr>
      <w:kern w:val="2"/>
      <w:sz w:val="21"/>
      <w:szCs w:val="24"/>
    </w:rPr>
  </w:style>
  <w:style w:type="paragraph" w:styleId="1">
    <w:name w:val="heading 1"/>
    <w:basedOn w:val="a"/>
    <w:next w:val="a"/>
    <w:link w:val="10"/>
    <w:uiPriority w:val="9"/>
    <w:qFormat/>
    <w:rsid w:val="002A5EDB"/>
    <w:pPr>
      <w:keepNext/>
      <w:outlineLvl w:val="0"/>
    </w:pPr>
    <w:rPr>
      <w:rFonts w:ascii="Arial" w:eastAsia="ＭＳ ゴシック" w:hAnsi="Arial"/>
      <w:sz w:val="24"/>
      <w:szCs w:val="20"/>
    </w:rPr>
  </w:style>
  <w:style w:type="paragraph" w:styleId="2">
    <w:name w:val="heading 2"/>
    <w:basedOn w:val="a"/>
    <w:next w:val="a"/>
    <w:link w:val="20"/>
    <w:uiPriority w:val="9"/>
    <w:qFormat/>
    <w:rsid w:val="00E64079"/>
    <w:pPr>
      <w:keepNext/>
      <w:outlineLvl w:val="1"/>
    </w:pPr>
    <w:rPr>
      <w:rFonts w:ascii="Arial" w:eastAsia="ＭＳ ゴシック" w:hAnsi="Arial"/>
      <w:sz w:val="24"/>
      <w:szCs w:val="20"/>
    </w:rPr>
  </w:style>
  <w:style w:type="paragraph" w:styleId="3">
    <w:name w:val="heading 3"/>
    <w:basedOn w:val="a"/>
    <w:next w:val="a"/>
    <w:link w:val="30"/>
    <w:uiPriority w:val="9"/>
    <w:unhideWhenUsed/>
    <w:qFormat/>
    <w:locked/>
    <w:rsid w:val="00FC39A2"/>
    <w:pPr>
      <w:keepNext/>
      <w:ind w:leftChars="400" w:left="400"/>
      <w:outlineLvl w:val="2"/>
    </w:pPr>
    <w:rPr>
      <w:rFonts w:asciiTheme="majorHAnsi" w:eastAsiaTheme="majorEastAsia" w:hAnsiTheme="majorHAnsi" w:cstheme="majorBidi"/>
      <w:szCs w:val="22"/>
    </w:rPr>
  </w:style>
  <w:style w:type="paragraph" w:styleId="4">
    <w:name w:val="heading 4"/>
    <w:basedOn w:val="a"/>
    <w:next w:val="a"/>
    <w:link w:val="40"/>
    <w:uiPriority w:val="9"/>
    <w:unhideWhenUsed/>
    <w:qFormat/>
    <w:locked/>
    <w:rsid w:val="00FC39A2"/>
    <w:pPr>
      <w:keepNext/>
      <w:ind w:leftChars="400" w:left="400"/>
      <w:outlineLvl w:val="3"/>
    </w:pPr>
    <w:rPr>
      <w:rFonts w:asciiTheme="minorHAnsi" w:eastAsiaTheme="minorEastAsia"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2A5EDB"/>
    <w:rPr>
      <w:rFonts w:ascii="Arial" w:eastAsia="ＭＳ ゴシック" w:hAnsi="Arial"/>
      <w:kern w:val="2"/>
      <w:sz w:val="24"/>
    </w:rPr>
  </w:style>
  <w:style w:type="character" w:customStyle="1" w:styleId="20">
    <w:name w:val="見出し 2 (文字)"/>
    <w:link w:val="2"/>
    <w:uiPriority w:val="9"/>
    <w:locked/>
    <w:rsid w:val="00E64079"/>
    <w:rPr>
      <w:rFonts w:ascii="Arial" w:eastAsia="ＭＳ ゴシック" w:hAnsi="Arial"/>
      <w:kern w:val="2"/>
      <w:sz w:val="24"/>
    </w:rPr>
  </w:style>
  <w:style w:type="paragraph" w:customStyle="1" w:styleId="a3">
    <w:name w:val="一太郎"/>
    <w:link w:val="a4"/>
    <w:rsid w:val="0085223B"/>
    <w:pPr>
      <w:widowControl w:val="0"/>
      <w:wordWrap w:val="0"/>
      <w:autoSpaceDE w:val="0"/>
      <w:autoSpaceDN w:val="0"/>
      <w:adjustRightInd w:val="0"/>
      <w:spacing w:line="329" w:lineRule="exact"/>
      <w:jc w:val="both"/>
    </w:pPr>
    <w:rPr>
      <w:rFonts w:cs="ＭＳ 明朝"/>
      <w:spacing w:val="2"/>
      <w:sz w:val="21"/>
      <w:szCs w:val="21"/>
    </w:rPr>
  </w:style>
  <w:style w:type="paragraph" w:styleId="a5">
    <w:name w:val="Balloon Text"/>
    <w:basedOn w:val="a"/>
    <w:link w:val="a6"/>
    <w:uiPriority w:val="99"/>
    <w:semiHidden/>
    <w:rsid w:val="006D1575"/>
    <w:rPr>
      <w:rFonts w:ascii="Arial" w:eastAsia="ＭＳ ゴシック" w:hAnsi="Arial"/>
      <w:sz w:val="18"/>
      <w:szCs w:val="20"/>
    </w:rPr>
  </w:style>
  <w:style w:type="character" w:customStyle="1" w:styleId="a6">
    <w:name w:val="吹き出し (文字)"/>
    <w:link w:val="a5"/>
    <w:uiPriority w:val="99"/>
    <w:semiHidden/>
    <w:locked/>
    <w:rsid w:val="00E64079"/>
    <w:rPr>
      <w:rFonts w:ascii="Arial" w:eastAsia="ＭＳ ゴシック" w:hAnsi="Arial"/>
      <w:kern w:val="2"/>
      <w:sz w:val="18"/>
    </w:rPr>
  </w:style>
  <w:style w:type="paragraph" w:styleId="a7">
    <w:name w:val="Date"/>
    <w:basedOn w:val="a"/>
    <w:next w:val="a"/>
    <w:rsid w:val="00EA6F6E"/>
  </w:style>
  <w:style w:type="table" w:styleId="a8">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2E478A"/>
    <w:rPr>
      <w:color w:val="0000FF"/>
      <w:u w:val="single"/>
    </w:rPr>
  </w:style>
  <w:style w:type="paragraph" w:styleId="aa">
    <w:name w:val="header"/>
    <w:basedOn w:val="a"/>
    <w:link w:val="ab"/>
    <w:uiPriority w:val="99"/>
    <w:rsid w:val="00C77227"/>
    <w:pPr>
      <w:tabs>
        <w:tab w:val="center" w:pos="4252"/>
        <w:tab w:val="right" w:pos="8504"/>
      </w:tabs>
      <w:snapToGrid w:val="0"/>
    </w:pPr>
    <w:rPr>
      <w:sz w:val="24"/>
      <w:szCs w:val="20"/>
    </w:rPr>
  </w:style>
  <w:style w:type="character" w:customStyle="1" w:styleId="ab">
    <w:name w:val="ヘッダー (文字)"/>
    <w:link w:val="aa"/>
    <w:uiPriority w:val="99"/>
    <w:locked/>
    <w:rsid w:val="00C77227"/>
    <w:rPr>
      <w:kern w:val="2"/>
      <w:sz w:val="24"/>
    </w:rPr>
  </w:style>
  <w:style w:type="paragraph" w:styleId="ac">
    <w:name w:val="footer"/>
    <w:basedOn w:val="a"/>
    <w:link w:val="ad"/>
    <w:uiPriority w:val="99"/>
    <w:rsid w:val="00C77227"/>
    <w:pPr>
      <w:tabs>
        <w:tab w:val="center" w:pos="4252"/>
        <w:tab w:val="right" w:pos="8504"/>
      </w:tabs>
      <w:snapToGrid w:val="0"/>
    </w:pPr>
    <w:rPr>
      <w:sz w:val="24"/>
      <w:szCs w:val="20"/>
    </w:rPr>
  </w:style>
  <w:style w:type="character" w:customStyle="1" w:styleId="ad">
    <w:name w:val="フッター (文字)"/>
    <w:link w:val="ac"/>
    <w:uiPriority w:val="99"/>
    <w:locked/>
    <w:rsid w:val="00C77227"/>
    <w:rPr>
      <w:kern w:val="2"/>
      <w:sz w:val="24"/>
    </w:rPr>
  </w:style>
  <w:style w:type="character" w:styleId="ae">
    <w:name w:val="annotation reference"/>
    <w:uiPriority w:val="99"/>
    <w:semiHidden/>
    <w:rsid w:val="00F27273"/>
    <w:rPr>
      <w:sz w:val="18"/>
    </w:rPr>
  </w:style>
  <w:style w:type="paragraph" w:styleId="af">
    <w:name w:val="annotation text"/>
    <w:basedOn w:val="a"/>
    <w:link w:val="af0"/>
    <w:uiPriority w:val="99"/>
    <w:rsid w:val="00F27273"/>
    <w:pPr>
      <w:jc w:val="left"/>
    </w:pPr>
    <w:rPr>
      <w:sz w:val="24"/>
      <w:szCs w:val="20"/>
    </w:rPr>
  </w:style>
  <w:style w:type="character" w:customStyle="1" w:styleId="af0">
    <w:name w:val="コメント文字列 (文字)"/>
    <w:link w:val="af"/>
    <w:uiPriority w:val="99"/>
    <w:locked/>
    <w:rsid w:val="00F27273"/>
    <w:rPr>
      <w:kern w:val="2"/>
      <w:sz w:val="24"/>
    </w:rPr>
  </w:style>
  <w:style w:type="paragraph" w:styleId="af1">
    <w:name w:val="annotation subject"/>
    <w:basedOn w:val="af"/>
    <w:next w:val="af"/>
    <w:link w:val="af2"/>
    <w:uiPriority w:val="99"/>
    <w:semiHidden/>
    <w:rsid w:val="00F27273"/>
    <w:rPr>
      <w:b/>
    </w:rPr>
  </w:style>
  <w:style w:type="character" w:customStyle="1" w:styleId="af2">
    <w:name w:val="コメント内容 (文字)"/>
    <w:link w:val="af1"/>
    <w:uiPriority w:val="99"/>
    <w:semiHidden/>
    <w:locked/>
    <w:rsid w:val="00F27273"/>
    <w:rPr>
      <w:b/>
      <w:kern w:val="2"/>
      <w:sz w:val="24"/>
    </w:rPr>
  </w:style>
  <w:style w:type="paragraph" w:styleId="af3">
    <w:name w:val="Note Heading"/>
    <w:basedOn w:val="a"/>
    <w:next w:val="a"/>
    <w:link w:val="af4"/>
    <w:uiPriority w:val="99"/>
    <w:rsid w:val="00386F77"/>
    <w:pPr>
      <w:jc w:val="center"/>
    </w:pPr>
    <w:rPr>
      <w:snapToGrid w:val="0"/>
      <w:sz w:val="24"/>
      <w:szCs w:val="20"/>
    </w:rPr>
  </w:style>
  <w:style w:type="character" w:customStyle="1" w:styleId="af4">
    <w:name w:val="記 (文字)"/>
    <w:link w:val="af3"/>
    <w:uiPriority w:val="99"/>
    <w:locked/>
    <w:rsid w:val="00386F77"/>
    <w:rPr>
      <w:snapToGrid w:val="0"/>
      <w:kern w:val="2"/>
      <w:sz w:val="24"/>
    </w:rPr>
  </w:style>
  <w:style w:type="paragraph" w:styleId="af5">
    <w:name w:val="Closing"/>
    <w:basedOn w:val="a"/>
    <w:link w:val="af6"/>
    <w:uiPriority w:val="99"/>
    <w:rsid w:val="00386F77"/>
    <w:pPr>
      <w:jc w:val="right"/>
    </w:pPr>
    <w:rPr>
      <w:snapToGrid w:val="0"/>
      <w:sz w:val="24"/>
      <w:szCs w:val="20"/>
    </w:rPr>
  </w:style>
  <w:style w:type="character" w:customStyle="1" w:styleId="af6">
    <w:name w:val="結語 (文字)"/>
    <w:link w:val="af5"/>
    <w:uiPriority w:val="99"/>
    <w:locked/>
    <w:rsid w:val="00386F77"/>
    <w:rPr>
      <w:snapToGrid w:val="0"/>
      <w:kern w:val="2"/>
      <w:sz w:val="24"/>
    </w:rPr>
  </w:style>
  <w:style w:type="paragraph" w:customStyle="1" w:styleId="CharCarCarChar">
    <w:name w:val="Char Car Car Char"/>
    <w:basedOn w:val="a"/>
    <w:rsid w:val="00D21BC5"/>
    <w:pPr>
      <w:widowControl/>
      <w:spacing w:after="160" w:line="240" w:lineRule="exact"/>
      <w:jc w:val="left"/>
    </w:pPr>
    <w:rPr>
      <w:rFonts w:ascii="Arial" w:hAnsi="Arial"/>
      <w:kern w:val="0"/>
      <w:sz w:val="20"/>
      <w:szCs w:val="20"/>
      <w:lang w:eastAsia="en-US"/>
    </w:rPr>
  </w:style>
  <w:style w:type="paragraph" w:customStyle="1" w:styleId="11">
    <w:name w:val="行間詰め1"/>
    <w:rsid w:val="00140A4D"/>
    <w:pPr>
      <w:widowControl w:val="0"/>
      <w:jc w:val="both"/>
    </w:pPr>
    <w:rPr>
      <w:kern w:val="2"/>
      <w:sz w:val="21"/>
      <w:szCs w:val="24"/>
    </w:rPr>
  </w:style>
  <w:style w:type="character" w:styleId="af7">
    <w:name w:val="page number"/>
    <w:rsid w:val="00E64079"/>
    <w:rPr>
      <w:rFonts w:cs="Times New Roman"/>
    </w:rPr>
  </w:style>
  <w:style w:type="paragraph" w:customStyle="1" w:styleId="12">
    <w:name w:val="リスト段落1"/>
    <w:basedOn w:val="a"/>
    <w:rsid w:val="00E64079"/>
    <w:pPr>
      <w:ind w:leftChars="400" w:left="840"/>
    </w:pPr>
  </w:style>
  <w:style w:type="paragraph" w:customStyle="1" w:styleId="13">
    <w:name w:val="変更箇所1"/>
    <w:hidden/>
    <w:semiHidden/>
    <w:rsid w:val="009D7715"/>
    <w:rPr>
      <w:kern w:val="2"/>
      <w:sz w:val="21"/>
      <w:szCs w:val="24"/>
    </w:rPr>
  </w:style>
  <w:style w:type="character" w:customStyle="1" w:styleId="CommentTextChar">
    <w:name w:val="Comment Text Char"/>
    <w:semiHidden/>
    <w:locked/>
    <w:rsid w:val="0080316A"/>
    <w:rPr>
      <w:rFonts w:cs="Times New Roman"/>
      <w:kern w:val="2"/>
      <w:sz w:val="22"/>
      <w:szCs w:val="22"/>
    </w:rPr>
  </w:style>
  <w:style w:type="paragraph" w:styleId="af8">
    <w:name w:val="Revision"/>
    <w:hidden/>
    <w:uiPriority w:val="99"/>
    <w:semiHidden/>
    <w:rsid w:val="00B77599"/>
    <w:rPr>
      <w:kern w:val="2"/>
      <w:sz w:val="21"/>
      <w:szCs w:val="24"/>
    </w:rPr>
  </w:style>
  <w:style w:type="paragraph" w:customStyle="1" w:styleId="Default">
    <w:name w:val="Default"/>
    <w:rsid w:val="00A15014"/>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4">
    <w:name w:val="一太郎 (文字)"/>
    <w:link w:val="a3"/>
    <w:locked/>
    <w:rsid w:val="004C11D9"/>
    <w:rPr>
      <w:rFonts w:cs="ＭＳ 明朝"/>
      <w:spacing w:val="2"/>
      <w:sz w:val="21"/>
      <w:szCs w:val="21"/>
    </w:rPr>
  </w:style>
  <w:style w:type="paragraph" w:styleId="af9">
    <w:name w:val="List Paragraph"/>
    <w:basedOn w:val="a"/>
    <w:uiPriority w:val="34"/>
    <w:qFormat/>
    <w:rsid w:val="00DF4908"/>
    <w:pPr>
      <w:ind w:leftChars="400" w:left="840"/>
    </w:pPr>
  </w:style>
  <w:style w:type="table" w:styleId="afa">
    <w:name w:val="Grid Table Light"/>
    <w:basedOn w:val="a1"/>
    <w:uiPriority w:val="40"/>
    <w:rsid w:val="004067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b">
    <w:name w:val="No Spacing"/>
    <w:uiPriority w:val="1"/>
    <w:qFormat/>
    <w:rsid w:val="00CE4137"/>
    <w:pPr>
      <w:widowControl w:val="0"/>
      <w:jc w:val="both"/>
    </w:pPr>
    <w:rPr>
      <w:kern w:val="2"/>
      <w:sz w:val="21"/>
      <w:szCs w:val="24"/>
    </w:rPr>
  </w:style>
  <w:style w:type="paragraph" w:styleId="afc">
    <w:name w:val="Plain Text"/>
    <w:basedOn w:val="a"/>
    <w:link w:val="afd"/>
    <w:uiPriority w:val="99"/>
    <w:semiHidden/>
    <w:unhideWhenUsed/>
    <w:rsid w:val="00D45B07"/>
    <w:pPr>
      <w:jc w:val="left"/>
    </w:pPr>
    <w:rPr>
      <w:rFonts w:ascii="Yu Gothic" w:eastAsia="Yu Gothic" w:hAnsi="Courier New" w:cs="Courier New"/>
      <w:sz w:val="22"/>
      <w:szCs w:val="22"/>
    </w:rPr>
  </w:style>
  <w:style w:type="character" w:customStyle="1" w:styleId="afd">
    <w:name w:val="書式なし (文字)"/>
    <w:basedOn w:val="a0"/>
    <w:link w:val="afc"/>
    <w:uiPriority w:val="99"/>
    <w:semiHidden/>
    <w:rsid w:val="00D45B07"/>
    <w:rPr>
      <w:rFonts w:ascii="Yu Gothic" w:eastAsia="Yu Gothic" w:hAnsi="Courier New" w:cs="Courier New"/>
      <w:kern w:val="2"/>
      <w:sz w:val="22"/>
      <w:szCs w:val="22"/>
    </w:rPr>
  </w:style>
  <w:style w:type="character" w:customStyle="1" w:styleId="14">
    <w:name w:val="未解決のメンション1"/>
    <w:basedOn w:val="a0"/>
    <w:uiPriority w:val="99"/>
    <w:semiHidden/>
    <w:unhideWhenUsed/>
    <w:rsid w:val="00D45B07"/>
    <w:rPr>
      <w:color w:val="605E5C"/>
      <w:shd w:val="clear" w:color="auto" w:fill="E1DFDD"/>
    </w:rPr>
  </w:style>
  <w:style w:type="table" w:customStyle="1" w:styleId="TableNormal">
    <w:name w:val="Table Normal"/>
    <w:uiPriority w:val="2"/>
    <w:semiHidden/>
    <w:unhideWhenUsed/>
    <w:qFormat/>
    <w:rsid w:val="0045746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467"/>
    <w:pPr>
      <w:autoSpaceDE w:val="0"/>
      <w:autoSpaceDN w:val="0"/>
      <w:jc w:val="left"/>
    </w:pPr>
    <w:rPr>
      <w:rFonts w:ascii="ＭＳ ゴシック" w:eastAsia="ＭＳ ゴシック" w:hAnsi="ＭＳ ゴシック" w:cs="ＭＳ ゴシック"/>
      <w:kern w:val="0"/>
      <w:sz w:val="22"/>
      <w:szCs w:val="22"/>
      <w:lang w:val="ja-JP" w:bidi="ja-JP"/>
    </w:rPr>
  </w:style>
  <w:style w:type="paragraph" w:styleId="afe">
    <w:name w:val="Body Text"/>
    <w:basedOn w:val="a"/>
    <w:link w:val="aff"/>
    <w:uiPriority w:val="1"/>
    <w:qFormat/>
    <w:rsid w:val="00A52C73"/>
    <w:pPr>
      <w:autoSpaceDE w:val="0"/>
      <w:autoSpaceDN w:val="0"/>
      <w:ind w:left="313"/>
      <w:jc w:val="left"/>
    </w:pPr>
    <w:rPr>
      <w:rFonts w:ascii="ＭＳ 明朝" w:hAnsi="ＭＳ 明朝" w:cs="ＭＳ 明朝"/>
      <w:kern w:val="0"/>
      <w:szCs w:val="21"/>
      <w:lang w:val="ja-JP" w:bidi="ja-JP"/>
    </w:rPr>
  </w:style>
  <w:style w:type="character" w:customStyle="1" w:styleId="aff">
    <w:name w:val="本文 (文字)"/>
    <w:basedOn w:val="a0"/>
    <w:link w:val="afe"/>
    <w:uiPriority w:val="1"/>
    <w:rsid w:val="00A52C73"/>
    <w:rPr>
      <w:rFonts w:ascii="ＭＳ 明朝" w:hAnsi="ＭＳ 明朝" w:cs="ＭＳ 明朝"/>
      <w:sz w:val="21"/>
      <w:szCs w:val="21"/>
      <w:lang w:val="ja-JP" w:bidi="ja-JP"/>
    </w:rPr>
  </w:style>
  <w:style w:type="character" w:customStyle="1" w:styleId="30">
    <w:name w:val="見出し 3 (文字)"/>
    <w:basedOn w:val="a0"/>
    <w:link w:val="3"/>
    <w:uiPriority w:val="9"/>
    <w:rsid w:val="00FC39A2"/>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C39A2"/>
    <w:rPr>
      <w:rFonts w:asciiTheme="minorHAnsi" w:eastAsiaTheme="minorEastAsia" w:hAnsiTheme="minorHAnsi" w:cstheme="minorBidi"/>
      <w:b/>
      <w:bCs/>
      <w:kern w:val="2"/>
      <w:sz w:val="21"/>
      <w:szCs w:val="22"/>
    </w:rPr>
  </w:style>
  <w:style w:type="paragraph" w:customStyle="1" w:styleId="aff0">
    <w:name w:val="一太郎８/９"/>
    <w:rsid w:val="00FC39A2"/>
    <w:pPr>
      <w:widowControl w:val="0"/>
      <w:wordWrap w:val="0"/>
      <w:autoSpaceDE w:val="0"/>
      <w:autoSpaceDN w:val="0"/>
      <w:adjustRightInd w:val="0"/>
      <w:spacing w:line="337" w:lineRule="atLeast"/>
      <w:jc w:val="both"/>
    </w:pPr>
    <w:rPr>
      <w:rFonts w:ascii="Times New Roman" w:hAnsi="Times New Roman"/>
      <w:spacing w:val="-39"/>
      <w:sz w:val="22"/>
      <w:szCs w:val="22"/>
    </w:rPr>
  </w:style>
  <w:style w:type="character" w:styleId="aff1">
    <w:name w:val="Placeholder Text"/>
    <w:basedOn w:val="a0"/>
    <w:uiPriority w:val="99"/>
    <w:semiHidden/>
    <w:rsid w:val="00FC39A2"/>
    <w:rPr>
      <w:color w:val="808080"/>
    </w:rPr>
  </w:style>
  <w:style w:type="paragraph" w:customStyle="1" w:styleId="29">
    <w:name w:val="本文 29"/>
    <w:basedOn w:val="a"/>
    <w:rsid w:val="00FC39A2"/>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f2">
    <w:name w:val="FollowedHyperlink"/>
    <w:basedOn w:val="a0"/>
    <w:uiPriority w:val="99"/>
    <w:semiHidden/>
    <w:unhideWhenUsed/>
    <w:rsid w:val="00FC39A2"/>
    <w:rPr>
      <w:color w:val="800080" w:themeColor="followedHyperlink"/>
      <w:u w:val="single"/>
    </w:rPr>
  </w:style>
  <w:style w:type="paragraph" w:styleId="aff3">
    <w:name w:val="footnote text"/>
    <w:basedOn w:val="a"/>
    <w:link w:val="aff4"/>
    <w:semiHidden/>
    <w:unhideWhenUsed/>
    <w:rsid w:val="00645CE5"/>
    <w:pPr>
      <w:snapToGrid w:val="0"/>
      <w:jc w:val="left"/>
    </w:pPr>
  </w:style>
  <w:style w:type="character" w:customStyle="1" w:styleId="aff4">
    <w:name w:val="脚注文字列 (文字)"/>
    <w:basedOn w:val="a0"/>
    <w:link w:val="aff3"/>
    <w:semiHidden/>
    <w:rsid w:val="00645CE5"/>
    <w:rPr>
      <w:kern w:val="2"/>
      <w:sz w:val="21"/>
      <w:szCs w:val="24"/>
    </w:rPr>
  </w:style>
  <w:style w:type="character" w:styleId="aff5">
    <w:name w:val="footnote reference"/>
    <w:basedOn w:val="a0"/>
    <w:semiHidden/>
    <w:unhideWhenUsed/>
    <w:rsid w:val="00645CE5"/>
    <w:rPr>
      <w:vertAlign w:val="superscript"/>
    </w:rPr>
  </w:style>
  <w:style w:type="table" w:customStyle="1" w:styleId="TableNormal1">
    <w:name w:val="Table Normal1"/>
    <w:uiPriority w:val="2"/>
    <w:semiHidden/>
    <w:unhideWhenUsed/>
    <w:qFormat/>
    <w:rsid w:val="0034749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928F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31">
    <w:name w:val="表 (格子)3"/>
    <w:basedOn w:val="a1"/>
    <w:next w:val="a8"/>
    <w:uiPriority w:val="59"/>
    <w:rsid w:val="00EF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444934296">
      <w:bodyDiv w:val="1"/>
      <w:marLeft w:val="0"/>
      <w:marRight w:val="0"/>
      <w:marTop w:val="0"/>
      <w:marBottom w:val="0"/>
      <w:divBdr>
        <w:top w:val="none" w:sz="0" w:space="0" w:color="auto"/>
        <w:left w:val="none" w:sz="0" w:space="0" w:color="auto"/>
        <w:bottom w:val="none" w:sz="0" w:space="0" w:color="auto"/>
        <w:right w:val="none" w:sz="0" w:space="0" w:color="auto"/>
      </w:divBdr>
    </w:div>
    <w:div w:id="962660576">
      <w:bodyDiv w:val="1"/>
      <w:marLeft w:val="0"/>
      <w:marRight w:val="0"/>
      <w:marTop w:val="0"/>
      <w:marBottom w:val="0"/>
      <w:divBdr>
        <w:top w:val="none" w:sz="0" w:space="0" w:color="auto"/>
        <w:left w:val="none" w:sz="0" w:space="0" w:color="auto"/>
        <w:bottom w:val="none" w:sz="0" w:space="0" w:color="auto"/>
        <w:right w:val="none" w:sz="0" w:space="0" w:color="auto"/>
      </w:divBdr>
    </w:div>
    <w:div w:id="1172136474">
      <w:bodyDiv w:val="1"/>
      <w:marLeft w:val="0"/>
      <w:marRight w:val="0"/>
      <w:marTop w:val="0"/>
      <w:marBottom w:val="0"/>
      <w:divBdr>
        <w:top w:val="none" w:sz="0" w:space="0" w:color="auto"/>
        <w:left w:val="none" w:sz="0" w:space="0" w:color="auto"/>
        <w:bottom w:val="none" w:sz="0" w:space="0" w:color="auto"/>
        <w:right w:val="none" w:sz="0" w:space="0" w:color="auto"/>
      </w:divBdr>
    </w:div>
    <w:div w:id="1259677480">
      <w:bodyDiv w:val="1"/>
      <w:marLeft w:val="0"/>
      <w:marRight w:val="0"/>
      <w:marTop w:val="0"/>
      <w:marBottom w:val="0"/>
      <w:divBdr>
        <w:top w:val="none" w:sz="0" w:space="0" w:color="auto"/>
        <w:left w:val="none" w:sz="0" w:space="0" w:color="auto"/>
        <w:bottom w:val="none" w:sz="0" w:space="0" w:color="auto"/>
        <w:right w:val="none" w:sz="0" w:space="0" w:color="auto"/>
      </w:divBdr>
    </w:div>
    <w:div w:id="1260480433">
      <w:bodyDiv w:val="1"/>
      <w:marLeft w:val="0"/>
      <w:marRight w:val="0"/>
      <w:marTop w:val="0"/>
      <w:marBottom w:val="0"/>
      <w:divBdr>
        <w:top w:val="none" w:sz="0" w:space="0" w:color="auto"/>
        <w:left w:val="none" w:sz="0" w:space="0" w:color="auto"/>
        <w:bottom w:val="none" w:sz="0" w:space="0" w:color="auto"/>
        <w:right w:val="none" w:sz="0" w:space="0" w:color="auto"/>
      </w:divBdr>
    </w:div>
    <w:div w:id="1383359046">
      <w:bodyDiv w:val="1"/>
      <w:marLeft w:val="0"/>
      <w:marRight w:val="0"/>
      <w:marTop w:val="0"/>
      <w:marBottom w:val="0"/>
      <w:divBdr>
        <w:top w:val="none" w:sz="0" w:space="0" w:color="auto"/>
        <w:left w:val="none" w:sz="0" w:space="0" w:color="auto"/>
        <w:bottom w:val="none" w:sz="0" w:space="0" w:color="auto"/>
        <w:right w:val="none" w:sz="0" w:space="0" w:color="auto"/>
      </w:divBdr>
    </w:div>
    <w:div w:id="1800151885">
      <w:bodyDiv w:val="1"/>
      <w:marLeft w:val="0"/>
      <w:marRight w:val="0"/>
      <w:marTop w:val="0"/>
      <w:marBottom w:val="0"/>
      <w:divBdr>
        <w:top w:val="none" w:sz="0" w:space="0" w:color="auto"/>
        <w:left w:val="none" w:sz="0" w:space="0" w:color="auto"/>
        <w:bottom w:val="none" w:sz="0" w:space="0" w:color="auto"/>
        <w:right w:val="none" w:sz="0" w:space="0" w:color="auto"/>
      </w:divBdr>
    </w:div>
    <w:div w:id="1880311480">
      <w:bodyDiv w:val="1"/>
      <w:marLeft w:val="0"/>
      <w:marRight w:val="0"/>
      <w:marTop w:val="0"/>
      <w:marBottom w:val="0"/>
      <w:divBdr>
        <w:top w:val="none" w:sz="0" w:space="0" w:color="auto"/>
        <w:left w:val="none" w:sz="0" w:space="0" w:color="auto"/>
        <w:bottom w:val="none" w:sz="0" w:space="0" w:color="auto"/>
        <w:right w:val="none" w:sz="0" w:space="0" w:color="auto"/>
      </w:divBdr>
      <w:divsChild>
        <w:div w:id="1503740699">
          <w:marLeft w:val="446"/>
          <w:marRight w:val="0"/>
          <w:marTop w:val="120"/>
          <w:marBottom w:val="0"/>
          <w:divBdr>
            <w:top w:val="none" w:sz="0" w:space="0" w:color="auto"/>
            <w:left w:val="none" w:sz="0" w:space="0" w:color="auto"/>
            <w:bottom w:val="none" w:sz="0" w:space="0" w:color="auto"/>
            <w:right w:val="none" w:sz="0" w:space="0" w:color="auto"/>
          </w:divBdr>
        </w:div>
        <w:div w:id="1983345208">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4DA08-C3B6-46A2-AB7A-7511FFA6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23629</Words>
  <Characters>5304</Characters>
  <Application>Microsoft Office Word</Application>
  <DocSecurity>0</DocSecurity>
  <Lines>44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2023-10-18T06:08:00Z</dcterms:created>
  <dcterms:modified xsi:type="dcterms:W3CDTF">2023-11-10T06:55:00Z</dcterms:modified>
</cp:coreProperties>
</file>